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DE5F1" w14:textId="2BBF9E33" w:rsidR="001F383E" w:rsidRPr="00931C9F" w:rsidRDefault="00CA4C9C" w:rsidP="00CA4C9C">
      <w:pPr>
        <w:jc w:val="center"/>
        <w:rPr>
          <w:rFonts w:cs="Arial"/>
        </w:rPr>
      </w:pPr>
      <w:bookmarkStart w:id="0" w:name="_Hlk105397025"/>
      <w:bookmarkStart w:id="1" w:name="statement"/>
      <w:bookmarkStart w:id="2" w:name="A"/>
      <w:r w:rsidRPr="00931C9F">
        <w:rPr>
          <w:rFonts w:cs="Arial"/>
          <w:noProof/>
        </w:rPr>
        <w:drawing>
          <wp:inline distT="0" distB="0" distL="0" distR="0" wp14:anchorId="7291FDA3" wp14:editId="0800DE1D">
            <wp:extent cx="2524125" cy="1181100"/>
            <wp:effectExtent l="0" t="0" r="0" b="0"/>
            <wp:docPr id="682389642" name="image2.png" descr="A screen shot of a computer&#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2389642" name="image2.png" descr="A screen shot of a computer&#10;&#10;AI-generated content may be incorrect."/>
                    <pic:cNvPicPr/>
                  </pic:nvPicPr>
                  <pic:blipFill>
                    <a:blip r:embed="rId8" cstate="print">
                      <a:extLst>
                        <a:ext uri="{28A0092B-C50C-407E-A947-70E740481C1C}">
                          <a14:useLocalDpi xmlns:a14="http://schemas.microsoft.com/office/drawing/2010/main" val="0"/>
                        </a:ext>
                      </a:extLst>
                    </a:blip>
                    <a:srcRect l="5054" t="26183" r="34837" b="22293"/>
                    <a:stretch>
                      <a:fillRect/>
                    </a:stretch>
                  </pic:blipFill>
                  <pic:spPr>
                    <a:xfrm>
                      <a:off x="0" y="0"/>
                      <a:ext cx="2525013" cy="1181516"/>
                    </a:xfrm>
                    <a:prstGeom prst="rect">
                      <a:avLst/>
                    </a:prstGeom>
                    <a:ln/>
                  </pic:spPr>
                </pic:pic>
              </a:graphicData>
            </a:graphic>
          </wp:inline>
        </w:drawing>
      </w:r>
    </w:p>
    <w:p w14:paraId="72BE5D7A" w14:textId="71F9A587" w:rsidR="00423AF8" w:rsidRPr="00931C9F" w:rsidRDefault="001F383E" w:rsidP="00CA4C9C">
      <w:pPr>
        <w:pStyle w:val="BodyText"/>
        <w:rPr>
          <w:rFonts w:cs="Arial"/>
          <w:color w:val="000000"/>
          <w:sz w:val="22"/>
          <w:szCs w:val="22"/>
        </w:rPr>
      </w:pPr>
      <w:r w:rsidRPr="00931C9F">
        <w:rPr>
          <w:rFonts w:cs="Arial"/>
          <w:color w:val="000000"/>
          <w:sz w:val="22"/>
          <w:szCs w:val="22"/>
        </w:rPr>
        <w:t>Child Protection</w:t>
      </w:r>
      <w:r w:rsidR="00602CC8" w:rsidRPr="00931C9F">
        <w:rPr>
          <w:rFonts w:cs="Arial"/>
          <w:color w:val="000000"/>
          <w:sz w:val="22"/>
          <w:szCs w:val="22"/>
        </w:rPr>
        <w:t xml:space="preserve"> and Safeguarding</w:t>
      </w:r>
      <w:r w:rsidRPr="00931C9F">
        <w:rPr>
          <w:rFonts w:cs="Arial"/>
          <w:color w:val="000000"/>
          <w:sz w:val="22"/>
          <w:szCs w:val="22"/>
        </w:rPr>
        <w:t xml:space="preserve"> Policy </w:t>
      </w:r>
      <w:r w:rsidR="001C5972" w:rsidRPr="00931C9F">
        <w:rPr>
          <w:rFonts w:cs="Arial"/>
          <w:color w:val="000000"/>
          <w:sz w:val="22"/>
          <w:szCs w:val="22"/>
        </w:rPr>
        <w:t>2</w:t>
      </w:r>
      <w:r w:rsidR="00930625" w:rsidRPr="00931C9F">
        <w:rPr>
          <w:rFonts w:cs="Arial"/>
          <w:color w:val="000000"/>
          <w:sz w:val="22"/>
          <w:szCs w:val="22"/>
        </w:rPr>
        <w:t>02</w:t>
      </w:r>
      <w:r w:rsidR="001142AA" w:rsidRPr="00931C9F">
        <w:rPr>
          <w:rFonts w:cs="Arial"/>
          <w:color w:val="000000"/>
          <w:sz w:val="22"/>
          <w:szCs w:val="22"/>
        </w:rPr>
        <w:t>5-26</w:t>
      </w:r>
      <w:bookmarkEnd w:id="0"/>
    </w:p>
    <w:p w14:paraId="4A6B0DE5" w14:textId="77777777" w:rsidR="00CA4C9C" w:rsidRPr="00931C9F" w:rsidRDefault="00CA4C9C" w:rsidP="00CA4C9C">
      <w:pPr>
        <w:pStyle w:val="BodyText"/>
        <w:rPr>
          <w:rFonts w:cs="Arial"/>
          <w:sz w:val="22"/>
          <w:szCs w:val="22"/>
        </w:rPr>
      </w:pPr>
    </w:p>
    <w:tbl>
      <w:tblPr>
        <w:tblStyle w:val="TableGrid"/>
        <w:tblW w:w="9027" w:type="dxa"/>
        <w:tblLook w:val="04A0" w:firstRow="1" w:lastRow="0" w:firstColumn="1" w:lastColumn="0" w:noHBand="0" w:noVBand="1"/>
      </w:tblPr>
      <w:tblGrid>
        <w:gridCol w:w="1129"/>
        <w:gridCol w:w="6521"/>
        <w:gridCol w:w="1377"/>
      </w:tblGrid>
      <w:tr w:rsidR="003D6D10" w:rsidRPr="00931C9F" w14:paraId="14028701" w14:textId="77777777" w:rsidTr="00C22EF4">
        <w:trPr>
          <w:trHeight w:val="527"/>
        </w:trPr>
        <w:tc>
          <w:tcPr>
            <w:tcW w:w="1129" w:type="dxa"/>
            <w:shd w:val="clear" w:color="auto" w:fill="BFBFBF" w:themeFill="background1" w:themeFillShade="BF"/>
          </w:tcPr>
          <w:p w14:paraId="3805A882" w14:textId="4E6659E8" w:rsidR="003D6D10" w:rsidRPr="00931C9F" w:rsidRDefault="00B069AA" w:rsidP="003D6D10">
            <w:pPr>
              <w:jc w:val="center"/>
              <w:rPr>
                <w:rFonts w:cs="Arial"/>
                <w:b/>
              </w:rPr>
            </w:pPr>
            <w:r w:rsidRPr="00931C9F">
              <w:rPr>
                <w:rFonts w:cs="Arial"/>
                <w:b/>
              </w:rPr>
              <w:t xml:space="preserve">Section </w:t>
            </w:r>
          </w:p>
        </w:tc>
        <w:tc>
          <w:tcPr>
            <w:tcW w:w="6521" w:type="dxa"/>
            <w:shd w:val="clear" w:color="auto" w:fill="BFBFBF" w:themeFill="background1" w:themeFillShade="BF"/>
          </w:tcPr>
          <w:p w14:paraId="4C1E586B" w14:textId="023BE32E" w:rsidR="003D6D10" w:rsidRPr="00931C9F" w:rsidRDefault="003D6D10" w:rsidP="003D6D10">
            <w:pPr>
              <w:jc w:val="center"/>
              <w:rPr>
                <w:rFonts w:cs="Arial"/>
                <w:b/>
              </w:rPr>
            </w:pPr>
            <w:r w:rsidRPr="00931C9F">
              <w:rPr>
                <w:rFonts w:cs="Arial"/>
                <w:b/>
              </w:rPr>
              <w:t>Section Content</w:t>
            </w:r>
          </w:p>
        </w:tc>
        <w:tc>
          <w:tcPr>
            <w:tcW w:w="1377" w:type="dxa"/>
            <w:shd w:val="clear" w:color="auto" w:fill="BFBFBF" w:themeFill="background1" w:themeFillShade="BF"/>
          </w:tcPr>
          <w:p w14:paraId="4332EEDE" w14:textId="16D67FD3" w:rsidR="003D6D10" w:rsidRPr="00931C9F" w:rsidRDefault="003D6D10" w:rsidP="003D6D10">
            <w:pPr>
              <w:jc w:val="center"/>
              <w:rPr>
                <w:rFonts w:cs="Arial"/>
                <w:b/>
              </w:rPr>
            </w:pPr>
            <w:r w:rsidRPr="00931C9F">
              <w:rPr>
                <w:rFonts w:cs="Arial"/>
                <w:b/>
              </w:rPr>
              <w:t>P</w:t>
            </w:r>
            <w:r w:rsidR="006E3552" w:rsidRPr="00931C9F">
              <w:rPr>
                <w:rFonts w:cs="Arial"/>
                <w:b/>
              </w:rPr>
              <w:t>age number</w:t>
            </w:r>
          </w:p>
        </w:tc>
      </w:tr>
      <w:tr w:rsidR="003D6D10" w:rsidRPr="00931C9F" w14:paraId="4D8B35AB" w14:textId="77777777" w:rsidTr="00DD3191">
        <w:trPr>
          <w:trHeight w:val="527"/>
        </w:trPr>
        <w:tc>
          <w:tcPr>
            <w:tcW w:w="1129" w:type="dxa"/>
          </w:tcPr>
          <w:p w14:paraId="2898B31E" w14:textId="6067076E" w:rsidR="003D6D10" w:rsidRPr="00931C9F" w:rsidRDefault="00924A20" w:rsidP="00BE5C34">
            <w:pPr>
              <w:rPr>
                <w:rFonts w:cs="Arial"/>
                <w:b/>
              </w:rPr>
            </w:pPr>
            <w:r w:rsidRPr="00931C9F">
              <w:rPr>
                <w:rFonts w:cs="Arial"/>
                <w:b/>
              </w:rPr>
              <w:t>1</w:t>
            </w:r>
          </w:p>
        </w:tc>
        <w:tc>
          <w:tcPr>
            <w:tcW w:w="6521" w:type="dxa"/>
          </w:tcPr>
          <w:p w14:paraId="051C5481" w14:textId="447DBA68" w:rsidR="003D6D10" w:rsidRPr="00931C9F" w:rsidRDefault="003D6D10" w:rsidP="00BE5C34">
            <w:pPr>
              <w:rPr>
                <w:rFonts w:cs="Arial"/>
                <w:b/>
              </w:rPr>
            </w:pPr>
            <w:r w:rsidRPr="00931C9F">
              <w:rPr>
                <w:rFonts w:cs="Arial"/>
                <w:b/>
              </w:rPr>
              <w:t>Statement of intent</w:t>
            </w:r>
          </w:p>
        </w:tc>
        <w:tc>
          <w:tcPr>
            <w:tcW w:w="1377" w:type="dxa"/>
          </w:tcPr>
          <w:p w14:paraId="2AE27ABC" w14:textId="6D5B1976" w:rsidR="003D6D10" w:rsidRPr="00931C9F" w:rsidRDefault="00571094" w:rsidP="00571094">
            <w:pPr>
              <w:jc w:val="center"/>
              <w:rPr>
                <w:rFonts w:cs="Arial"/>
                <w:b/>
              </w:rPr>
            </w:pPr>
            <w:r w:rsidRPr="00931C9F">
              <w:rPr>
                <w:rFonts w:cs="Arial"/>
                <w:b/>
              </w:rPr>
              <w:t>3</w:t>
            </w:r>
          </w:p>
        </w:tc>
      </w:tr>
      <w:tr w:rsidR="003D6D10" w:rsidRPr="00931C9F" w14:paraId="49645FB3" w14:textId="77777777" w:rsidTr="00DD3191">
        <w:trPr>
          <w:trHeight w:val="527"/>
        </w:trPr>
        <w:tc>
          <w:tcPr>
            <w:tcW w:w="1129" w:type="dxa"/>
          </w:tcPr>
          <w:p w14:paraId="1E34F028" w14:textId="6B94FE05" w:rsidR="003D6D10" w:rsidRPr="00931C9F" w:rsidRDefault="00924A20" w:rsidP="00BE5C34">
            <w:pPr>
              <w:rPr>
                <w:rFonts w:cs="Arial"/>
                <w:b/>
              </w:rPr>
            </w:pPr>
            <w:r w:rsidRPr="00931C9F">
              <w:rPr>
                <w:rFonts w:cs="Arial"/>
                <w:b/>
              </w:rPr>
              <w:t>2</w:t>
            </w:r>
          </w:p>
        </w:tc>
        <w:tc>
          <w:tcPr>
            <w:tcW w:w="6521" w:type="dxa"/>
          </w:tcPr>
          <w:p w14:paraId="6FEDF303" w14:textId="6E25186A" w:rsidR="003D6D10" w:rsidRPr="00931C9F" w:rsidRDefault="003D6D10" w:rsidP="00BE5C34">
            <w:pPr>
              <w:rPr>
                <w:rFonts w:cs="Arial"/>
                <w:b/>
              </w:rPr>
            </w:pPr>
            <w:r w:rsidRPr="00931C9F">
              <w:rPr>
                <w:rFonts w:cs="Arial"/>
                <w:b/>
              </w:rPr>
              <w:t>Definitions</w:t>
            </w:r>
          </w:p>
        </w:tc>
        <w:tc>
          <w:tcPr>
            <w:tcW w:w="1377" w:type="dxa"/>
          </w:tcPr>
          <w:p w14:paraId="1690BB0B" w14:textId="59B73F62" w:rsidR="003D6D10" w:rsidRPr="00931C9F" w:rsidRDefault="00B3444A" w:rsidP="00571094">
            <w:pPr>
              <w:jc w:val="center"/>
              <w:rPr>
                <w:rFonts w:cs="Arial"/>
                <w:b/>
              </w:rPr>
            </w:pPr>
            <w:r w:rsidRPr="00931C9F">
              <w:rPr>
                <w:rFonts w:cs="Arial"/>
                <w:b/>
              </w:rPr>
              <w:t>3</w:t>
            </w:r>
          </w:p>
        </w:tc>
      </w:tr>
      <w:tr w:rsidR="003D6D10" w:rsidRPr="00931C9F" w14:paraId="27FD9C47" w14:textId="77777777" w:rsidTr="00DD3191">
        <w:trPr>
          <w:trHeight w:val="527"/>
        </w:trPr>
        <w:tc>
          <w:tcPr>
            <w:tcW w:w="1129" w:type="dxa"/>
          </w:tcPr>
          <w:p w14:paraId="17D800B9" w14:textId="4DE1F7B5" w:rsidR="003D6D10" w:rsidRPr="00931C9F" w:rsidRDefault="00924A20" w:rsidP="00BE5C34">
            <w:pPr>
              <w:rPr>
                <w:rFonts w:cs="Arial"/>
                <w:b/>
              </w:rPr>
            </w:pPr>
            <w:r w:rsidRPr="00931C9F">
              <w:rPr>
                <w:rFonts w:cs="Arial"/>
                <w:b/>
              </w:rPr>
              <w:t>3</w:t>
            </w:r>
          </w:p>
        </w:tc>
        <w:tc>
          <w:tcPr>
            <w:tcW w:w="6521" w:type="dxa"/>
          </w:tcPr>
          <w:p w14:paraId="54A067E3" w14:textId="619C0637" w:rsidR="003D6D10" w:rsidRPr="00931C9F" w:rsidRDefault="003D6D10" w:rsidP="00BE5C34">
            <w:pPr>
              <w:rPr>
                <w:rFonts w:cs="Arial"/>
                <w:b/>
              </w:rPr>
            </w:pPr>
            <w:r w:rsidRPr="00931C9F">
              <w:rPr>
                <w:rFonts w:cs="Arial"/>
                <w:b/>
              </w:rPr>
              <w:t xml:space="preserve">Legal </w:t>
            </w:r>
            <w:r w:rsidR="00134DAF" w:rsidRPr="00931C9F">
              <w:rPr>
                <w:rFonts w:cs="Arial"/>
                <w:b/>
              </w:rPr>
              <w:t>f</w:t>
            </w:r>
            <w:r w:rsidRPr="00931C9F">
              <w:rPr>
                <w:rFonts w:cs="Arial"/>
                <w:b/>
              </w:rPr>
              <w:t xml:space="preserve">ramework </w:t>
            </w:r>
          </w:p>
        </w:tc>
        <w:tc>
          <w:tcPr>
            <w:tcW w:w="1377" w:type="dxa"/>
          </w:tcPr>
          <w:p w14:paraId="28BE4F86" w14:textId="6DD4E61A" w:rsidR="003D6D10" w:rsidRPr="00931C9F" w:rsidRDefault="0027634B" w:rsidP="00571094">
            <w:pPr>
              <w:jc w:val="center"/>
              <w:rPr>
                <w:rFonts w:cs="Arial"/>
                <w:b/>
              </w:rPr>
            </w:pPr>
            <w:r w:rsidRPr="00931C9F">
              <w:rPr>
                <w:rFonts w:cs="Arial"/>
                <w:b/>
              </w:rPr>
              <w:t>4</w:t>
            </w:r>
          </w:p>
        </w:tc>
      </w:tr>
      <w:tr w:rsidR="003D6D10" w:rsidRPr="00931C9F" w14:paraId="45DAE35A" w14:textId="77777777" w:rsidTr="00DD3191">
        <w:trPr>
          <w:trHeight w:val="527"/>
        </w:trPr>
        <w:tc>
          <w:tcPr>
            <w:tcW w:w="1129" w:type="dxa"/>
          </w:tcPr>
          <w:p w14:paraId="4EC70752" w14:textId="70E8B830" w:rsidR="003D6D10" w:rsidRPr="00931C9F" w:rsidRDefault="00924A20" w:rsidP="00BE5C34">
            <w:pPr>
              <w:rPr>
                <w:rFonts w:cs="Arial"/>
                <w:b/>
              </w:rPr>
            </w:pPr>
            <w:r w:rsidRPr="00931C9F">
              <w:rPr>
                <w:rFonts w:cs="Arial"/>
                <w:b/>
              </w:rPr>
              <w:t>4</w:t>
            </w:r>
          </w:p>
        </w:tc>
        <w:tc>
          <w:tcPr>
            <w:tcW w:w="6521" w:type="dxa"/>
          </w:tcPr>
          <w:p w14:paraId="4470B61F" w14:textId="3723577B" w:rsidR="003D6D10" w:rsidRPr="00931C9F" w:rsidRDefault="00234042" w:rsidP="00BE5C34">
            <w:pPr>
              <w:rPr>
                <w:rFonts w:cs="Arial"/>
                <w:b/>
              </w:rPr>
            </w:pPr>
            <w:r w:rsidRPr="00931C9F">
              <w:rPr>
                <w:rFonts w:cs="Arial"/>
                <w:b/>
              </w:rPr>
              <w:t xml:space="preserve">Equalities </w:t>
            </w:r>
            <w:r w:rsidR="00134DAF" w:rsidRPr="00931C9F">
              <w:rPr>
                <w:rFonts w:cs="Arial"/>
                <w:b/>
              </w:rPr>
              <w:t>s</w:t>
            </w:r>
            <w:r w:rsidRPr="00931C9F">
              <w:rPr>
                <w:rFonts w:cs="Arial"/>
                <w:b/>
              </w:rPr>
              <w:t>tatement</w:t>
            </w:r>
          </w:p>
        </w:tc>
        <w:tc>
          <w:tcPr>
            <w:tcW w:w="1377" w:type="dxa"/>
          </w:tcPr>
          <w:p w14:paraId="33079B3B" w14:textId="6F5C9E27" w:rsidR="003D6D10" w:rsidRPr="00931C9F" w:rsidRDefault="0027634B" w:rsidP="00571094">
            <w:pPr>
              <w:jc w:val="center"/>
              <w:rPr>
                <w:rFonts w:cs="Arial"/>
                <w:b/>
              </w:rPr>
            </w:pPr>
            <w:r w:rsidRPr="00931C9F">
              <w:rPr>
                <w:rFonts w:cs="Arial"/>
                <w:b/>
              </w:rPr>
              <w:t>4</w:t>
            </w:r>
          </w:p>
        </w:tc>
      </w:tr>
      <w:tr w:rsidR="00234042" w:rsidRPr="00931C9F" w14:paraId="3DAF91A6" w14:textId="77777777" w:rsidTr="00DD3191">
        <w:trPr>
          <w:trHeight w:val="527"/>
        </w:trPr>
        <w:tc>
          <w:tcPr>
            <w:tcW w:w="1129" w:type="dxa"/>
          </w:tcPr>
          <w:p w14:paraId="30625531" w14:textId="2AEEF6AF" w:rsidR="00234042" w:rsidRPr="00931C9F" w:rsidRDefault="00924A20" w:rsidP="00BE5C34">
            <w:pPr>
              <w:rPr>
                <w:rFonts w:cs="Arial"/>
                <w:b/>
              </w:rPr>
            </w:pPr>
            <w:r w:rsidRPr="00931C9F">
              <w:rPr>
                <w:rFonts w:cs="Arial"/>
                <w:b/>
              </w:rPr>
              <w:t>5</w:t>
            </w:r>
          </w:p>
        </w:tc>
        <w:tc>
          <w:tcPr>
            <w:tcW w:w="6521" w:type="dxa"/>
          </w:tcPr>
          <w:p w14:paraId="476B04EE" w14:textId="4EF61C6E" w:rsidR="00234042" w:rsidRPr="00931C9F" w:rsidRDefault="00234042" w:rsidP="00BE5C34">
            <w:pPr>
              <w:rPr>
                <w:rFonts w:cs="Arial"/>
                <w:b/>
              </w:rPr>
            </w:pPr>
            <w:r w:rsidRPr="00931C9F">
              <w:rPr>
                <w:rFonts w:cs="Arial"/>
                <w:b/>
              </w:rPr>
              <w:t>Roles and responsibilities</w:t>
            </w:r>
          </w:p>
        </w:tc>
        <w:tc>
          <w:tcPr>
            <w:tcW w:w="1377" w:type="dxa"/>
          </w:tcPr>
          <w:p w14:paraId="6FA8E6EA" w14:textId="0EB0D527" w:rsidR="00234042" w:rsidRPr="00931C9F" w:rsidRDefault="003D6F04" w:rsidP="00571094">
            <w:pPr>
              <w:jc w:val="center"/>
              <w:rPr>
                <w:rFonts w:cs="Arial"/>
                <w:b/>
              </w:rPr>
            </w:pPr>
            <w:r w:rsidRPr="00931C9F">
              <w:rPr>
                <w:rFonts w:cs="Arial"/>
                <w:b/>
              </w:rPr>
              <w:t>5</w:t>
            </w:r>
          </w:p>
        </w:tc>
      </w:tr>
      <w:tr w:rsidR="00555F14" w:rsidRPr="00931C9F" w14:paraId="51232D0A" w14:textId="77777777" w:rsidTr="00DD3191">
        <w:trPr>
          <w:trHeight w:val="527"/>
        </w:trPr>
        <w:tc>
          <w:tcPr>
            <w:tcW w:w="1129" w:type="dxa"/>
          </w:tcPr>
          <w:p w14:paraId="0E71C8C2" w14:textId="2C7A6B1F" w:rsidR="00555F14" w:rsidRPr="00931C9F" w:rsidRDefault="00924A20" w:rsidP="00BE5C34">
            <w:pPr>
              <w:rPr>
                <w:rFonts w:cs="Arial"/>
                <w:b/>
              </w:rPr>
            </w:pPr>
            <w:r w:rsidRPr="00931C9F">
              <w:rPr>
                <w:rFonts w:cs="Arial"/>
                <w:b/>
              </w:rPr>
              <w:t>6</w:t>
            </w:r>
          </w:p>
        </w:tc>
        <w:tc>
          <w:tcPr>
            <w:tcW w:w="6521" w:type="dxa"/>
          </w:tcPr>
          <w:p w14:paraId="3E2F6603" w14:textId="43498D3E" w:rsidR="00555F14" w:rsidRPr="00931C9F" w:rsidRDefault="00165DAF" w:rsidP="00BE5C34">
            <w:pPr>
              <w:rPr>
                <w:rFonts w:cs="Arial"/>
                <w:b/>
              </w:rPr>
            </w:pPr>
            <w:r w:rsidRPr="00931C9F">
              <w:rPr>
                <w:rFonts w:cs="Arial"/>
                <w:b/>
              </w:rPr>
              <w:t>Confidentiality and information sharing</w:t>
            </w:r>
          </w:p>
        </w:tc>
        <w:tc>
          <w:tcPr>
            <w:tcW w:w="1377" w:type="dxa"/>
          </w:tcPr>
          <w:p w14:paraId="3B694906" w14:textId="77014704" w:rsidR="00555F14" w:rsidRPr="00931C9F" w:rsidRDefault="007D0401" w:rsidP="00571094">
            <w:pPr>
              <w:jc w:val="center"/>
              <w:rPr>
                <w:rFonts w:cs="Arial"/>
                <w:b/>
              </w:rPr>
            </w:pPr>
            <w:r w:rsidRPr="00931C9F">
              <w:rPr>
                <w:rFonts w:cs="Arial"/>
                <w:b/>
              </w:rPr>
              <w:t>9</w:t>
            </w:r>
          </w:p>
        </w:tc>
      </w:tr>
      <w:tr w:rsidR="00165DAF" w:rsidRPr="00931C9F" w14:paraId="2FAB54A6" w14:textId="77777777" w:rsidTr="00DD3191">
        <w:trPr>
          <w:trHeight w:val="527"/>
        </w:trPr>
        <w:tc>
          <w:tcPr>
            <w:tcW w:w="1129" w:type="dxa"/>
          </w:tcPr>
          <w:p w14:paraId="39DFAF6A" w14:textId="6F6C4C0A" w:rsidR="00165DAF" w:rsidRPr="00931C9F" w:rsidRDefault="00924A20" w:rsidP="00BE5C34">
            <w:pPr>
              <w:rPr>
                <w:rFonts w:cs="Arial"/>
                <w:b/>
              </w:rPr>
            </w:pPr>
            <w:r w:rsidRPr="00931C9F">
              <w:rPr>
                <w:rFonts w:cs="Arial"/>
                <w:b/>
              </w:rPr>
              <w:t>7</w:t>
            </w:r>
          </w:p>
        </w:tc>
        <w:tc>
          <w:tcPr>
            <w:tcW w:w="6521" w:type="dxa"/>
          </w:tcPr>
          <w:p w14:paraId="5559381E" w14:textId="1EC97A1D" w:rsidR="00165DAF" w:rsidRPr="00931C9F" w:rsidRDefault="00165DAF" w:rsidP="00BE5C34">
            <w:pPr>
              <w:rPr>
                <w:rFonts w:cs="Arial"/>
                <w:b/>
              </w:rPr>
            </w:pPr>
            <w:r w:rsidRPr="00931C9F">
              <w:rPr>
                <w:rFonts w:cs="Arial"/>
                <w:b/>
              </w:rPr>
              <w:t>Multi-agency working</w:t>
            </w:r>
          </w:p>
        </w:tc>
        <w:tc>
          <w:tcPr>
            <w:tcW w:w="1377" w:type="dxa"/>
          </w:tcPr>
          <w:p w14:paraId="5ACAC318" w14:textId="4C26014E" w:rsidR="00165DAF" w:rsidRPr="00931C9F" w:rsidRDefault="007D0401" w:rsidP="00571094">
            <w:pPr>
              <w:jc w:val="center"/>
              <w:rPr>
                <w:rFonts w:cs="Arial"/>
                <w:b/>
              </w:rPr>
            </w:pPr>
            <w:r w:rsidRPr="00931C9F">
              <w:rPr>
                <w:rFonts w:cs="Arial"/>
                <w:b/>
              </w:rPr>
              <w:t>9</w:t>
            </w:r>
          </w:p>
        </w:tc>
      </w:tr>
      <w:tr w:rsidR="009D19A9" w:rsidRPr="00931C9F" w14:paraId="0F117275" w14:textId="77777777" w:rsidTr="00DD3191">
        <w:trPr>
          <w:trHeight w:val="527"/>
        </w:trPr>
        <w:tc>
          <w:tcPr>
            <w:tcW w:w="1129" w:type="dxa"/>
          </w:tcPr>
          <w:p w14:paraId="7F4D919F" w14:textId="28AE1C49" w:rsidR="009D19A9" w:rsidRPr="00931C9F" w:rsidRDefault="00924A20" w:rsidP="00BE5C34">
            <w:pPr>
              <w:rPr>
                <w:rFonts w:cs="Arial"/>
                <w:b/>
              </w:rPr>
            </w:pPr>
            <w:r w:rsidRPr="00931C9F">
              <w:rPr>
                <w:rFonts w:cs="Arial"/>
                <w:b/>
              </w:rPr>
              <w:t>8</w:t>
            </w:r>
          </w:p>
        </w:tc>
        <w:tc>
          <w:tcPr>
            <w:tcW w:w="6521" w:type="dxa"/>
          </w:tcPr>
          <w:p w14:paraId="5DD872BA" w14:textId="458B062D" w:rsidR="009D19A9" w:rsidRPr="00931C9F" w:rsidRDefault="009D19A9" w:rsidP="00BE5C34">
            <w:pPr>
              <w:rPr>
                <w:rFonts w:cs="Arial"/>
                <w:b/>
              </w:rPr>
            </w:pPr>
            <w:r w:rsidRPr="00931C9F">
              <w:rPr>
                <w:rFonts w:cs="Arial"/>
                <w:b/>
              </w:rPr>
              <w:t>Working with parents to protect children</w:t>
            </w:r>
          </w:p>
        </w:tc>
        <w:tc>
          <w:tcPr>
            <w:tcW w:w="1377" w:type="dxa"/>
          </w:tcPr>
          <w:p w14:paraId="53B62E0C" w14:textId="159D48C9" w:rsidR="009D19A9" w:rsidRPr="00931C9F" w:rsidRDefault="00571094" w:rsidP="00571094">
            <w:pPr>
              <w:jc w:val="center"/>
              <w:rPr>
                <w:rFonts w:cs="Arial"/>
                <w:b/>
              </w:rPr>
            </w:pPr>
            <w:r w:rsidRPr="00931C9F">
              <w:rPr>
                <w:rFonts w:cs="Arial"/>
                <w:b/>
              </w:rPr>
              <w:t>1</w:t>
            </w:r>
            <w:r w:rsidR="00766025" w:rsidRPr="00931C9F">
              <w:rPr>
                <w:rFonts w:cs="Arial"/>
                <w:b/>
              </w:rPr>
              <w:t>0</w:t>
            </w:r>
          </w:p>
        </w:tc>
      </w:tr>
      <w:tr w:rsidR="00165DAF" w:rsidRPr="00931C9F" w14:paraId="2421BD39" w14:textId="77777777" w:rsidTr="00DD3191">
        <w:trPr>
          <w:trHeight w:val="527"/>
        </w:trPr>
        <w:tc>
          <w:tcPr>
            <w:tcW w:w="1129" w:type="dxa"/>
          </w:tcPr>
          <w:p w14:paraId="3D54A591" w14:textId="3A7FF1B7" w:rsidR="00165DAF" w:rsidRPr="00931C9F" w:rsidRDefault="00924A20" w:rsidP="00BE5C34">
            <w:pPr>
              <w:rPr>
                <w:rFonts w:cs="Arial"/>
                <w:b/>
              </w:rPr>
            </w:pPr>
            <w:r w:rsidRPr="00931C9F">
              <w:rPr>
                <w:rFonts w:cs="Arial"/>
                <w:b/>
              </w:rPr>
              <w:t>9</w:t>
            </w:r>
          </w:p>
        </w:tc>
        <w:tc>
          <w:tcPr>
            <w:tcW w:w="6521" w:type="dxa"/>
          </w:tcPr>
          <w:p w14:paraId="73607135" w14:textId="5C9F8679" w:rsidR="00165DAF" w:rsidRPr="00931C9F" w:rsidRDefault="00165DAF" w:rsidP="00BE5C34">
            <w:pPr>
              <w:rPr>
                <w:rFonts w:cs="Arial"/>
                <w:b/>
              </w:rPr>
            </w:pPr>
            <w:r w:rsidRPr="00931C9F">
              <w:rPr>
                <w:rFonts w:cs="Arial"/>
                <w:b/>
              </w:rPr>
              <w:t>Opportunities to teach safeguarding</w:t>
            </w:r>
          </w:p>
        </w:tc>
        <w:tc>
          <w:tcPr>
            <w:tcW w:w="1377" w:type="dxa"/>
          </w:tcPr>
          <w:p w14:paraId="55E3EDAC" w14:textId="2365CCF9" w:rsidR="00165DAF" w:rsidRPr="00931C9F" w:rsidRDefault="00571094" w:rsidP="00571094">
            <w:pPr>
              <w:jc w:val="center"/>
              <w:rPr>
                <w:rFonts w:cs="Arial"/>
                <w:b/>
              </w:rPr>
            </w:pPr>
            <w:r w:rsidRPr="00931C9F">
              <w:rPr>
                <w:rFonts w:cs="Arial"/>
                <w:b/>
              </w:rPr>
              <w:t>1</w:t>
            </w:r>
            <w:r w:rsidR="00766025" w:rsidRPr="00931C9F">
              <w:rPr>
                <w:rFonts w:cs="Arial"/>
                <w:b/>
              </w:rPr>
              <w:t>1</w:t>
            </w:r>
          </w:p>
        </w:tc>
      </w:tr>
      <w:tr w:rsidR="0036757A" w:rsidRPr="00931C9F" w14:paraId="6F0A4FEF" w14:textId="77777777" w:rsidTr="00DD3191">
        <w:trPr>
          <w:trHeight w:val="527"/>
        </w:trPr>
        <w:tc>
          <w:tcPr>
            <w:tcW w:w="1129" w:type="dxa"/>
          </w:tcPr>
          <w:p w14:paraId="5F8F12B7" w14:textId="22C541E4" w:rsidR="0036757A" w:rsidRPr="00931C9F" w:rsidRDefault="00924A20" w:rsidP="00BE5C34">
            <w:pPr>
              <w:rPr>
                <w:rFonts w:cs="Arial"/>
                <w:b/>
              </w:rPr>
            </w:pPr>
            <w:r w:rsidRPr="00931C9F">
              <w:rPr>
                <w:rFonts w:cs="Arial"/>
                <w:b/>
              </w:rPr>
              <w:t>10</w:t>
            </w:r>
          </w:p>
        </w:tc>
        <w:tc>
          <w:tcPr>
            <w:tcW w:w="6521" w:type="dxa"/>
          </w:tcPr>
          <w:p w14:paraId="3513F880" w14:textId="1A65A9CB" w:rsidR="0036757A" w:rsidRPr="00931C9F" w:rsidRDefault="003D6F04" w:rsidP="00BE5C34">
            <w:pPr>
              <w:rPr>
                <w:rFonts w:cs="Arial"/>
                <w:b/>
              </w:rPr>
            </w:pPr>
            <w:r w:rsidRPr="00931C9F">
              <w:rPr>
                <w:rFonts w:cs="Arial"/>
                <w:b/>
              </w:rPr>
              <w:t>Specific forms of abuse:</w:t>
            </w:r>
          </w:p>
          <w:p w14:paraId="4B59BDEA" w14:textId="164925BF" w:rsidR="006D6E17" w:rsidRPr="00931C9F" w:rsidRDefault="006D6E17" w:rsidP="006D6E17">
            <w:pPr>
              <w:pStyle w:val="ListParagraph"/>
              <w:numPr>
                <w:ilvl w:val="0"/>
                <w:numId w:val="25"/>
              </w:numPr>
              <w:rPr>
                <w:rFonts w:ascii="Arial" w:hAnsi="Arial" w:cs="Arial"/>
                <w:b/>
              </w:rPr>
            </w:pPr>
            <w:r w:rsidRPr="00931C9F">
              <w:rPr>
                <w:rFonts w:ascii="Arial" w:hAnsi="Arial" w:cs="Arial"/>
                <w:b/>
              </w:rPr>
              <w:t xml:space="preserve">Abuse and </w:t>
            </w:r>
            <w:r w:rsidR="00134DAF" w:rsidRPr="00931C9F">
              <w:rPr>
                <w:rFonts w:ascii="Arial" w:hAnsi="Arial" w:cs="Arial"/>
                <w:b/>
              </w:rPr>
              <w:t>n</w:t>
            </w:r>
            <w:r w:rsidRPr="00931C9F">
              <w:rPr>
                <w:rFonts w:ascii="Arial" w:hAnsi="Arial" w:cs="Arial"/>
                <w:b/>
              </w:rPr>
              <w:t>eglect</w:t>
            </w:r>
          </w:p>
          <w:p w14:paraId="7686CE75" w14:textId="201DD73F" w:rsidR="006D6E17" w:rsidRPr="00931C9F" w:rsidRDefault="006D6E17" w:rsidP="006D6E17">
            <w:pPr>
              <w:pStyle w:val="ListParagraph"/>
              <w:numPr>
                <w:ilvl w:val="0"/>
                <w:numId w:val="25"/>
              </w:numPr>
              <w:rPr>
                <w:rFonts w:ascii="Arial" w:hAnsi="Arial" w:cs="Arial"/>
                <w:b/>
              </w:rPr>
            </w:pPr>
            <w:r w:rsidRPr="00931C9F">
              <w:rPr>
                <w:rFonts w:ascii="Arial" w:hAnsi="Arial" w:cs="Arial"/>
                <w:b/>
              </w:rPr>
              <w:t>Honour-</w:t>
            </w:r>
            <w:r w:rsidR="00134DAF" w:rsidRPr="00931C9F">
              <w:rPr>
                <w:rFonts w:ascii="Arial" w:hAnsi="Arial" w:cs="Arial"/>
                <w:b/>
              </w:rPr>
              <w:t>ba</w:t>
            </w:r>
            <w:r w:rsidRPr="00931C9F">
              <w:rPr>
                <w:rFonts w:ascii="Arial" w:hAnsi="Arial" w:cs="Arial"/>
                <w:b/>
              </w:rPr>
              <w:t xml:space="preserve">sed </w:t>
            </w:r>
            <w:r w:rsidR="00134DAF" w:rsidRPr="00931C9F">
              <w:rPr>
                <w:rFonts w:ascii="Arial" w:hAnsi="Arial" w:cs="Arial"/>
                <w:b/>
              </w:rPr>
              <w:t>a</w:t>
            </w:r>
            <w:r w:rsidRPr="00931C9F">
              <w:rPr>
                <w:rFonts w:ascii="Arial" w:hAnsi="Arial" w:cs="Arial"/>
                <w:b/>
              </w:rPr>
              <w:t>buse</w:t>
            </w:r>
            <w:r w:rsidR="00561585" w:rsidRPr="00931C9F">
              <w:rPr>
                <w:rFonts w:ascii="Arial" w:hAnsi="Arial" w:cs="Arial"/>
                <w:b/>
              </w:rPr>
              <w:t xml:space="preserve"> and forced marriage</w:t>
            </w:r>
          </w:p>
          <w:p w14:paraId="1F0A03A0" w14:textId="4486EF79" w:rsidR="0036757A" w:rsidRPr="00931C9F" w:rsidRDefault="0036757A" w:rsidP="006D6E17">
            <w:pPr>
              <w:pStyle w:val="ListParagraph"/>
              <w:numPr>
                <w:ilvl w:val="0"/>
                <w:numId w:val="25"/>
              </w:numPr>
              <w:rPr>
                <w:rFonts w:ascii="Arial" w:hAnsi="Arial" w:cs="Arial"/>
                <w:b/>
              </w:rPr>
            </w:pPr>
            <w:r w:rsidRPr="00931C9F">
              <w:rPr>
                <w:rFonts w:ascii="Arial" w:hAnsi="Arial" w:cs="Arial"/>
                <w:b/>
              </w:rPr>
              <w:t xml:space="preserve">Female </w:t>
            </w:r>
            <w:r w:rsidR="00134DAF" w:rsidRPr="00931C9F">
              <w:rPr>
                <w:rFonts w:ascii="Arial" w:hAnsi="Arial" w:cs="Arial"/>
                <w:b/>
              </w:rPr>
              <w:t>g</w:t>
            </w:r>
            <w:r w:rsidRPr="00931C9F">
              <w:rPr>
                <w:rFonts w:ascii="Arial" w:hAnsi="Arial" w:cs="Arial"/>
                <w:b/>
              </w:rPr>
              <w:t xml:space="preserve">enital </w:t>
            </w:r>
            <w:r w:rsidR="00134DAF" w:rsidRPr="00931C9F">
              <w:rPr>
                <w:rFonts w:ascii="Arial" w:hAnsi="Arial" w:cs="Arial"/>
                <w:b/>
              </w:rPr>
              <w:t>m</w:t>
            </w:r>
            <w:r w:rsidRPr="00931C9F">
              <w:rPr>
                <w:rFonts w:ascii="Arial" w:hAnsi="Arial" w:cs="Arial"/>
                <w:b/>
              </w:rPr>
              <w:t>utilation</w:t>
            </w:r>
          </w:p>
          <w:p w14:paraId="32024456" w14:textId="6F38A4A0" w:rsidR="0036757A" w:rsidRPr="00931C9F" w:rsidRDefault="00774F65" w:rsidP="00753072">
            <w:pPr>
              <w:pStyle w:val="ListParagraph"/>
              <w:numPr>
                <w:ilvl w:val="0"/>
                <w:numId w:val="25"/>
              </w:numPr>
              <w:rPr>
                <w:rFonts w:ascii="Arial" w:hAnsi="Arial" w:cs="Arial"/>
                <w:b/>
              </w:rPr>
            </w:pPr>
            <w:r w:rsidRPr="00931C9F">
              <w:rPr>
                <w:rFonts w:ascii="Arial" w:hAnsi="Arial" w:cs="Arial"/>
                <w:b/>
              </w:rPr>
              <w:t>Radicalisation</w:t>
            </w:r>
          </w:p>
          <w:p w14:paraId="25530987" w14:textId="0D366880" w:rsidR="00B10A61" w:rsidRPr="00931C9F" w:rsidRDefault="00774F65" w:rsidP="00774F65">
            <w:pPr>
              <w:pStyle w:val="ListParagraph"/>
              <w:numPr>
                <w:ilvl w:val="0"/>
                <w:numId w:val="25"/>
              </w:numPr>
              <w:rPr>
                <w:rFonts w:ascii="Arial" w:hAnsi="Arial" w:cs="Arial"/>
                <w:b/>
              </w:rPr>
            </w:pPr>
            <w:r w:rsidRPr="00931C9F">
              <w:rPr>
                <w:rFonts w:ascii="Arial" w:hAnsi="Arial" w:cs="Arial"/>
                <w:b/>
              </w:rPr>
              <w:t xml:space="preserve">Domestic Violence/Abuse </w:t>
            </w:r>
          </w:p>
          <w:p w14:paraId="2456DD28" w14:textId="25105425" w:rsidR="004B5A10" w:rsidRPr="00931C9F" w:rsidRDefault="004B5A10" w:rsidP="006D6E17">
            <w:pPr>
              <w:pStyle w:val="ListParagraph"/>
              <w:numPr>
                <w:ilvl w:val="0"/>
                <w:numId w:val="25"/>
              </w:numPr>
              <w:rPr>
                <w:rFonts w:ascii="Arial" w:hAnsi="Arial" w:cs="Arial"/>
                <w:b/>
              </w:rPr>
            </w:pPr>
            <w:r w:rsidRPr="00931C9F">
              <w:rPr>
                <w:rFonts w:ascii="Arial" w:hAnsi="Arial" w:cs="Arial"/>
                <w:b/>
              </w:rPr>
              <w:t>Private Fos</w:t>
            </w:r>
            <w:r w:rsidR="005D191F" w:rsidRPr="00931C9F">
              <w:rPr>
                <w:rFonts w:ascii="Arial" w:hAnsi="Arial" w:cs="Arial"/>
                <w:b/>
              </w:rPr>
              <w:t xml:space="preserve">tering Arrangements </w:t>
            </w:r>
          </w:p>
          <w:p w14:paraId="15C1EBFC" w14:textId="206B6C5E" w:rsidR="0036757A" w:rsidRPr="00931C9F" w:rsidRDefault="0036757A" w:rsidP="006D6E17">
            <w:pPr>
              <w:pStyle w:val="ListParagraph"/>
              <w:numPr>
                <w:ilvl w:val="0"/>
                <w:numId w:val="25"/>
              </w:numPr>
              <w:rPr>
                <w:rFonts w:ascii="Arial" w:hAnsi="Arial" w:cs="Arial"/>
                <w:b/>
              </w:rPr>
            </w:pPr>
            <w:r w:rsidRPr="00931C9F">
              <w:rPr>
                <w:rFonts w:ascii="Arial" w:hAnsi="Arial" w:cs="Arial"/>
                <w:b/>
              </w:rPr>
              <w:t xml:space="preserve">Children with </w:t>
            </w:r>
            <w:r w:rsidR="00134DAF" w:rsidRPr="00931C9F">
              <w:rPr>
                <w:rFonts w:ascii="Arial" w:hAnsi="Arial" w:cs="Arial"/>
                <w:b/>
              </w:rPr>
              <w:t>a</w:t>
            </w:r>
            <w:r w:rsidRPr="00931C9F">
              <w:rPr>
                <w:rFonts w:ascii="Arial" w:hAnsi="Arial" w:cs="Arial"/>
                <w:b/>
              </w:rPr>
              <w:t xml:space="preserve">dditional </w:t>
            </w:r>
            <w:r w:rsidR="00134DAF" w:rsidRPr="00931C9F">
              <w:rPr>
                <w:rFonts w:ascii="Arial" w:hAnsi="Arial" w:cs="Arial"/>
                <w:b/>
              </w:rPr>
              <w:t>n</w:t>
            </w:r>
            <w:r w:rsidRPr="00931C9F">
              <w:rPr>
                <w:rFonts w:ascii="Arial" w:hAnsi="Arial" w:cs="Arial"/>
                <w:b/>
              </w:rPr>
              <w:t>eeds</w:t>
            </w:r>
            <w:r w:rsidR="00134DAF" w:rsidRPr="00931C9F">
              <w:rPr>
                <w:rFonts w:ascii="Arial" w:hAnsi="Arial" w:cs="Arial"/>
                <w:b/>
              </w:rPr>
              <w:t xml:space="preserve"> and physical difficulties</w:t>
            </w:r>
          </w:p>
          <w:p w14:paraId="1D45F593" w14:textId="7E3E18EF" w:rsidR="00440B86" w:rsidRPr="00931C9F" w:rsidRDefault="00440B86" w:rsidP="006D6E17">
            <w:pPr>
              <w:pStyle w:val="ListParagraph"/>
              <w:numPr>
                <w:ilvl w:val="0"/>
                <w:numId w:val="25"/>
              </w:numPr>
              <w:rPr>
                <w:rFonts w:ascii="Arial" w:hAnsi="Arial" w:cs="Arial"/>
                <w:b/>
              </w:rPr>
            </w:pPr>
            <w:r w:rsidRPr="00931C9F">
              <w:rPr>
                <w:rFonts w:ascii="Arial" w:hAnsi="Arial" w:cs="Arial"/>
                <w:b/>
              </w:rPr>
              <w:t xml:space="preserve">Online safety </w:t>
            </w:r>
          </w:p>
          <w:p w14:paraId="0ECDDEEF" w14:textId="73D38C7F" w:rsidR="00B069AA" w:rsidRPr="00931C9F" w:rsidRDefault="00B069AA" w:rsidP="00B069AA">
            <w:pPr>
              <w:pStyle w:val="ListParagraph"/>
              <w:rPr>
                <w:rFonts w:ascii="Arial" w:hAnsi="Arial" w:cs="Arial"/>
                <w:b/>
              </w:rPr>
            </w:pPr>
          </w:p>
        </w:tc>
        <w:tc>
          <w:tcPr>
            <w:tcW w:w="1377" w:type="dxa"/>
          </w:tcPr>
          <w:p w14:paraId="0AEE323F" w14:textId="15A14D13" w:rsidR="0036757A" w:rsidRPr="00931C9F" w:rsidRDefault="00571094" w:rsidP="00571094">
            <w:pPr>
              <w:jc w:val="center"/>
              <w:rPr>
                <w:rFonts w:cs="Arial"/>
                <w:b/>
              </w:rPr>
            </w:pPr>
            <w:r w:rsidRPr="00931C9F">
              <w:rPr>
                <w:rFonts w:cs="Arial"/>
                <w:b/>
              </w:rPr>
              <w:t>1</w:t>
            </w:r>
            <w:r w:rsidR="00766025" w:rsidRPr="00931C9F">
              <w:rPr>
                <w:rFonts w:cs="Arial"/>
                <w:b/>
              </w:rPr>
              <w:t>1</w:t>
            </w:r>
          </w:p>
        </w:tc>
      </w:tr>
      <w:tr w:rsidR="00262209" w:rsidRPr="00931C9F" w14:paraId="35DC52F8" w14:textId="77777777" w:rsidTr="00DD3191">
        <w:trPr>
          <w:trHeight w:val="527"/>
        </w:trPr>
        <w:tc>
          <w:tcPr>
            <w:tcW w:w="1129" w:type="dxa"/>
          </w:tcPr>
          <w:p w14:paraId="017F9660" w14:textId="5D774AEE" w:rsidR="00262209" w:rsidRPr="00931C9F" w:rsidRDefault="00924A20" w:rsidP="00BE5C34">
            <w:pPr>
              <w:rPr>
                <w:rFonts w:cs="Arial"/>
                <w:b/>
              </w:rPr>
            </w:pPr>
            <w:r w:rsidRPr="00931C9F">
              <w:rPr>
                <w:rFonts w:cs="Arial"/>
                <w:b/>
              </w:rPr>
              <w:t>11</w:t>
            </w:r>
          </w:p>
        </w:tc>
        <w:tc>
          <w:tcPr>
            <w:tcW w:w="6521" w:type="dxa"/>
          </w:tcPr>
          <w:p w14:paraId="16B89F5E" w14:textId="33683D18" w:rsidR="00262209" w:rsidRPr="00931C9F" w:rsidRDefault="00262209" w:rsidP="00BE5C34">
            <w:pPr>
              <w:rPr>
                <w:rFonts w:cs="Arial"/>
                <w:b/>
              </w:rPr>
            </w:pPr>
            <w:r w:rsidRPr="00931C9F">
              <w:rPr>
                <w:rFonts w:cs="Arial"/>
                <w:b/>
              </w:rPr>
              <w:t xml:space="preserve">Mental </w:t>
            </w:r>
            <w:r w:rsidR="00DD3191" w:rsidRPr="00931C9F">
              <w:rPr>
                <w:rFonts w:cs="Arial"/>
                <w:b/>
              </w:rPr>
              <w:t>h</w:t>
            </w:r>
            <w:r w:rsidRPr="00931C9F">
              <w:rPr>
                <w:rFonts w:cs="Arial"/>
                <w:b/>
              </w:rPr>
              <w:t>ealth</w:t>
            </w:r>
          </w:p>
        </w:tc>
        <w:tc>
          <w:tcPr>
            <w:tcW w:w="1377" w:type="dxa"/>
          </w:tcPr>
          <w:p w14:paraId="43C69F5C" w14:textId="606B8756" w:rsidR="00262209" w:rsidRPr="00931C9F" w:rsidRDefault="007820B7" w:rsidP="00571094">
            <w:pPr>
              <w:jc w:val="center"/>
              <w:rPr>
                <w:rFonts w:cs="Arial"/>
                <w:b/>
              </w:rPr>
            </w:pPr>
            <w:r>
              <w:rPr>
                <w:rFonts w:cs="Arial"/>
                <w:b/>
              </w:rPr>
              <w:t>18</w:t>
            </w:r>
          </w:p>
        </w:tc>
      </w:tr>
      <w:tr w:rsidR="000A730C" w:rsidRPr="00931C9F" w14:paraId="78CE19B1" w14:textId="77777777" w:rsidTr="00DD3191">
        <w:trPr>
          <w:trHeight w:val="527"/>
        </w:trPr>
        <w:tc>
          <w:tcPr>
            <w:tcW w:w="1129" w:type="dxa"/>
          </w:tcPr>
          <w:p w14:paraId="2D60DACB" w14:textId="59424DA7" w:rsidR="000A730C" w:rsidRPr="00931C9F" w:rsidRDefault="00924A20" w:rsidP="00BE5C34">
            <w:pPr>
              <w:rPr>
                <w:rFonts w:cs="Arial"/>
                <w:b/>
              </w:rPr>
            </w:pPr>
            <w:r w:rsidRPr="00931C9F">
              <w:rPr>
                <w:rFonts w:cs="Arial"/>
                <w:b/>
              </w:rPr>
              <w:t>12</w:t>
            </w:r>
          </w:p>
        </w:tc>
        <w:tc>
          <w:tcPr>
            <w:tcW w:w="6521" w:type="dxa"/>
          </w:tcPr>
          <w:p w14:paraId="696C3169" w14:textId="0A2ABDB3" w:rsidR="000A730C" w:rsidRPr="00931C9F" w:rsidRDefault="000A730C" w:rsidP="00BE5C34">
            <w:pPr>
              <w:rPr>
                <w:rFonts w:cs="Arial"/>
                <w:b/>
              </w:rPr>
            </w:pPr>
            <w:r w:rsidRPr="00931C9F">
              <w:rPr>
                <w:rFonts w:cs="Arial"/>
                <w:b/>
              </w:rPr>
              <w:t xml:space="preserve">School </w:t>
            </w:r>
            <w:r w:rsidR="00134DAF" w:rsidRPr="00931C9F">
              <w:rPr>
                <w:rFonts w:cs="Arial"/>
                <w:b/>
              </w:rPr>
              <w:t>p</w:t>
            </w:r>
            <w:r w:rsidRPr="00931C9F">
              <w:rPr>
                <w:rFonts w:cs="Arial"/>
                <w:b/>
              </w:rPr>
              <w:t xml:space="preserve">rocedures for </w:t>
            </w:r>
            <w:r w:rsidR="00134DAF" w:rsidRPr="00931C9F">
              <w:rPr>
                <w:rFonts w:cs="Arial"/>
                <w:b/>
              </w:rPr>
              <w:t>r</w:t>
            </w:r>
            <w:r w:rsidRPr="00931C9F">
              <w:rPr>
                <w:rFonts w:cs="Arial"/>
                <w:b/>
              </w:rPr>
              <w:t xml:space="preserve">eporting </w:t>
            </w:r>
            <w:r w:rsidR="00134DAF" w:rsidRPr="00931C9F">
              <w:rPr>
                <w:rFonts w:cs="Arial"/>
                <w:b/>
              </w:rPr>
              <w:t>c</w:t>
            </w:r>
            <w:r w:rsidRPr="00931C9F">
              <w:rPr>
                <w:rFonts w:cs="Arial"/>
                <w:b/>
              </w:rPr>
              <w:t xml:space="preserve">oncerns about a </w:t>
            </w:r>
            <w:r w:rsidR="00DD3191" w:rsidRPr="00931C9F">
              <w:rPr>
                <w:rFonts w:cs="Arial"/>
                <w:b/>
              </w:rPr>
              <w:t>c</w:t>
            </w:r>
            <w:r w:rsidRPr="00931C9F">
              <w:rPr>
                <w:rFonts w:cs="Arial"/>
                <w:b/>
              </w:rPr>
              <w:t xml:space="preserve">hild </w:t>
            </w:r>
          </w:p>
          <w:p w14:paraId="4424938B" w14:textId="155EC2F2" w:rsidR="00B53C8D" w:rsidRPr="00931C9F" w:rsidRDefault="00B53C8D" w:rsidP="00B53C8D">
            <w:pPr>
              <w:pStyle w:val="ListParagraph"/>
              <w:numPr>
                <w:ilvl w:val="0"/>
                <w:numId w:val="31"/>
              </w:numPr>
              <w:rPr>
                <w:rFonts w:ascii="Arial" w:hAnsi="Arial" w:cs="Arial"/>
                <w:b/>
              </w:rPr>
            </w:pPr>
            <w:r w:rsidRPr="00931C9F">
              <w:rPr>
                <w:rFonts w:ascii="Arial" w:hAnsi="Arial" w:cs="Arial"/>
                <w:b/>
              </w:rPr>
              <w:t>Recording</w:t>
            </w:r>
          </w:p>
          <w:p w14:paraId="40D977AA" w14:textId="77777777" w:rsidR="00B53C8D" w:rsidRPr="00931C9F" w:rsidRDefault="00B53C8D" w:rsidP="00B53C8D">
            <w:pPr>
              <w:pStyle w:val="ListParagraph"/>
              <w:numPr>
                <w:ilvl w:val="0"/>
                <w:numId w:val="30"/>
              </w:numPr>
              <w:rPr>
                <w:rFonts w:ascii="Arial" w:hAnsi="Arial" w:cs="Arial"/>
                <w:b/>
              </w:rPr>
            </w:pPr>
            <w:r w:rsidRPr="00931C9F">
              <w:rPr>
                <w:rFonts w:ascii="Arial" w:hAnsi="Arial" w:cs="Arial"/>
                <w:b/>
              </w:rPr>
              <w:t>The child’s wishes</w:t>
            </w:r>
          </w:p>
          <w:p w14:paraId="627EF7A6" w14:textId="77777777" w:rsidR="00B53C8D" w:rsidRPr="00931C9F" w:rsidRDefault="00B53C8D" w:rsidP="00B53C8D">
            <w:pPr>
              <w:pStyle w:val="ListParagraph"/>
              <w:numPr>
                <w:ilvl w:val="0"/>
                <w:numId w:val="30"/>
              </w:numPr>
              <w:rPr>
                <w:rFonts w:ascii="Arial" w:hAnsi="Arial" w:cs="Arial"/>
                <w:b/>
              </w:rPr>
            </w:pPr>
            <w:r w:rsidRPr="00931C9F">
              <w:rPr>
                <w:rFonts w:ascii="Arial" w:hAnsi="Arial" w:cs="Arial"/>
                <w:b/>
              </w:rPr>
              <w:t>Managing referrals</w:t>
            </w:r>
          </w:p>
          <w:p w14:paraId="77B65EEE" w14:textId="6EB9A1BE" w:rsidR="00652AC6" w:rsidRPr="00931C9F" w:rsidRDefault="00652AC6" w:rsidP="00652AC6">
            <w:pPr>
              <w:pStyle w:val="ListParagraph"/>
              <w:rPr>
                <w:rFonts w:ascii="Arial" w:hAnsi="Arial" w:cs="Arial"/>
                <w:b/>
              </w:rPr>
            </w:pPr>
          </w:p>
        </w:tc>
        <w:tc>
          <w:tcPr>
            <w:tcW w:w="1377" w:type="dxa"/>
          </w:tcPr>
          <w:p w14:paraId="2A64D1B7" w14:textId="638CF7C0" w:rsidR="000A730C" w:rsidRPr="00931C9F" w:rsidRDefault="007820B7" w:rsidP="00571094">
            <w:pPr>
              <w:jc w:val="center"/>
              <w:rPr>
                <w:rFonts w:cs="Arial"/>
                <w:b/>
              </w:rPr>
            </w:pPr>
            <w:r>
              <w:rPr>
                <w:rFonts w:cs="Arial"/>
                <w:b/>
              </w:rPr>
              <w:t>18</w:t>
            </w:r>
          </w:p>
        </w:tc>
      </w:tr>
      <w:tr w:rsidR="000A730C" w:rsidRPr="00931C9F" w14:paraId="43395F15" w14:textId="77777777" w:rsidTr="00DD3191">
        <w:trPr>
          <w:trHeight w:val="527"/>
        </w:trPr>
        <w:tc>
          <w:tcPr>
            <w:tcW w:w="1129" w:type="dxa"/>
          </w:tcPr>
          <w:p w14:paraId="2EDBE56A" w14:textId="13DEACD2" w:rsidR="000A730C" w:rsidRPr="00931C9F" w:rsidRDefault="00924A20" w:rsidP="00BE5C34">
            <w:pPr>
              <w:rPr>
                <w:rFonts w:cs="Arial"/>
                <w:b/>
              </w:rPr>
            </w:pPr>
            <w:r w:rsidRPr="00931C9F">
              <w:rPr>
                <w:rFonts w:cs="Arial"/>
                <w:b/>
              </w:rPr>
              <w:t>13</w:t>
            </w:r>
          </w:p>
        </w:tc>
        <w:tc>
          <w:tcPr>
            <w:tcW w:w="6521" w:type="dxa"/>
          </w:tcPr>
          <w:p w14:paraId="27A54CD5" w14:textId="1774C89E" w:rsidR="000A730C" w:rsidRPr="00931C9F" w:rsidRDefault="009B1DC5" w:rsidP="00BE5C34">
            <w:pPr>
              <w:rPr>
                <w:rFonts w:cs="Arial"/>
                <w:b/>
              </w:rPr>
            </w:pPr>
            <w:r w:rsidRPr="00931C9F">
              <w:rPr>
                <w:rFonts w:cs="Arial"/>
                <w:b/>
              </w:rPr>
              <w:t xml:space="preserve">A </w:t>
            </w:r>
            <w:r w:rsidR="00134DAF" w:rsidRPr="00931C9F">
              <w:rPr>
                <w:rFonts w:cs="Arial"/>
                <w:b/>
              </w:rPr>
              <w:t>s</w:t>
            </w:r>
            <w:r w:rsidRPr="00931C9F">
              <w:rPr>
                <w:rFonts w:cs="Arial"/>
                <w:b/>
              </w:rPr>
              <w:t xml:space="preserve">afer </w:t>
            </w:r>
            <w:r w:rsidR="00134DAF" w:rsidRPr="00931C9F">
              <w:rPr>
                <w:rFonts w:cs="Arial"/>
                <w:b/>
              </w:rPr>
              <w:t>s</w:t>
            </w:r>
            <w:r w:rsidRPr="00931C9F">
              <w:rPr>
                <w:rFonts w:cs="Arial"/>
                <w:b/>
              </w:rPr>
              <w:t xml:space="preserve">chool </w:t>
            </w:r>
            <w:r w:rsidR="00134DAF" w:rsidRPr="00931C9F">
              <w:rPr>
                <w:rFonts w:cs="Arial"/>
                <w:b/>
              </w:rPr>
              <w:t>c</w:t>
            </w:r>
            <w:r w:rsidRPr="00931C9F">
              <w:rPr>
                <w:rFonts w:cs="Arial"/>
                <w:b/>
              </w:rPr>
              <w:t>ulture</w:t>
            </w:r>
          </w:p>
          <w:p w14:paraId="169880AA" w14:textId="77777777" w:rsidR="00BC5757" w:rsidRPr="00931C9F" w:rsidRDefault="00BC5757" w:rsidP="00BC5757">
            <w:pPr>
              <w:pStyle w:val="ListParagraph"/>
              <w:numPr>
                <w:ilvl w:val="0"/>
                <w:numId w:val="32"/>
              </w:numPr>
              <w:rPr>
                <w:rFonts w:ascii="Arial" w:hAnsi="Arial" w:cs="Arial"/>
                <w:b/>
              </w:rPr>
            </w:pPr>
            <w:r w:rsidRPr="00931C9F">
              <w:rPr>
                <w:rFonts w:ascii="Arial" w:hAnsi="Arial" w:cs="Arial"/>
                <w:b/>
              </w:rPr>
              <w:t>Whistleblowing</w:t>
            </w:r>
          </w:p>
          <w:p w14:paraId="0C45D67D" w14:textId="77777777" w:rsidR="00BC5757" w:rsidRPr="00931C9F" w:rsidRDefault="00BC5757" w:rsidP="00BC5757">
            <w:pPr>
              <w:pStyle w:val="ListParagraph"/>
              <w:numPr>
                <w:ilvl w:val="0"/>
                <w:numId w:val="32"/>
              </w:numPr>
              <w:rPr>
                <w:rFonts w:ascii="Arial" w:hAnsi="Arial" w:cs="Arial"/>
                <w:b/>
              </w:rPr>
            </w:pPr>
            <w:r w:rsidRPr="00931C9F">
              <w:rPr>
                <w:rFonts w:ascii="Arial" w:hAnsi="Arial" w:cs="Arial"/>
                <w:b/>
              </w:rPr>
              <w:t>Concerns about members of staff</w:t>
            </w:r>
          </w:p>
          <w:p w14:paraId="3CCF1085" w14:textId="3BFD9D02" w:rsidR="00652AC6" w:rsidRPr="00931C9F" w:rsidRDefault="00652AC6" w:rsidP="00BC5757">
            <w:pPr>
              <w:pStyle w:val="ListParagraph"/>
              <w:numPr>
                <w:ilvl w:val="0"/>
                <w:numId w:val="32"/>
              </w:numPr>
              <w:rPr>
                <w:rFonts w:ascii="Arial" w:hAnsi="Arial" w:cs="Arial"/>
                <w:b/>
              </w:rPr>
            </w:pPr>
            <w:r w:rsidRPr="00931C9F">
              <w:rPr>
                <w:rFonts w:ascii="Arial" w:hAnsi="Arial" w:cs="Arial"/>
                <w:b/>
              </w:rPr>
              <w:t xml:space="preserve">Safer </w:t>
            </w:r>
            <w:r w:rsidR="00134DAF" w:rsidRPr="00931C9F">
              <w:rPr>
                <w:rFonts w:ascii="Arial" w:hAnsi="Arial" w:cs="Arial"/>
                <w:b/>
              </w:rPr>
              <w:t>r</w:t>
            </w:r>
            <w:r w:rsidRPr="00931C9F">
              <w:rPr>
                <w:rFonts w:ascii="Arial" w:hAnsi="Arial" w:cs="Arial"/>
                <w:b/>
              </w:rPr>
              <w:t>ecruitment</w:t>
            </w:r>
          </w:p>
          <w:p w14:paraId="4A623E1B" w14:textId="37818D8B" w:rsidR="00EC3123" w:rsidRPr="00931C9F" w:rsidRDefault="00EC3123" w:rsidP="00BC5757">
            <w:pPr>
              <w:pStyle w:val="ListParagraph"/>
              <w:numPr>
                <w:ilvl w:val="0"/>
                <w:numId w:val="32"/>
              </w:numPr>
              <w:rPr>
                <w:rFonts w:ascii="Arial" w:hAnsi="Arial" w:cs="Arial"/>
                <w:b/>
              </w:rPr>
            </w:pPr>
            <w:r w:rsidRPr="00931C9F">
              <w:rPr>
                <w:rFonts w:ascii="Arial" w:hAnsi="Arial" w:cs="Arial"/>
                <w:b/>
              </w:rPr>
              <w:lastRenderedPageBreak/>
              <w:t>Monitoring and filtering systems in school</w:t>
            </w:r>
          </w:p>
          <w:p w14:paraId="29D7341E" w14:textId="68DCBFA1" w:rsidR="0094223F" w:rsidRPr="00931C9F" w:rsidRDefault="0094223F" w:rsidP="00BC5757">
            <w:pPr>
              <w:pStyle w:val="ListParagraph"/>
              <w:numPr>
                <w:ilvl w:val="0"/>
                <w:numId w:val="32"/>
              </w:numPr>
              <w:rPr>
                <w:rFonts w:ascii="Arial" w:hAnsi="Arial" w:cs="Arial"/>
                <w:b/>
              </w:rPr>
            </w:pPr>
            <w:r w:rsidRPr="00931C9F">
              <w:rPr>
                <w:rFonts w:ascii="Arial" w:hAnsi="Arial" w:cs="Arial"/>
                <w:b/>
              </w:rPr>
              <w:t>Alternative Provision</w:t>
            </w:r>
          </w:p>
          <w:p w14:paraId="44FCED1F" w14:textId="7ED497C3" w:rsidR="00652AC6" w:rsidRPr="00931C9F" w:rsidRDefault="00652AC6" w:rsidP="00652AC6">
            <w:pPr>
              <w:pStyle w:val="ListParagraph"/>
              <w:rPr>
                <w:rFonts w:ascii="Arial" w:hAnsi="Arial" w:cs="Arial"/>
                <w:b/>
              </w:rPr>
            </w:pPr>
          </w:p>
        </w:tc>
        <w:tc>
          <w:tcPr>
            <w:tcW w:w="1377" w:type="dxa"/>
          </w:tcPr>
          <w:p w14:paraId="3621A165" w14:textId="1024E2BF" w:rsidR="000A730C" w:rsidRPr="00931C9F" w:rsidRDefault="007820B7" w:rsidP="00571094">
            <w:pPr>
              <w:jc w:val="center"/>
              <w:rPr>
                <w:rFonts w:cs="Arial"/>
                <w:b/>
              </w:rPr>
            </w:pPr>
            <w:r>
              <w:rPr>
                <w:rFonts w:cs="Arial"/>
                <w:b/>
              </w:rPr>
              <w:lastRenderedPageBreak/>
              <w:t>20</w:t>
            </w:r>
          </w:p>
        </w:tc>
      </w:tr>
      <w:tr w:rsidR="009B1DC5" w:rsidRPr="00931C9F" w14:paraId="24B63E00" w14:textId="77777777" w:rsidTr="00DD3191">
        <w:trPr>
          <w:trHeight w:val="527"/>
        </w:trPr>
        <w:tc>
          <w:tcPr>
            <w:tcW w:w="1129" w:type="dxa"/>
          </w:tcPr>
          <w:p w14:paraId="72A98DEE" w14:textId="5E291C30" w:rsidR="009B1DC5" w:rsidRPr="00931C9F" w:rsidRDefault="00924A20" w:rsidP="00BE5C34">
            <w:pPr>
              <w:rPr>
                <w:rFonts w:cs="Arial"/>
                <w:b/>
              </w:rPr>
            </w:pPr>
            <w:r w:rsidRPr="00931C9F">
              <w:rPr>
                <w:rFonts w:cs="Arial"/>
                <w:b/>
              </w:rPr>
              <w:t>14</w:t>
            </w:r>
          </w:p>
        </w:tc>
        <w:tc>
          <w:tcPr>
            <w:tcW w:w="6521" w:type="dxa"/>
          </w:tcPr>
          <w:p w14:paraId="6DB6DB0B" w14:textId="4A43EA10" w:rsidR="009B1DC5" w:rsidRPr="00931C9F" w:rsidRDefault="009B1DC5" w:rsidP="00BE5C34">
            <w:pPr>
              <w:rPr>
                <w:rFonts w:cs="Arial"/>
                <w:b/>
              </w:rPr>
            </w:pPr>
            <w:r w:rsidRPr="00931C9F">
              <w:rPr>
                <w:rFonts w:cs="Arial"/>
                <w:b/>
              </w:rPr>
              <w:t xml:space="preserve">Training and </w:t>
            </w:r>
            <w:r w:rsidR="00C5447D" w:rsidRPr="00931C9F">
              <w:rPr>
                <w:rFonts w:cs="Arial"/>
                <w:b/>
              </w:rPr>
              <w:t>s</w:t>
            </w:r>
            <w:r w:rsidRPr="00931C9F">
              <w:rPr>
                <w:rFonts w:cs="Arial"/>
                <w:b/>
              </w:rPr>
              <w:t xml:space="preserve">upport </w:t>
            </w:r>
          </w:p>
        </w:tc>
        <w:tc>
          <w:tcPr>
            <w:tcW w:w="1377" w:type="dxa"/>
          </w:tcPr>
          <w:p w14:paraId="1AFE314E" w14:textId="22D2B8F3" w:rsidR="009B1DC5" w:rsidRPr="00931C9F" w:rsidRDefault="00571094" w:rsidP="00571094">
            <w:pPr>
              <w:jc w:val="center"/>
              <w:rPr>
                <w:rFonts w:cs="Arial"/>
                <w:b/>
              </w:rPr>
            </w:pPr>
            <w:r w:rsidRPr="00931C9F">
              <w:rPr>
                <w:rFonts w:cs="Arial"/>
                <w:b/>
              </w:rPr>
              <w:t>2</w:t>
            </w:r>
            <w:r w:rsidR="007820B7">
              <w:rPr>
                <w:rFonts w:cs="Arial"/>
                <w:b/>
              </w:rPr>
              <w:t>4</w:t>
            </w:r>
          </w:p>
        </w:tc>
      </w:tr>
      <w:tr w:rsidR="00D50E63" w:rsidRPr="00931C9F" w14:paraId="76A2B94B" w14:textId="77777777" w:rsidTr="00DD3191">
        <w:trPr>
          <w:trHeight w:val="527"/>
        </w:trPr>
        <w:tc>
          <w:tcPr>
            <w:tcW w:w="1129" w:type="dxa"/>
          </w:tcPr>
          <w:p w14:paraId="6E27360D" w14:textId="1ACE641C" w:rsidR="00D50E63" w:rsidRPr="00931C9F" w:rsidRDefault="00924A20" w:rsidP="00BE5C34">
            <w:pPr>
              <w:rPr>
                <w:rFonts w:cs="Arial"/>
                <w:b/>
              </w:rPr>
            </w:pPr>
            <w:r w:rsidRPr="00931C9F">
              <w:rPr>
                <w:rFonts w:cs="Arial"/>
                <w:b/>
              </w:rPr>
              <w:t>15</w:t>
            </w:r>
          </w:p>
        </w:tc>
        <w:tc>
          <w:tcPr>
            <w:tcW w:w="6521" w:type="dxa"/>
          </w:tcPr>
          <w:p w14:paraId="7151774C" w14:textId="0C95A1F5" w:rsidR="00D50E63" w:rsidRPr="00931C9F" w:rsidRDefault="00D50E63" w:rsidP="00BE5C34">
            <w:pPr>
              <w:rPr>
                <w:rFonts w:cs="Arial"/>
                <w:b/>
              </w:rPr>
            </w:pPr>
            <w:r w:rsidRPr="00931C9F">
              <w:rPr>
                <w:rFonts w:cs="Arial"/>
                <w:b/>
              </w:rPr>
              <w:t xml:space="preserve">Child </w:t>
            </w:r>
            <w:r w:rsidR="00C5447D" w:rsidRPr="00931C9F">
              <w:rPr>
                <w:rFonts w:cs="Arial"/>
                <w:b/>
              </w:rPr>
              <w:t>p</w:t>
            </w:r>
            <w:r w:rsidRPr="00931C9F">
              <w:rPr>
                <w:rFonts w:cs="Arial"/>
                <w:b/>
              </w:rPr>
              <w:t xml:space="preserve">rotection </w:t>
            </w:r>
            <w:r w:rsidR="00C5447D" w:rsidRPr="00931C9F">
              <w:rPr>
                <w:rFonts w:cs="Arial"/>
                <w:b/>
              </w:rPr>
              <w:t>r</w:t>
            </w:r>
            <w:r w:rsidRPr="00931C9F">
              <w:rPr>
                <w:rFonts w:cs="Arial"/>
                <w:b/>
              </w:rPr>
              <w:t>ecords</w:t>
            </w:r>
          </w:p>
        </w:tc>
        <w:tc>
          <w:tcPr>
            <w:tcW w:w="1377" w:type="dxa"/>
          </w:tcPr>
          <w:p w14:paraId="5D5A9213" w14:textId="78BEF197" w:rsidR="00D50E63" w:rsidRPr="00931C9F" w:rsidRDefault="00571094" w:rsidP="00571094">
            <w:pPr>
              <w:jc w:val="center"/>
              <w:rPr>
                <w:rFonts w:cs="Arial"/>
                <w:b/>
              </w:rPr>
            </w:pPr>
            <w:r w:rsidRPr="00931C9F">
              <w:rPr>
                <w:rFonts w:cs="Arial"/>
                <w:b/>
              </w:rPr>
              <w:t>2</w:t>
            </w:r>
            <w:r w:rsidR="007820B7">
              <w:rPr>
                <w:rFonts w:cs="Arial"/>
                <w:b/>
              </w:rPr>
              <w:t>5</w:t>
            </w:r>
          </w:p>
        </w:tc>
      </w:tr>
      <w:tr w:rsidR="00924A20" w:rsidRPr="00931C9F" w14:paraId="28F63C0C" w14:textId="77777777" w:rsidTr="00DD3191">
        <w:trPr>
          <w:trHeight w:val="527"/>
        </w:trPr>
        <w:tc>
          <w:tcPr>
            <w:tcW w:w="1129" w:type="dxa"/>
          </w:tcPr>
          <w:p w14:paraId="7E3ECA96" w14:textId="7CAA1340" w:rsidR="00924A20" w:rsidRPr="00931C9F" w:rsidRDefault="00924A20" w:rsidP="00BE5C34">
            <w:pPr>
              <w:rPr>
                <w:rFonts w:cs="Arial"/>
                <w:b/>
              </w:rPr>
            </w:pPr>
            <w:r w:rsidRPr="00931C9F">
              <w:rPr>
                <w:rFonts w:cs="Arial"/>
                <w:b/>
              </w:rPr>
              <w:t>16</w:t>
            </w:r>
          </w:p>
        </w:tc>
        <w:tc>
          <w:tcPr>
            <w:tcW w:w="6521" w:type="dxa"/>
          </w:tcPr>
          <w:p w14:paraId="49EEDCEB" w14:textId="1DA6F97E" w:rsidR="00924A20" w:rsidRPr="00931C9F" w:rsidRDefault="00924A20" w:rsidP="00BE5C34">
            <w:pPr>
              <w:rPr>
                <w:rFonts w:cs="Arial"/>
                <w:b/>
              </w:rPr>
            </w:pPr>
            <w:r w:rsidRPr="00931C9F">
              <w:rPr>
                <w:rFonts w:cs="Arial"/>
                <w:b/>
              </w:rPr>
              <w:t>Monitoring and review</w:t>
            </w:r>
          </w:p>
        </w:tc>
        <w:tc>
          <w:tcPr>
            <w:tcW w:w="1377" w:type="dxa"/>
          </w:tcPr>
          <w:p w14:paraId="6B9E0A18" w14:textId="235590C9" w:rsidR="00924A20" w:rsidRPr="00931C9F" w:rsidRDefault="00527F7B" w:rsidP="00571094">
            <w:pPr>
              <w:jc w:val="center"/>
              <w:rPr>
                <w:rFonts w:cs="Arial"/>
                <w:b/>
              </w:rPr>
            </w:pPr>
            <w:r w:rsidRPr="00931C9F">
              <w:rPr>
                <w:rFonts w:cs="Arial"/>
                <w:b/>
              </w:rPr>
              <w:t>2</w:t>
            </w:r>
            <w:r w:rsidR="00BF5DCC">
              <w:rPr>
                <w:rFonts w:cs="Arial"/>
                <w:b/>
              </w:rPr>
              <w:t>7</w:t>
            </w:r>
          </w:p>
        </w:tc>
      </w:tr>
    </w:tbl>
    <w:p w14:paraId="440945D2" w14:textId="5285432C" w:rsidR="00BE5C34" w:rsidRPr="00931C9F" w:rsidRDefault="00BE5C34" w:rsidP="00F8559C">
      <w:pPr>
        <w:rPr>
          <w:rFonts w:cs="Arial"/>
          <w:b/>
        </w:rPr>
      </w:pPr>
    </w:p>
    <w:p w14:paraId="29094D91" w14:textId="77777777" w:rsidR="008F3EB4" w:rsidRPr="00931C9F" w:rsidRDefault="008F3EB4" w:rsidP="00F8559C">
      <w:pPr>
        <w:rPr>
          <w:rFonts w:cs="Arial"/>
          <w:b/>
        </w:rPr>
      </w:pPr>
    </w:p>
    <w:p w14:paraId="71BE0D5E" w14:textId="00CE3E6C" w:rsidR="00BE5C34" w:rsidRPr="00931C9F" w:rsidRDefault="00663B05" w:rsidP="00E67CD0">
      <w:pPr>
        <w:jc w:val="center"/>
        <w:rPr>
          <w:rFonts w:cs="Arial"/>
          <w:b/>
          <w:u w:val="single"/>
        </w:rPr>
      </w:pPr>
      <w:bookmarkStart w:id="3" w:name="_Hlk107137837"/>
      <w:r w:rsidRPr="00931C9F">
        <w:rPr>
          <w:rFonts w:cs="Arial"/>
          <w:b/>
          <w:u w:val="single"/>
        </w:rPr>
        <w:t>APPENDICES</w:t>
      </w:r>
    </w:p>
    <w:p w14:paraId="560C0212" w14:textId="77777777" w:rsidR="008F3EB4" w:rsidRPr="00931C9F" w:rsidRDefault="008F3EB4" w:rsidP="00E67CD0">
      <w:pPr>
        <w:jc w:val="center"/>
        <w:rPr>
          <w:rFonts w:cs="Arial"/>
          <w:b/>
          <w:u w:val="single"/>
        </w:rPr>
      </w:pPr>
    </w:p>
    <w:tbl>
      <w:tblPr>
        <w:tblStyle w:val="TableGrid"/>
        <w:tblW w:w="0" w:type="auto"/>
        <w:tblLook w:val="04A0" w:firstRow="1" w:lastRow="0" w:firstColumn="1" w:lastColumn="0" w:noHBand="0" w:noVBand="1"/>
      </w:tblPr>
      <w:tblGrid>
        <w:gridCol w:w="2122"/>
        <w:gridCol w:w="6894"/>
      </w:tblGrid>
      <w:tr w:rsidR="00663B05" w:rsidRPr="00931C9F" w14:paraId="16C6C130" w14:textId="77777777" w:rsidTr="00663B05">
        <w:tc>
          <w:tcPr>
            <w:tcW w:w="2122" w:type="dxa"/>
          </w:tcPr>
          <w:p w14:paraId="1A72B63C" w14:textId="77777777" w:rsidR="00663B05" w:rsidRPr="00931C9F" w:rsidRDefault="00C755E8" w:rsidP="0026297B">
            <w:pPr>
              <w:rPr>
                <w:rFonts w:cs="Arial"/>
                <w:b/>
              </w:rPr>
            </w:pPr>
            <w:r w:rsidRPr="00931C9F">
              <w:rPr>
                <w:rFonts w:cs="Arial"/>
                <w:b/>
              </w:rPr>
              <w:t>Appendix 1</w:t>
            </w:r>
          </w:p>
          <w:p w14:paraId="6829F3A4" w14:textId="5876A942" w:rsidR="00982278" w:rsidRPr="00931C9F" w:rsidRDefault="00982278" w:rsidP="0026297B">
            <w:pPr>
              <w:rPr>
                <w:rFonts w:cs="Arial"/>
                <w:b/>
              </w:rPr>
            </w:pPr>
          </w:p>
        </w:tc>
        <w:tc>
          <w:tcPr>
            <w:tcW w:w="6894" w:type="dxa"/>
          </w:tcPr>
          <w:p w14:paraId="2C74C56D" w14:textId="77777777" w:rsidR="00663B05" w:rsidRPr="00931C9F" w:rsidRDefault="00663B05" w:rsidP="0026297B">
            <w:pPr>
              <w:rPr>
                <w:rFonts w:cs="Arial"/>
                <w:bCs/>
              </w:rPr>
            </w:pPr>
            <w:r w:rsidRPr="00931C9F">
              <w:rPr>
                <w:rFonts w:cs="Arial"/>
                <w:bCs/>
              </w:rPr>
              <w:t>Categories of abuse – signs and indicators.</w:t>
            </w:r>
          </w:p>
        </w:tc>
      </w:tr>
      <w:tr w:rsidR="00663B05" w:rsidRPr="00931C9F" w14:paraId="2D193202" w14:textId="77777777" w:rsidTr="00663B05">
        <w:tc>
          <w:tcPr>
            <w:tcW w:w="2122" w:type="dxa"/>
          </w:tcPr>
          <w:p w14:paraId="68DE5FE7" w14:textId="77777777" w:rsidR="00663B05" w:rsidRPr="00931C9F" w:rsidRDefault="00763BC0" w:rsidP="0026297B">
            <w:pPr>
              <w:rPr>
                <w:rFonts w:cs="Arial"/>
                <w:b/>
              </w:rPr>
            </w:pPr>
            <w:r w:rsidRPr="00931C9F">
              <w:rPr>
                <w:rFonts w:cs="Arial"/>
                <w:b/>
              </w:rPr>
              <w:t>Appendix 2</w:t>
            </w:r>
          </w:p>
          <w:p w14:paraId="243D47E7" w14:textId="36D97A14" w:rsidR="00982278" w:rsidRPr="00931C9F" w:rsidRDefault="00982278" w:rsidP="0026297B">
            <w:pPr>
              <w:rPr>
                <w:rFonts w:cs="Arial"/>
                <w:b/>
              </w:rPr>
            </w:pPr>
          </w:p>
        </w:tc>
        <w:tc>
          <w:tcPr>
            <w:tcW w:w="6894" w:type="dxa"/>
          </w:tcPr>
          <w:p w14:paraId="5DFC24B6" w14:textId="77777777" w:rsidR="00663B05" w:rsidRPr="00931C9F" w:rsidRDefault="00663B05" w:rsidP="0026297B">
            <w:pPr>
              <w:rPr>
                <w:rFonts w:cs="Arial"/>
                <w:bCs/>
              </w:rPr>
            </w:pPr>
            <w:r w:rsidRPr="00931C9F">
              <w:rPr>
                <w:rFonts w:cs="Arial"/>
                <w:bCs/>
              </w:rPr>
              <w:t xml:space="preserve">Child sexual and criminal exploitation (CSE and CCE) </w:t>
            </w:r>
          </w:p>
        </w:tc>
      </w:tr>
      <w:tr w:rsidR="00663B05" w:rsidRPr="00931C9F" w14:paraId="6171821D" w14:textId="77777777" w:rsidTr="00663B05">
        <w:tc>
          <w:tcPr>
            <w:tcW w:w="2122" w:type="dxa"/>
          </w:tcPr>
          <w:p w14:paraId="4812B238" w14:textId="252148FA" w:rsidR="00982278" w:rsidRPr="00931C9F" w:rsidRDefault="00763BC0" w:rsidP="0026297B">
            <w:pPr>
              <w:rPr>
                <w:rFonts w:cs="Arial"/>
                <w:b/>
              </w:rPr>
            </w:pPr>
            <w:r w:rsidRPr="00931C9F">
              <w:rPr>
                <w:rFonts w:cs="Arial"/>
                <w:b/>
              </w:rPr>
              <w:t>Appendix 3</w:t>
            </w:r>
          </w:p>
          <w:p w14:paraId="3AA0530A" w14:textId="68A31722" w:rsidR="00982278" w:rsidRPr="00931C9F" w:rsidRDefault="00982278" w:rsidP="0026297B">
            <w:pPr>
              <w:rPr>
                <w:rFonts w:cs="Arial"/>
                <w:b/>
              </w:rPr>
            </w:pPr>
          </w:p>
        </w:tc>
        <w:tc>
          <w:tcPr>
            <w:tcW w:w="6894" w:type="dxa"/>
          </w:tcPr>
          <w:p w14:paraId="339E7815" w14:textId="77777777" w:rsidR="00663B05" w:rsidRPr="00931C9F" w:rsidRDefault="00663B05" w:rsidP="0026297B">
            <w:pPr>
              <w:rPr>
                <w:rFonts w:cs="Arial"/>
                <w:bCs/>
              </w:rPr>
            </w:pPr>
            <w:r w:rsidRPr="00931C9F">
              <w:rPr>
                <w:rFonts w:cs="Arial"/>
                <w:bCs/>
              </w:rPr>
              <w:t>Radicalisation – signs and indicators.</w:t>
            </w:r>
          </w:p>
        </w:tc>
      </w:tr>
      <w:tr w:rsidR="00663B05" w:rsidRPr="00931C9F" w14:paraId="47ADA728" w14:textId="77777777" w:rsidTr="00663B05">
        <w:tc>
          <w:tcPr>
            <w:tcW w:w="2122" w:type="dxa"/>
          </w:tcPr>
          <w:p w14:paraId="4B2B43D7" w14:textId="77777777" w:rsidR="00663B05" w:rsidRPr="00931C9F" w:rsidRDefault="00D5689B" w:rsidP="0026297B">
            <w:pPr>
              <w:rPr>
                <w:rFonts w:cs="Arial"/>
                <w:b/>
              </w:rPr>
            </w:pPr>
            <w:r w:rsidRPr="00931C9F">
              <w:rPr>
                <w:rFonts w:cs="Arial"/>
                <w:b/>
              </w:rPr>
              <w:t>Appendix 4</w:t>
            </w:r>
          </w:p>
          <w:p w14:paraId="5A996D1F" w14:textId="07A5D2C1" w:rsidR="00982278" w:rsidRPr="00931C9F" w:rsidRDefault="00982278" w:rsidP="0026297B">
            <w:pPr>
              <w:rPr>
                <w:rFonts w:cs="Arial"/>
                <w:b/>
              </w:rPr>
            </w:pPr>
          </w:p>
        </w:tc>
        <w:tc>
          <w:tcPr>
            <w:tcW w:w="6894" w:type="dxa"/>
          </w:tcPr>
          <w:p w14:paraId="4AFC2F41" w14:textId="77777777" w:rsidR="00663B05" w:rsidRPr="00931C9F" w:rsidRDefault="00663B05" w:rsidP="0026297B">
            <w:pPr>
              <w:rPr>
                <w:rFonts w:cs="Arial"/>
                <w:bCs/>
              </w:rPr>
            </w:pPr>
            <w:r w:rsidRPr="00931C9F">
              <w:rPr>
                <w:rFonts w:cs="Arial"/>
                <w:bCs/>
              </w:rPr>
              <w:t>Children missing in education – signs and indicators.</w:t>
            </w:r>
          </w:p>
        </w:tc>
      </w:tr>
      <w:tr w:rsidR="00663B05" w:rsidRPr="00931C9F" w14:paraId="463A6705" w14:textId="77777777" w:rsidTr="00663B05">
        <w:tc>
          <w:tcPr>
            <w:tcW w:w="2122" w:type="dxa"/>
          </w:tcPr>
          <w:p w14:paraId="6BF27B80" w14:textId="3FDCA635" w:rsidR="00663B05" w:rsidRPr="00931C9F" w:rsidRDefault="004D4D24" w:rsidP="0026297B">
            <w:pPr>
              <w:rPr>
                <w:rFonts w:cs="Arial"/>
                <w:b/>
              </w:rPr>
            </w:pPr>
            <w:r w:rsidRPr="00931C9F">
              <w:rPr>
                <w:rFonts w:cs="Arial"/>
                <w:b/>
              </w:rPr>
              <w:t>Appendix 5</w:t>
            </w:r>
          </w:p>
        </w:tc>
        <w:tc>
          <w:tcPr>
            <w:tcW w:w="6894" w:type="dxa"/>
          </w:tcPr>
          <w:p w14:paraId="5078D2C3" w14:textId="77777777" w:rsidR="00663B05" w:rsidRPr="00931C9F" w:rsidRDefault="00663B05" w:rsidP="0026297B">
            <w:pPr>
              <w:rPr>
                <w:rFonts w:cs="Arial"/>
                <w:bCs/>
              </w:rPr>
            </w:pPr>
            <w:r w:rsidRPr="00931C9F">
              <w:rPr>
                <w:rFonts w:cs="Arial"/>
                <w:bCs/>
              </w:rPr>
              <w:t>Child on child abuse – signs and indicators inc. harmful sexual behaviour (HSB)</w:t>
            </w:r>
          </w:p>
        </w:tc>
      </w:tr>
      <w:tr w:rsidR="00663B05" w:rsidRPr="00931C9F" w14:paraId="204636FC" w14:textId="77777777" w:rsidTr="00663B05">
        <w:tc>
          <w:tcPr>
            <w:tcW w:w="2122" w:type="dxa"/>
          </w:tcPr>
          <w:p w14:paraId="0A1CF8AE" w14:textId="339D563C" w:rsidR="0075486C" w:rsidRPr="00931C9F" w:rsidRDefault="00AA3927" w:rsidP="0026297B">
            <w:pPr>
              <w:rPr>
                <w:rFonts w:cs="Arial"/>
                <w:b/>
              </w:rPr>
            </w:pPr>
            <w:r w:rsidRPr="00931C9F">
              <w:rPr>
                <w:rFonts w:cs="Arial"/>
                <w:b/>
              </w:rPr>
              <w:t>Appendix 6</w:t>
            </w:r>
          </w:p>
          <w:p w14:paraId="498EFF09" w14:textId="3FCB7995" w:rsidR="00982278" w:rsidRPr="00931C9F" w:rsidRDefault="00982278" w:rsidP="0026297B">
            <w:pPr>
              <w:rPr>
                <w:rFonts w:cs="Arial"/>
                <w:b/>
              </w:rPr>
            </w:pPr>
          </w:p>
        </w:tc>
        <w:tc>
          <w:tcPr>
            <w:tcW w:w="6894" w:type="dxa"/>
          </w:tcPr>
          <w:p w14:paraId="0DDADC68" w14:textId="77777777" w:rsidR="00663B05" w:rsidRPr="00931C9F" w:rsidRDefault="00663B05" w:rsidP="0026297B">
            <w:pPr>
              <w:rPr>
                <w:rFonts w:cs="Arial"/>
                <w:bCs/>
              </w:rPr>
            </w:pPr>
            <w:r w:rsidRPr="00931C9F">
              <w:rPr>
                <w:rFonts w:cs="Arial"/>
                <w:bCs/>
              </w:rPr>
              <w:t>Safer recruitment.</w:t>
            </w:r>
          </w:p>
        </w:tc>
      </w:tr>
      <w:tr w:rsidR="00663B05" w:rsidRPr="00931C9F" w14:paraId="1A690A8E" w14:textId="77777777" w:rsidTr="00663B05">
        <w:tc>
          <w:tcPr>
            <w:tcW w:w="2122" w:type="dxa"/>
          </w:tcPr>
          <w:p w14:paraId="40B813AD" w14:textId="4CEAEF44" w:rsidR="00663B05" w:rsidRPr="00931C9F" w:rsidRDefault="00AA3927" w:rsidP="0026297B">
            <w:pPr>
              <w:rPr>
                <w:rFonts w:cs="Arial"/>
                <w:b/>
              </w:rPr>
            </w:pPr>
            <w:r w:rsidRPr="00931C9F">
              <w:rPr>
                <w:rFonts w:cs="Arial"/>
                <w:b/>
              </w:rPr>
              <w:t>Appendix 7</w:t>
            </w:r>
          </w:p>
        </w:tc>
        <w:tc>
          <w:tcPr>
            <w:tcW w:w="6894" w:type="dxa"/>
          </w:tcPr>
          <w:p w14:paraId="70D79B2D" w14:textId="77777777" w:rsidR="00663B05" w:rsidRPr="00931C9F" w:rsidRDefault="00663B05" w:rsidP="0026297B">
            <w:pPr>
              <w:rPr>
                <w:rFonts w:cs="Arial"/>
                <w:bCs/>
              </w:rPr>
            </w:pPr>
            <w:r w:rsidRPr="00931C9F">
              <w:rPr>
                <w:rFonts w:cs="Arial"/>
                <w:bCs/>
              </w:rPr>
              <w:t>Flowchart summarising Bowling Park’s procedures for reporting concerns.</w:t>
            </w:r>
          </w:p>
        </w:tc>
      </w:tr>
      <w:tr w:rsidR="00663B05" w:rsidRPr="00931C9F" w14:paraId="15499D4F" w14:textId="77777777" w:rsidTr="00663B05">
        <w:tc>
          <w:tcPr>
            <w:tcW w:w="2122" w:type="dxa"/>
          </w:tcPr>
          <w:p w14:paraId="445232F4" w14:textId="6089C9A7" w:rsidR="00982278" w:rsidRPr="00931C9F" w:rsidRDefault="00982278" w:rsidP="0026297B">
            <w:pPr>
              <w:rPr>
                <w:rFonts w:cs="Arial"/>
                <w:b/>
              </w:rPr>
            </w:pPr>
            <w:r w:rsidRPr="00931C9F">
              <w:rPr>
                <w:rFonts w:cs="Arial"/>
                <w:b/>
              </w:rPr>
              <w:t>Appendix 8</w:t>
            </w:r>
          </w:p>
          <w:p w14:paraId="0BDE8835" w14:textId="4CC06714" w:rsidR="00982278" w:rsidRPr="00931C9F" w:rsidRDefault="00982278" w:rsidP="0026297B">
            <w:pPr>
              <w:rPr>
                <w:rFonts w:cs="Arial"/>
                <w:b/>
              </w:rPr>
            </w:pPr>
          </w:p>
        </w:tc>
        <w:tc>
          <w:tcPr>
            <w:tcW w:w="6894" w:type="dxa"/>
          </w:tcPr>
          <w:p w14:paraId="731C071B" w14:textId="77777777" w:rsidR="00663B05" w:rsidRPr="00931C9F" w:rsidRDefault="00663B05" w:rsidP="0026297B">
            <w:pPr>
              <w:rPr>
                <w:rFonts w:cs="Arial"/>
                <w:bCs/>
              </w:rPr>
            </w:pPr>
            <w:r w:rsidRPr="00931C9F">
              <w:rPr>
                <w:rFonts w:cs="Arial"/>
                <w:bCs/>
              </w:rPr>
              <w:t>Safeguarding disclosure form.</w:t>
            </w:r>
          </w:p>
        </w:tc>
      </w:tr>
      <w:tr w:rsidR="00663B05" w:rsidRPr="00931C9F" w14:paraId="5D614195" w14:textId="77777777" w:rsidTr="00663B05">
        <w:tc>
          <w:tcPr>
            <w:tcW w:w="2122" w:type="dxa"/>
          </w:tcPr>
          <w:p w14:paraId="442494F9" w14:textId="17F6FF19" w:rsidR="00663B05" w:rsidRPr="00931C9F" w:rsidRDefault="00982278" w:rsidP="0026297B">
            <w:pPr>
              <w:rPr>
                <w:rFonts w:cs="Arial"/>
                <w:b/>
              </w:rPr>
            </w:pPr>
            <w:r w:rsidRPr="00931C9F">
              <w:rPr>
                <w:rFonts w:cs="Arial"/>
                <w:b/>
              </w:rPr>
              <w:t>Appendix 9</w:t>
            </w:r>
          </w:p>
        </w:tc>
        <w:tc>
          <w:tcPr>
            <w:tcW w:w="6894" w:type="dxa"/>
          </w:tcPr>
          <w:p w14:paraId="72E35EE4" w14:textId="77777777" w:rsidR="00663B05" w:rsidRPr="00931C9F" w:rsidRDefault="00663B05" w:rsidP="0026297B">
            <w:pPr>
              <w:rPr>
                <w:rFonts w:cs="Arial"/>
                <w:bCs/>
              </w:rPr>
            </w:pPr>
            <w:r w:rsidRPr="00931C9F">
              <w:rPr>
                <w:rFonts w:cs="Arial"/>
                <w:bCs/>
              </w:rPr>
              <w:t xml:space="preserve">Safer Recruitment Checklist </w:t>
            </w:r>
          </w:p>
          <w:p w14:paraId="4A73F3EA" w14:textId="77777777" w:rsidR="00982278" w:rsidRPr="00931C9F" w:rsidRDefault="00982278" w:rsidP="0026297B">
            <w:pPr>
              <w:rPr>
                <w:rFonts w:cs="Arial"/>
                <w:bCs/>
              </w:rPr>
            </w:pPr>
          </w:p>
        </w:tc>
      </w:tr>
      <w:tr w:rsidR="00F46063" w:rsidRPr="00931C9F" w14:paraId="15977A23" w14:textId="77777777" w:rsidTr="00663B05">
        <w:tc>
          <w:tcPr>
            <w:tcW w:w="2122" w:type="dxa"/>
          </w:tcPr>
          <w:p w14:paraId="72E8E85D" w14:textId="77777777" w:rsidR="00F46063" w:rsidRPr="00931C9F" w:rsidRDefault="00982278" w:rsidP="0026297B">
            <w:pPr>
              <w:rPr>
                <w:rFonts w:cs="Arial"/>
                <w:b/>
              </w:rPr>
            </w:pPr>
            <w:r w:rsidRPr="00931C9F">
              <w:rPr>
                <w:rFonts w:cs="Arial"/>
                <w:b/>
              </w:rPr>
              <w:t>Appendix 10</w:t>
            </w:r>
          </w:p>
          <w:p w14:paraId="0DC721AA" w14:textId="7238ECFC" w:rsidR="00982278" w:rsidRPr="00931C9F" w:rsidRDefault="00982278" w:rsidP="0026297B">
            <w:pPr>
              <w:rPr>
                <w:rFonts w:cs="Arial"/>
                <w:b/>
              </w:rPr>
            </w:pPr>
          </w:p>
        </w:tc>
        <w:tc>
          <w:tcPr>
            <w:tcW w:w="6894" w:type="dxa"/>
          </w:tcPr>
          <w:p w14:paraId="2B632537" w14:textId="2FB5EAB6" w:rsidR="00F46063" w:rsidRPr="00931C9F" w:rsidRDefault="009E73AE" w:rsidP="0026297B">
            <w:pPr>
              <w:rPr>
                <w:rFonts w:cs="Arial"/>
                <w:bCs/>
              </w:rPr>
            </w:pPr>
            <w:r w:rsidRPr="00931C9F">
              <w:rPr>
                <w:rFonts w:cs="Arial"/>
                <w:bCs/>
              </w:rPr>
              <w:t xml:space="preserve">Reporting Procedures Flow Chat </w:t>
            </w:r>
          </w:p>
        </w:tc>
      </w:tr>
      <w:tr w:rsidR="00F46063" w:rsidRPr="00931C9F" w14:paraId="73D707A5" w14:textId="77777777" w:rsidTr="00663B05">
        <w:tc>
          <w:tcPr>
            <w:tcW w:w="2122" w:type="dxa"/>
          </w:tcPr>
          <w:p w14:paraId="75BC586D" w14:textId="01C2954E" w:rsidR="00982278" w:rsidRPr="00931C9F" w:rsidRDefault="00982278" w:rsidP="0026297B">
            <w:pPr>
              <w:rPr>
                <w:rFonts w:cs="Arial"/>
                <w:b/>
              </w:rPr>
            </w:pPr>
            <w:r w:rsidRPr="00931C9F">
              <w:rPr>
                <w:rFonts w:cs="Arial"/>
                <w:b/>
              </w:rPr>
              <w:t>Appendix 11</w:t>
            </w:r>
          </w:p>
          <w:p w14:paraId="3BAF9009" w14:textId="5A922810" w:rsidR="00982278" w:rsidRPr="00931C9F" w:rsidRDefault="00982278" w:rsidP="0026297B">
            <w:pPr>
              <w:rPr>
                <w:rFonts w:cs="Arial"/>
                <w:b/>
              </w:rPr>
            </w:pPr>
          </w:p>
        </w:tc>
        <w:tc>
          <w:tcPr>
            <w:tcW w:w="6894" w:type="dxa"/>
          </w:tcPr>
          <w:p w14:paraId="59357BB0" w14:textId="0AE1690D" w:rsidR="00F46063" w:rsidRPr="00931C9F" w:rsidRDefault="009E73AE" w:rsidP="0026297B">
            <w:pPr>
              <w:rPr>
                <w:rFonts w:cs="Arial"/>
                <w:bCs/>
              </w:rPr>
            </w:pPr>
            <w:r w:rsidRPr="00931C9F">
              <w:rPr>
                <w:rFonts w:cs="Arial"/>
                <w:bCs/>
              </w:rPr>
              <w:t>Useful Contact</w:t>
            </w:r>
            <w:r w:rsidR="00B3444A" w:rsidRPr="00931C9F">
              <w:rPr>
                <w:rFonts w:cs="Arial"/>
                <w:bCs/>
              </w:rPr>
              <w:t>s</w:t>
            </w:r>
          </w:p>
        </w:tc>
      </w:tr>
      <w:bookmarkEnd w:id="3"/>
    </w:tbl>
    <w:p w14:paraId="4874138C" w14:textId="64ACF8BD" w:rsidR="00BE5C34" w:rsidRPr="00931C9F" w:rsidRDefault="00BE5C34" w:rsidP="00183ECB">
      <w:pPr>
        <w:rPr>
          <w:rFonts w:cs="Arial"/>
          <w:b/>
          <w:u w:val="single"/>
        </w:rPr>
      </w:pPr>
    </w:p>
    <w:p w14:paraId="48926604" w14:textId="77777777" w:rsidR="00663B05" w:rsidRPr="00931C9F" w:rsidRDefault="00663B05" w:rsidP="00183ECB">
      <w:pPr>
        <w:rPr>
          <w:rFonts w:cs="Arial"/>
          <w:b/>
          <w:u w:val="single"/>
        </w:rPr>
      </w:pPr>
    </w:p>
    <w:p w14:paraId="6AAA8841" w14:textId="77777777" w:rsidR="00B3444A" w:rsidRPr="00931C9F" w:rsidRDefault="00B3444A" w:rsidP="00183ECB">
      <w:pPr>
        <w:rPr>
          <w:rFonts w:cs="Arial"/>
          <w:b/>
          <w:u w:val="single"/>
        </w:rPr>
      </w:pPr>
    </w:p>
    <w:p w14:paraId="712CC019" w14:textId="77777777" w:rsidR="00B3444A" w:rsidRPr="00931C9F" w:rsidRDefault="00B3444A" w:rsidP="00183ECB">
      <w:pPr>
        <w:rPr>
          <w:rFonts w:cs="Arial"/>
          <w:b/>
          <w:u w:val="single"/>
        </w:rPr>
      </w:pPr>
    </w:p>
    <w:p w14:paraId="7DAD7B4C" w14:textId="77777777" w:rsidR="00AC28C9" w:rsidRPr="00931C9F" w:rsidRDefault="00AC28C9" w:rsidP="00183ECB">
      <w:pPr>
        <w:rPr>
          <w:rFonts w:cs="Arial"/>
          <w:b/>
          <w:u w:val="single"/>
        </w:rPr>
      </w:pPr>
    </w:p>
    <w:p w14:paraId="10027B74" w14:textId="77777777" w:rsidR="00982278" w:rsidRPr="00931C9F" w:rsidRDefault="00982278" w:rsidP="00183ECB">
      <w:pPr>
        <w:rPr>
          <w:rFonts w:cs="Arial"/>
          <w:b/>
          <w:u w:val="single"/>
        </w:rPr>
      </w:pPr>
    </w:p>
    <w:p w14:paraId="1673F61C" w14:textId="77777777" w:rsidR="00AC28C9" w:rsidRPr="00931C9F" w:rsidRDefault="00AC28C9" w:rsidP="00183ECB">
      <w:pPr>
        <w:rPr>
          <w:rFonts w:cs="Arial"/>
          <w:b/>
          <w:u w:val="single"/>
        </w:rPr>
      </w:pPr>
    </w:p>
    <w:p w14:paraId="3BE81258" w14:textId="77777777" w:rsidR="00AC28C9" w:rsidRPr="00931C9F" w:rsidRDefault="00AC28C9" w:rsidP="00183ECB">
      <w:pPr>
        <w:rPr>
          <w:rFonts w:cs="Arial"/>
          <w:b/>
          <w:u w:val="single"/>
        </w:rPr>
      </w:pPr>
    </w:p>
    <w:p w14:paraId="542016B4" w14:textId="77777777" w:rsidR="005D16D8" w:rsidRPr="00931C9F" w:rsidRDefault="005D16D8" w:rsidP="00183ECB">
      <w:pPr>
        <w:rPr>
          <w:rFonts w:cs="Arial"/>
          <w:b/>
          <w:u w:val="single"/>
        </w:rPr>
      </w:pPr>
    </w:p>
    <w:p w14:paraId="0C14F880" w14:textId="749B0926" w:rsidR="00D262FE" w:rsidRPr="00931C9F" w:rsidRDefault="009E73AE" w:rsidP="00B069AA">
      <w:pPr>
        <w:pStyle w:val="ListParagraph"/>
        <w:numPr>
          <w:ilvl w:val="0"/>
          <w:numId w:val="41"/>
        </w:numPr>
        <w:jc w:val="center"/>
        <w:rPr>
          <w:rFonts w:ascii="Arial" w:hAnsi="Arial" w:cs="Arial"/>
          <w:b/>
          <w:u w:val="single"/>
        </w:rPr>
      </w:pPr>
      <w:r w:rsidRPr="00931C9F">
        <w:rPr>
          <w:rFonts w:ascii="Arial" w:hAnsi="Arial" w:cs="Arial"/>
          <w:b/>
          <w:u w:val="single"/>
        </w:rPr>
        <w:lastRenderedPageBreak/>
        <w:t>S</w:t>
      </w:r>
      <w:r w:rsidR="00D262FE" w:rsidRPr="00931C9F">
        <w:rPr>
          <w:rFonts w:ascii="Arial" w:hAnsi="Arial" w:cs="Arial"/>
          <w:b/>
          <w:u w:val="single"/>
        </w:rPr>
        <w:t>tatement of intent</w:t>
      </w:r>
    </w:p>
    <w:bookmarkEnd w:id="1"/>
    <w:bookmarkEnd w:id="2"/>
    <w:p w14:paraId="61EAE4FF" w14:textId="0B0FCE53" w:rsidR="00E512AA" w:rsidRPr="00931C9F" w:rsidRDefault="00E512AA" w:rsidP="004B70BB">
      <w:pPr>
        <w:jc w:val="both"/>
        <w:rPr>
          <w:rFonts w:cs="Arial"/>
        </w:rPr>
      </w:pPr>
      <w:r w:rsidRPr="00931C9F">
        <w:rPr>
          <w:rFonts w:cs="Arial"/>
        </w:rPr>
        <w:t xml:space="preserve">At </w:t>
      </w:r>
      <w:r w:rsidR="00D15FEC" w:rsidRPr="00931C9F">
        <w:rPr>
          <w:rFonts w:cs="Arial"/>
        </w:rPr>
        <w:t>Bowling Park</w:t>
      </w:r>
      <w:r w:rsidR="00D262FE" w:rsidRPr="00931C9F">
        <w:rPr>
          <w:rFonts w:cs="Arial"/>
        </w:rPr>
        <w:t xml:space="preserve"> Primary </w:t>
      </w:r>
      <w:proofErr w:type="gramStart"/>
      <w:r w:rsidR="00D262FE" w:rsidRPr="00931C9F">
        <w:rPr>
          <w:rFonts w:cs="Arial"/>
        </w:rPr>
        <w:t>School</w:t>
      </w:r>
      <w:proofErr w:type="gramEnd"/>
      <w:r w:rsidR="00D262FE" w:rsidRPr="00931C9F">
        <w:rPr>
          <w:rFonts w:cs="Arial"/>
        </w:rPr>
        <w:t xml:space="preserve"> </w:t>
      </w:r>
      <w:r w:rsidR="00AF3141" w:rsidRPr="00931C9F">
        <w:rPr>
          <w:rFonts w:cs="Arial"/>
        </w:rPr>
        <w:t xml:space="preserve">we are committed to safeguarding children and young </w:t>
      </w:r>
      <w:proofErr w:type="gramStart"/>
      <w:r w:rsidR="00AF3141" w:rsidRPr="00931C9F">
        <w:rPr>
          <w:rFonts w:cs="Arial"/>
        </w:rPr>
        <w:t>people</w:t>
      </w:r>
      <w:proofErr w:type="gramEnd"/>
      <w:r w:rsidR="00AF3141" w:rsidRPr="00931C9F">
        <w:rPr>
          <w:rFonts w:cs="Arial"/>
        </w:rPr>
        <w:t xml:space="preserve"> and we expect everyone who works in our school to share this commitment. Adults in our school take all welfare concerns seriously and encourage children and young people to talk to us about anything that worries them. </w:t>
      </w:r>
    </w:p>
    <w:p w14:paraId="0DB5FBAC" w14:textId="79F7E08A" w:rsidR="00AF3141" w:rsidRPr="00931C9F" w:rsidRDefault="00E512AA" w:rsidP="004B70BB">
      <w:pPr>
        <w:jc w:val="both"/>
        <w:rPr>
          <w:rFonts w:cs="Arial"/>
        </w:rPr>
      </w:pPr>
      <w:r w:rsidRPr="00931C9F">
        <w:rPr>
          <w:rFonts w:cs="Arial"/>
        </w:rPr>
        <w:t xml:space="preserve">We implement a whole-school preventative approach to managing safeguarding concerns, ensuring that the wellbeing of pupils is at the forefront of all action taken. </w:t>
      </w:r>
      <w:r w:rsidR="00AF3141" w:rsidRPr="00931C9F">
        <w:rPr>
          <w:rFonts w:cs="Arial"/>
        </w:rPr>
        <w:t>We will always act in the best interest of the child.</w:t>
      </w:r>
    </w:p>
    <w:p w14:paraId="316DF57A" w14:textId="77777777" w:rsidR="00D262FE" w:rsidRPr="00931C9F" w:rsidRDefault="00D262FE" w:rsidP="004B70BB">
      <w:pPr>
        <w:jc w:val="both"/>
        <w:rPr>
          <w:rFonts w:cs="Arial"/>
        </w:rPr>
      </w:pPr>
      <w:r w:rsidRPr="00931C9F">
        <w:rPr>
          <w:rFonts w:cs="Arial"/>
        </w:rPr>
        <w:t>This policy sets out a clear and consistent framework for delivering this promise, in line with safeguarding legis</w:t>
      </w:r>
      <w:r w:rsidR="00423AF8" w:rsidRPr="00931C9F">
        <w:rPr>
          <w:rFonts w:cs="Arial"/>
        </w:rPr>
        <w:t xml:space="preserve">lation and statutory guidance. </w:t>
      </w:r>
    </w:p>
    <w:p w14:paraId="626F0962" w14:textId="74AA31FE" w:rsidR="00D262FE" w:rsidRPr="00931C9F" w:rsidRDefault="00423AF8" w:rsidP="0091561C">
      <w:pPr>
        <w:spacing w:after="0"/>
        <w:jc w:val="both"/>
        <w:rPr>
          <w:rFonts w:cs="Arial"/>
        </w:rPr>
      </w:pPr>
      <w:r w:rsidRPr="00931C9F">
        <w:rPr>
          <w:rFonts w:cs="Arial"/>
        </w:rPr>
        <w:t xml:space="preserve">It will be achieved by: </w:t>
      </w:r>
    </w:p>
    <w:p w14:paraId="404CC965" w14:textId="77777777" w:rsidR="00F12167" w:rsidRPr="00931C9F" w:rsidRDefault="00F12167" w:rsidP="0091561C">
      <w:pPr>
        <w:spacing w:after="0"/>
        <w:jc w:val="both"/>
        <w:rPr>
          <w:rFonts w:cs="Arial"/>
        </w:rPr>
      </w:pPr>
    </w:p>
    <w:p w14:paraId="58C7DA0E" w14:textId="77777777" w:rsidR="00D262FE" w:rsidRPr="00931C9F" w:rsidRDefault="00D262FE" w:rsidP="00B02B43">
      <w:pPr>
        <w:pStyle w:val="ListParagraph"/>
        <w:numPr>
          <w:ilvl w:val="0"/>
          <w:numId w:val="4"/>
        </w:numPr>
        <w:spacing w:after="0"/>
        <w:jc w:val="both"/>
        <w:rPr>
          <w:rFonts w:ascii="Arial" w:hAnsi="Arial" w:cs="Arial"/>
        </w:rPr>
      </w:pPr>
      <w:r w:rsidRPr="00931C9F">
        <w:rPr>
          <w:rFonts w:ascii="Arial" w:hAnsi="Arial" w:cs="Arial"/>
        </w:rPr>
        <w:t>Creating a culture of safer recruitment by adopting procedures that help deter, reject or identify people who might pose a risk to children.</w:t>
      </w:r>
    </w:p>
    <w:p w14:paraId="060522AE" w14:textId="77777777" w:rsidR="00D262FE" w:rsidRPr="00931C9F" w:rsidRDefault="00D262FE" w:rsidP="00B02B43">
      <w:pPr>
        <w:pStyle w:val="ListParagraph"/>
        <w:numPr>
          <w:ilvl w:val="0"/>
          <w:numId w:val="4"/>
        </w:numPr>
        <w:jc w:val="both"/>
        <w:rPr>
          <w:rFonts w:ascii="Arial" w:hAnsi="Arial" w:cs="Arial"/>
        </w:rPr>
      </w:pPr>
      <w:r w:rsidRPr="00931C9F">
        <w:rPr>
          <w:rFonts w:ascii="Arial" w:hAnsi="Arial" w:cs="Arial"/>
        </w:rPr>
        <w:t>Educating pupils on how to keep safe and to recognise behaviour that is unacceptable.</w:t>
      </w:r>
    </w:p>
    <w:p w14:paraId="0E102DA7" w14:textId="77777777" w:rsidR="00D262FE" w:rsidRPr="00931C9F" w:rsidRDefault="00D262FE" w:rsidP="00B02B43">
      <w:pPr>
        <w:pStyle w:val="ListParagraph"/>
        <w:numPr>
          <w:ilvl w:val="0"/>
          <w:numId w:val="4"/>
        </w:numPr>
        <w:jc w:val="both"/>
        <w:rPr>
          <w:rFonts w:ascii="Arial" w:hAnsi="Arial" w:cs="Arial"/>
        </w:rPr>
      </w:pPr>
      <w:r w:rsidRPr="00931C9F">
        <w:rPr>
          <w:rFonts w:ascii="Arial" w:hAnsi="Arial" w:cs="Arial"/>
        </w:rPr>
        <w:t>Identifying and making provision for any pupil that has been subject to abuse.</w:t>
      </w:r>
    </w:p>
    <w:p w14:paraId="1DB41B3D" w14:textId="77777777" w:rsidR="00D262FE" w:rsidRPr="00931C9F" w:rsidRDefault="00D262FE" w:rsidP="00B02B43">
      <w:pPr>
        <w:pStyle w:val="ListParagraph"/>
        <w:numPr>
          <w:ilvl w:val="0"/>
          <w:numId w:val="4"/>
        </w:numPr>
        <w:jc w:val="both"/>
        <w:rPr>
          <w:rFonts w:ascii="Arial" w:hAnsi="Arial" w:cs="Arial"/>
        </w:rPr>
      </w:pPr>
      <w:r w:rsidRPr="00931C9F">
        <w:rPr>
          <w:rFonts w:ascii="Arial" w:hAnsi="Arial" w:cs="Arial"/>
        </w:rPr>
        <w:t>Ensuring that members of the governing body, the head</w:t>
      </w:r>
      <w:r w:rsidR="00923949" w:rsidRPr="00931C9F">
        <w:rPr>
          <w:rFonts w:ascii="Arial" w:hAnsi="Arial" w:cs="Arial"/>
        </w:rPr>
        <w:t xml:space="preserve"> </w:t>
      </w:r>
      <w:r w:rsidRPr="00931C9F">
        <w:rPr>
          <w:rFonts w:ascii="Arial" w:hAnsi="Arial" w:cs="Arial"/>
        </w:rPr>
        <w:t>teacher and staff members understand their responsibilities under safeguarding legi</w:t>
      </w:r>
      <w:r w:rsidR="00872EE4" w:rsidRPr="00931C9F">
        <w:rPr>
          <w:rFonts w:ascii="Arial" w:hAnsi="Arial" w:cs="Arial"/>
        </w:rPr>
        <w:t xml:space="preserve">slation and statutory </w:t>
      </w:r>
      <w:proofErr w:type="gramStart"/>
      <w:r w:rsidR="00872EE4" w:rsidRPr="00931C9F">
        <w:rPr>
          <w:rFonts w:ascii="Arial" w:hAnsi="Arial" w:cs="Arial"/>
        </w:rPr>
        <w:t xml:space="preserve">guidance, </w:t>
      </w:r>
      <w:r w:rsidRPr="00931C9F">
        <w:rPr>
          <w:rFonts w:ascii="Arial" w:hAnsi="Arial" w:cs="Arial"/>
        </w:rPr>
        <w:t>and</w:t>
      </w:r>
      <w:proofErr w:type="gramEnd"/>
      <w:r w:rsidRPr="00931C9F">
        <w:rPr>
          <w:rFonts w:ascii="Arial" w:hAnsi="Arial" w:cs="Arial"/>
        </w:rPr>
        <w:t xml:space="preserve"> are alert to the signs of child abuse and know to refer concerns to the designated safeguarding lead (DSL).</w:t>
      </w:r>
    </w:p>
    <w:p w14:paraId="2185B626" w14:textId="77777777" w:rsidR="00D262FE" w:rsidRPr="00931C9F" w:rsidRDefault="00D262FE" w:rsidP="00B02B43">
      <w:pPr>
        <w:pStyle w:val="ListParagraph"/>
        <w:numPr>
          <w:ilvl w:val="0"/>
          <w:numId w:val="4"/>
        </w:numPr>
        <w:jc w:val="both"/>
        <w:rPr>
          <w:rFonts w:ascii="Arial" w:hAnsi="Arial" w:cs="Arial"/>
        </w:rPr>
      </w:pPr>
      <w:r w:rsidRPr="00931C9F">
        <w:rPr>
          <w:rFonts w:ascii="Arial" w:hAnsi="Arial" w:cs="Arial"/>
        </w:rPr>
        <w:t>Ensuring that the head</w:t>
      </w:r>
      <w:r w:rsidR="00923949" w:rsidRPr="00931C9F">
        <w:rPr>
          <w:rFonts w:ascii="Arial" w:hAnsi="Arial" w:cs="Arial"/>
        </w:rPr>
        <w:t xml:space="preserve"> </w:t>
      </w:r>
      <w:r w:rsidRPr="00931C9F">
        <w:rPr>
          <w:rFonts w:ascii="Arial" w:hAnsi="Arial" w:cs="Arial"/>
        </w:rPr>
        <w:t xml:space="preserve">teacher and any new staff members and volunteers are only appointed when all the appropriate checks have been satisfactorily completed. </w:t>
      </w:r>
    </w:p>
    <w:p w14:paraId="507A897E" w14:textId="3E015B93" w:rsidR="009F75A7" w:rsidRPr="00931C9F" w:rsidRDefault="009F75A7" w:rsidP="00B02B43">
      <w:pPr>
        <w:pStyle w:val="ListParagraph"/>
        <w:numPr>
          <w:ilvl w:val="0"/>
          <w:numId w:val="4"/>
        </w:numPr>
        <w:jc w:val="both"/>
        <w:rPr>
          <w:rFonts w:ascii="Arial" w:hAnsi="Arial" w:cs="Arial"/>
        </w:rPr>
      </w:pPr>
      <w:r w:rsidRPr="00931C9F">
        <w:rPr>
          <w:rFonts w:ascii="Arial" w:hAnsi="Arial" w:cs="Arial"/>
        </w:rPr>
        <w:t>the school assesses the risks and issues in the wider community when consider the well-being and safety of its pupils.</w:t>
      </w:r>
    </w:p>
    <w:p w14:paraId="55FF277D" w14:textId="3678A39D" w:rsidR="00C22EF4" w:rsidRPr="00931C9F" w:rsidRDefault="00D262FE" w:rsidP="004B70BB">
      <w:pPr>
        <w:jc w:val="both"/>
        <w:rPr>
          <w:rFonts w:cs="Arial"/>
        </w:rPr>
      </w:pPr>
      <w:r w:rsidRPr="00931C9F">
        <w:rPr>
          <w:rFonts w:cs="Arial"/>
        </w:rPr>
        <w:t>The DSL is</w:t>
      </w:r>
      <w:r w:rsidR="00C22EF4" w:rsidRPr="00931C9F">
        <w:rPr>
          <w:rFonts w:cs="Arial"/>
        </w:rPr>
        <w:t xml:space="preserve">: </w:t>
      </w:r>
      <w:r w:rsidR="00C22EF4" w:rsidRPr="00931C9F">
        <w:rPr>
          <w:rFonts w:cs="Arial"/>
          <w:b/>
        </w:rPr>
        <w:t>Tim Phillips</w:t>
      </w:r>
      <w:r w:rsidR="008C7C96" w:rsidRPr="00931C9F">
        <w:rPr>
          <w:rFonts w:cs="Arial"/>
        </w:rPr>
        <w:t xml:space="preserve"> (Deputy Headteacher)</w:t>
      </w:r>
    </w:p>
    <w:p w14:paraId="62248468" w14:textId="6FA04E16" w:rsidR="00C22EF4" w:rsidRPr="00931C9F" w:rsidRDefault="00D262FE" w:rsidP="004B70BB">
      <w:pPr>
        <w:jc w:val="both"/>
        <w:rPr>
          <w:rFonts w:cs="Arial"/>
        </w:rPr>
      </w:pPr>
      <w:r w:rsidRPr="00931C9F">
        <w:rPr>
          <w:rFonts w:cs="Arial"/>
        </w:rPr>
        <w:t xml:space="preserve">In the absence of the DSL, child protection matters will be dealt </w:t>
      </w:r>
      <w:bookmarkStart w:id="4" w:name="_Duties_of_Supervisory"/>
      <w:bookmarkEnd w:id="4"/>
      <w:r w:rsidR="00776574" w:rsidRPr="00931C9F">
        <w:rPr>
          <w:rFonts w:cs="Arial"/>
        </w:rPr>
        <w:t>with by</w:t>
      </w:r>
      <w:r w:rsidR="0006762E" w:rsidRPr="00931C9F">
        <w:rPr>
          <w:rFonts w:cs="Arial"/>
        </w:rPr>
        <w:t xml:space="preserve"> Deputy DSLs</w:t>
      </w:r>
      <w:r w:rsidR="00C22EF4" w:rsidRPr="00931C9F">
        <w:rPr>
          <w:rFonts w:cs="Arial"/>
        </w:rPr>
        <w:t xml:space="preserve">: </w:t>
      </w:r>
      <w:r w:rsidR="00C22EF4" w:rsidRPr="00931C9F">
        <w:rPr>
          <w:rFonts w:cs="Arial"/>
          <w:b/>
        </w:rPr>
        <w:t>Salma R</w:t>
      </w:r>
      <w:r w:rsidR="000E4785" w:rsidRPr="00931C9F">
        <w:rPr>
          <w:rFonts w:cs="Arial"/>
          <w:b/>
        </w:rPr>
        <w:t>ahman</w:t>
      </w:r>
      <w:r w:rsidR="00C22EF4" w:rsidRPr="00931C9F">
        <w:rPr>
          <w:rFonts w:cs="Arial"/>
        </w:rPr>
        <w:t xml:space="preserve"> (Headteacher), </w:t>
      </w:r>
      <w:r w:rsidR="00C22EF4" w:rsidRPr="00931C9F">
        <w:rPr>
          <w:rFonts w:cs="Arial"/>
          <w:b/>
        </w:rPr>
        <w:t xml:space="preserve">Leigh Crowther </w:t>
      </w:r>
      <w:r w:rsidR="00C22EF4" w:rsidRPr="00931C9F">
        <w:rPr>
          <w:rFonts w:cs="Arial"/>
        </w:rPr>
        <w:t>(</w:t>
      </w:r>
      <w:r w:rsidR="008C7C96" w:rsidRPr="00931C9F">
        <w:rPr>
          <w:rFonts w:cs="Arial"/>
        </w:rPr>
        <w:t>Deputy</w:t>
      </w:r>
      <w:r w:rsidR="00C22EF4" w:rsidRPr="00931C9F">
        <w:rPr>
          <w:rFonts w:cs="Arial"/>
        </w:rPr>
        <w:t xml:space="preserve"> Headteacher) </w:t>
      </w:r>
      <w:r w:rsidR="00C22EF4" w:rsidRPr="00931C9F">
        <w:rPr>
          <w:rFonts w:cs="Arial"/>
          <w:b/>
        </w:rPr>
        <w:t>Laura Breslin</w:t>
      </w:r>
      <w:r w:rsidR="00C22EF4" w:rsidRPr="00931C9F">
        <w:rPr>
          <w:rFonts w:cs="Arial"/>
        </w:rPr>
        <w:t xml:space="preserve"> (Assistant Headteacher), </w:t>
      </w:r>
      <w:r w:rsidR="00C22EF4" w:rsidRPr="00931C9F">
        <w:rPr>
          <w:rFonts w:cs="Arial"/>
          <w:b/>
        </w:rPr>
        <w:t>Maureen Singh</w:t>
      </w:r>
      <w:r w:rsidR="00C22EF4" w:rsidRPr="00931C9F">
        <w:rPr>
          <w:rFonts w:cs="Arial"/>
        </w:rPr>
        <w:t xml:space="preserve"> (</w:t>
      </w:r>
      <w:r w:rsidR="008C7C96" w:rsidRPr="00931C9F">
        <w:rPr>
          <w:rFonts w:cs="Arial"/>
        </w:rPr>
        <w:t>Pastoral Support Officer</w:t>
      </w:r>
      <w:r w:rsidR="00C22EF4" w:rsidRPr="00931C9F">
        <w:rPr>
          <w:rFonts w:cs="Arial"/>
        </w:rPr>
        <w:t>)</w:t>
      </w:r>
      <w:r w:rsidR="008C7C96" w:rsidRPr="00931C9F">
        <w:rPr>
          <w:rFonts w:cs="Arial"/>
        </w:rPr>
        <w:t xml:space="preserve">, </w:t>
      </w:r>
      <w:r w:rsidR="008C7C96" w:rsidRPr="00931C9F">
        <w:rPr>
          <w:rFonts w:cs="Arial"/>
          <w:b/>
        </w:rPr>
        <w:t>Simone McLindon</w:t>
      </w:r>
      <w:r w:rsidR="008C7C96" w:rsidRPr="00931C9F">
        <w:rPr>
          <w:rFonts w:cs="Arial"/>
        </w:rPr>
        <w:t xml:space="preserve"> (SENDCo), </w:t>
      </w:r>
      <w:r w:rsidR="008C7C96" w:rsidRPr="00931C9F">
        <w:rPr>
          <w:rFonts w:cs="Arial"/>
          <w:b/>
        </w:rPr>
        <w:t>Jeanette Fowley</w:t>
      </w:r>
      <w:r w:rsidR="008C7C96" w:rsidRPr="00931C9F">
        <w:rPr>
          <w:rFonts w:cs="Arial"/>
        </w:rPr>
        <w:t xml:space="preserve"> (Learning Mentor)</w:t>
      </w:r>
    </w:p>
    <w:p w14:paraId="21A9921E" w14:textId="61AF929D" w:rsidR="00D45A38" w:rsidRPr="00931C9F" w:rsidRDefault="0085361E" w:rsidP="004B70BB">
      <w:pPr>
        <w:jc w:val="both"/>
        <w:rPr>
          <w:rFonts w:cs="Arial"/>
        </w:rPr>
      </w:pPr>
      <w:r w:rsidRPr="00931C9F">
        <w:rPr>
          <w:rFonts w:cs="Arial"/>
        </w:rPr>
        <w:t>The school has a nominated governor</w:t>
      </w:r>
      <w:r w:rsidR="00A54D21" w:rsidRPr="00931C9F">
        <w:rPr>
          <w:rFonts w:cs="Arial"/>
        </w:rPr>
        <w:t xml:space="preserve"> </w:t>
      </w:r>
      <w:r w:rsidRPr="00931C9F">
        <w:rPr>
          <w:rFonts w:cs="Arial"/>
        </w:rPr>
        <w:t>for child protection</w:t>
      </w:r>
      <w:r w:rsidR="0079331F" w:rsidRPr="00931C9F">
        <w:rPr>
          <w:rFonts w:cs="Arial"/>
        </w:rPr>
        <w:t xml:space="preserve"> and </w:t>
      </w:r>
      <w:r w:rsidR="00151FA6" w:rsidRPr="00931C9F">
        <w:rPr>
          <w:rFonts w:cs="Arial"/>
        </w:rPr>
        <w:t>CLA</w:t>
      </w:r>
      <w:r w:rsidR="0079331F" w:rsidRPr="00931C9F">
        <w:rPr>
          <w:rFonts w:cs="Arial"/>
        </w:rPr>
        <w:t xml:space="preserve"> </w:t>
      </w:r>
      <w:r w:rsidR="00183ECB" w:rsidRPr="00931C9F">
        <w:rPr>
          <w:rFonts w:cs="Arial"/>
        </w:rPr>
        <w:t xml:space="preserve">this is </w:t>
      </w:r>
      <w:r w:rsidR="00C22EF4" w:rsidRPr="00931C9F">
        <w:rPr>
          <w:rFonts w:cs="Arial"/>
          <w:b/>
        </w:rPr>
        <w:t>Eileen Thompson</w:t>
      </w:r>
      <w:r w:rsidR="00C22EF4" w:rsidRPr="00931C9F">
        <w:rPr>
          <w:rFonts w:cs="Arial"/>
        </w:rPr>
        <w:t xml:space="preserve"> </w:t>
      </w:r>
      <w:r w:rsidR="00DC7963" w:rsidRPr="00931C9F">
        <w:rPr>
          <w:rFonts w:cs="Arial"/>
        </w:rPr>
        <w:t xml:space="preserve"> </w:t>
      </w:r>
    </w:p>
    <w:p w14:paraId="3772F3EF" w14:textId="70C1E10B" w:rsidR="00E67CD0" w:rsidRPr="00931C9F" w:rsidRDefault="00E67CD0" w:rsidP="00E67CD0">
      <w:pPr>
        <w:jc w:val="both"/>
        <w:rPr>
          <w:rFonts w:cs="Arial"/>
        </w:rPr>
      </w:pPr>
      <w:r w:rsidRPr="00931C9F">
        <w:rPr>
          <w:rFonts w:cs="Arial"/>
        </w:rPr>
        <w:t xml:space="preserve">All visitors </w:t>
      </w:r>
      <w:r w:rsidR="003A1A9C" w:rsidRPr="00931C9F">
        <w:rPr>
          <w:rFonts w:cs="Arial"/>
        </w:rPr>
        <w:t xml:space="preserve">working with children </w:t>
      </w:r>
      <w:r w:rsidRPr="00931C9F">
        <w:rPr>
          <w:rFonts w:cs="Arial"/>
        </w:rPr>
        <w:t>must sign in on arrival and collect a visitor’s lanyard</w:t>
      </w:r>
      <w:r w:rsidR="003A1A9C" w:rsidRPr="00931C9F">
        <w:rPr>
          <w:rFonts w:cs="Arial"/>
        </w:rPr>
        <w:t xml:space="preserve"> or </w:t>
      </w:r>
      <w:r w:rsidRPr="00931C9F">
        <w:rPr>
          <w:rFonts w:cs="Arial"/>
        </w:rPr>
        <w:t xml:space="preserve">sticker and a School Information Leaflet which outlines Child Protection and Safeguarding procedures in school and how to report any concerns regarding a child/young person or another adult in school. Visitor lanyards/stickers must be </w:t>
      </w:r>
      <w:proofErr w:type="gramStart"/>
      <w:r w:rsidRPr="00931C9F">
        <w:rPr>
          <w:rFonts w:cs="Arial"/>
        </w:rPr>
        <w:t>worn at all times</w:t>
      </w:r>
      <w:proofErr w:type="gramEnd"/>
      <w:r w:rsidRPr="00931C9F">
        <w:rPr>
          <w:rFonts w:cs="Arial"/>
        </w:rPr>
        <w:t xml:space="preserve"> when in school. Staff must ensure that visitors to school are supervised as appropriate and the requisite pre-employment checks have been completed as referenced in Part 3 of </w:t>
      </w:r>
      <w:proofErr w:type="spellStart"/>
      <w:r w:rsidRPr="00931C9F">
        <w:rPr>
          <w:rFonts w:cs="Arial"/>
        </w:rPr>
        <w:t>KCSiE</w:t>
      </w:r>
      <w:proofErr w:type="spellEnd"/>
    </w:p>
    <w:p w14:paraId="0157593A" w14:textId="4BD4AA2D" w:rsidR="00183ECB" w:rsidRPr="00931C9F" w:rsidRDefault="004B7244" w:rsidP="003658A3">
      <w:pPr>
        <w:pStyle w:val="ListParagraph"/>
        <w:numPr>
          <w:ilvl w:val="0"/>
          <w:numId w:val="41"/>
        </w:numPr>
        <w:spacing w:after="0"/>
        <w:jc w:val="center"/>
        <w:rPr>
          <w:rFonts w:ascii="Arial" w:hAnsi="Arial" w:cs="Arial"/>
          <w:b/>
          <w:u w:val="single"/>
        </w:rPr>
      </w:pPr>
      <w:r w:rsidRPr="00931C9F">
        <w:rPr>
          <w:rFonts w:ascii="Arial" w:hAnsi="Arial" w:cs="Arial"/>
          <w:b/>
          <w:u w:val="single"/>
        </w:rPr>
        <w:t>D</w:t>
      </w:r>
      <w:r w:rsidR="00183ECB" w:rsidRPr="00931C9F">
        <w:rPr>
          <w:rFonts w:ascii="Arial" w:hAnsi="Arial" w:cs="Arial"/>
          <w:b/>
          <w:u w:val="single"/>
        </w:rPr>
        <w:t>efinitions</w:t>
      </w:r>
    </w:p>
    <w:p w14:paraId="0F06AEC2" w14:textId="77777777" w:rsidR="003C6444" w:rsidRPr="00931C9F" w:rsidRDefault="003C6444" w:rsidP="00F12167">
      <w:pPr>
        <w:spacing w:after="0"/>
        <w:jc w:val="both"/>
        <w:rPr>
          <w:rFonts w:cs="Arial"/>
          <w:b/>
          <w:u w:val="single"/>
        </w:rPr>
      </w:pPr>
    </w:p>
    <w:p w14:paraId="3CF1130B" w14:textId="231BA504" w:rsidR="00183ECB" w:rsidRPr="00931C9F" w:rsidRDefault="00183ECB" w:rsidP="00F12167">
      <w:pPr>
        <w:spacing w:after="0"/>
        <w:jc w:val="both"/>
        <w:rPr>
          <w:rFonts w:cs="Arial"/>
        </w:rPr>
      </w:pPr>
      <w:r w:rsidRPr="00931C9F">
        <w:rPr>
          <w:rFonts w:cs="Arial"/>
        </w:rPr>
        <w:t xml:space="preserve">The terms </w:t>
      </w:r>
      <w:r w:rsidRPr="00931C9F">
        <w:rPr>
          <w:rFonts w:cs="Arial"/>
          <w:b/>
        </w:rPr>
        <w:t>‘children’</w:t>
      </w:r>
      <w:r w:rsidRPr="00931C9F">
        <w:rPr>
          <w:rFonts w:cs="Arial"/>
        </w:rPr>
        <w:t xml:space="preserve"> and </w:t>
      </w:r>
      <w:r w:rsidRPr="00931C9F">
        <w:rPr>
          <w:rFonts w:cs="Arial"/>
          <w:b/>
        </w:rPr>
        <w:t xml:space="preserve">‘child’ </w:t>
      </w:r>
      <w:r w:rsidRPr="00931C9F">
        <w:rPr>
          <w:rFonts w:cs="Arial"/>
        </w:rPr>
        <w:t>refer to anyone under the age of 18.</w:t>
      </w:r>
      <w:r w:rsidR="00F12167" w:rsidRPr="00931C9F">
        <w:rPr>
          <w:rFonts w:cs="Arial"/>
        </w:rPr>
        <w:t xml:space="preserve"> </w:t>
      </w:r>
      <w:proofErr w:type="gramStart"/>
      <w:r w:rsidRPr="00931C9F">
        <w:rPr>
          <w:rFonts w:cs="Arial"/>
        </w:rPr>
        <w:t>For the purpose of</w:t>
      </w:r>
      <w:proofErr w:type="gramEnd"/>
      <w:r w:rsidRPr="00931C9F">
        <w:rPr>
          <w:rFonts w:cs="Arial"/>
        </w:rPr>
        <w:t xml:space="preserve"> this policy, </w:t>
      </w:r>
      <w:r w:rsidR="00D15FEC" w:rsidRPr="00931C9F">
        <w:rPr>
          <w:rFonts w:cs="Arial"/>
        </w:rPr>
        <w:t>Bowling Park</w:t>
      </w:r>
      <w:r w:rsidR="00423AF8" w:rsidRPr="00931C9F">
        <w:rPr>
          <w:rFonts w:cs="Arial"/>
        </w:rPr>
        <w:t xml:space="preserve"> Primary School</w:t>
      </w:r>
      <w:r w:rsidRPr="00931C9F">
        <w:rPr>
          <w:rFonts w:cs="Arial"/>
        </w:rPr>
        <w:t xml:space="preserve"> will define </w:t>
      </w:r>
      <w:r w:rsidR="00A0135E" w:rsidRPr="00931C9F">
        <w:rPr>
          <w:rFonts w:cs="Arial"/>
        </w:rPr>
        <w:t>“</w:t>
      </w:r>
      <w:r w:rsidRPr="00931C9F">
        <w:rPr>
          <w:rFonts w:cs="Arial"/>
        </w:rPr>
        <w:t>safeguarding and protecting the welfare of children</w:t>
      </w:r>
      <w:r w:rsidR="00A0135E" w:rsidRPr="00931C9F">
        <w:rPr>
          <w:rFonts w:cs="Arial"/>
        </w:rPr>
        <w:t xml:space="preserve"> from abuse, neglect and exploitation”</w:t>
      </w:r>
      <w:r w:rsidRPr="00931C9F">
        <w:rPr>
          <w:rFonts w:cs="Arial"/>
        </w:rPr>
        <w:t xml:space="preserve"> as: </w:t>
      </w:r>
    </w:p>
    <w:p w14:paraId="01B1583D" w14:textId="6420412E" w:rsidR="00A0135E" w:rsidRPr="00931C9F" w:rsidRDefault="00A0135E" w:rsidP="008C7C96">
      <w:pPr>
        <w:pStyle w:val="ListParagraph"/>
        <w:numPr>
          <w:ilvl w:val="0"/>
          <w:numId w:val="47"/>
        </w:numPr>
        <w:ind w:left="284"/>
        <w:jc w:val="both"/>
        <w:rPr>
          <w:rFonts w:ascii="Arial" w:hAnsi="Arial" w:cs="Arial"/>
        </w:rPr>
      </w:pPr>
      <w:r w:rsidRPr="00931C9F">
        <w:rPr>
          <w:rFonts w:ascii="Arial" w:hAnsi="Arial" w:cs="Arial"/>
        </w:rPr>
        <w:lastRenderedPageBreak/>
        <w:t>providing help and support to meet the needs of children as soon as problems emerge protecting children from maltreatment, whether that is within or outside the home, including online</w:t>
      </w:r>
    </w:p>
    <w:p w14:paraId="0B92DABB" w14:textId="77777777" w:rsidR="00A0135E" w:rsidRPr="00931C9F" w:rsidRDefault="00A0135E" w:rsidP="008C7C96">
      <w:pPr>
        <w:pStyle w:val="ListParagraph"/>
        <w:numPr>
          <w:ilvl w:val="0"/>
          <w:numId w:val="47"/>
        </w:numPr>
        <w:ind w:left="284"/>
        <w:jc w:val="both"/>
        <w:rPr>
          <w:rFonts w:ascii="Arial" w:hAnsi="Arial" w:cs="Arial"/>
        </w:rPr>
      </w:pPr>
      <w:r w:rsidRPr="00931C9F">
        <w:rPr>
          <w:rFonts w:ascii="Arial" w:hAnsi="Arial" w:cs="Arial"/>
        </w:rPr>
        <w:t>preventing the impairment of children’s mental and physical health or development</w:t>
      </w:r>
    </w:p>
    <w:p w14:paraId="1BDDDEC0" w14:textId="1CF9B211" w:rsidR="00A0135E" w:rsidRPr="00931C9F" w:rsidRDefault="00A0135E" w:rsidP="008C7C96">
      <w:pPr>
        <w:pStyle w:val="ListParagraph"/>
        <w:numPr>
          <w:ilvl w:val="0"/>
          <w:numId w:val="47"/>
        </w:numPr>
        <w:ind w:left="284"/>
        <w:jc w:val="both"/>
        <w:rPr>
          <w:rFonts w:ascii="Arial" w:hAnsi="Arial" w:cs="Arial"/>
        </w:rPr>
      </w:pPr>
      <w:r w:rsidRPr="00931C9F">
        <w:rPr>
          <w:rFonts w:ascii="Arial" w:hAnsi="Arial" w:cs="Arial"/>
        </w:rPr>
        <w:t>ensuring that children grow up in circumstances consistent with the provision of safe and effective care</w:t>
      </w:r>
    </w:p>
    <w:p w14:paraId="20768DE3" w14:textId="77777777" w:rsidR="00A0135E" w:rsidRPr="00931C9F" w:rsidRDefault="00A0135E" w:rsidP="008C7C96">
      <w:pPr>
        <w:pStyle w:val="ListParagraph"/>
        <w:numPr>
          <w:ilvl w:val="0"/>
          <w:numId w:val="47"/>
        </w:numPr>
        <w:ind w:left="284"/>
        <w:jc w:val="both"/>
        <w:rPr>
          <w:rFonts w:ascii="Arial" w:hAnsi="Arial" w:cs="Arial"/>
        </w:rPr>
      </w:pPr>
      <w:r w:rsidRPr="00931C9F">
        <w:rPr>
          <w:rFonts w:ascii="Arial" w:hAnsi="Arial" w:cs="Arial"/>
        </w:rPr>
        <w:t xml:space="preserve">taking action to enable all children to have the best outcomes. </w:t>
      </w:r>
    </w:p>
    <w:p w14:paraId="49994B00" w14:textId="4DB45809" w:rsidR="00183ECB" w:rsidRPr="00931C9F" w:rsidRDefault="00183ECB" w:rsidP="0091561C">
      <w:pPr>
        <w:spacing w:after="0"/>
        <w:jc w:val="both"/>
        <w:rPr>
          <w:rFonts w:cs="Arial"/>
        </w:rPr>
      </w:pPr>
      <w:r w:rsidRPr="00931C9F">
        <w:rPr>
          <w:rFonts w:cs="Arial"/>
        </w:rPr>
        <w:t xml:space="preserve">For the purposes of this policy, the term </w:t>
      </w:r>
      <w:r w:rsidR="006D0E4E" w:rsidRPr="00931C9F">
        <w:rPr>
          <w:rFonts w:cs="Arial"/>
          <w:b/>
        </w:rPr>
        <w:t xml:space="preserve">‘harmful sexual behaviour’ </w:t>
      </w:r>
      <w:r w:rsidR="006D0E4E" w:rsidRPr="00931C9F">
        <w:rPr>
          <w:rFonts w:cs="Arial"/>
        </w:rPr>
        <w:t>includes, but is not limited to, the following actions:</w:t>
      </w:r>
    </w:p>
    <w:p w14:paraId="18DF1E9C" w14:textId="77777777" w:rsidR="003C6444" w:rsidRPr="00931C9F" w:rsidRDefault="003C6444" w:rsidP="0091561C">
      <w:pPr>
        <w:spacing w:after="0"/>
        <w:jc w:val="both"/>
        <w:rPr>
          <w:rFonts w:cs="Arial"/>
        </w:rPr>
      </w:pPr>
    </w:p>
    <w:p w14:paraId="42A617D2" w14:textId="77777777" w:rsidR="006D0E4E" w:rsidRPr="00931C9F" w:rsidRDefault="006D0E4E" w:rsidP="006C6A22">
      <w:pPr>
        <w:pStyle w:val="ListParagraph"/>
        <w:numPr>
          <w:ilvl w:val="0"/>
          <w:numId w:val="8"/>
        </w:numPr>
        <w:spacing w:after="0"/>
        <w:jc w:val="both"/>
        <w:rPr>
          <w:rFonts w:ascii="Arial" w:hAnsi="Arial" w:cs="Arial"/>
        </w:rPr>
      </w:pPr>
      <w:r w:rsidRPr="00931C9F">
        <w:rPr>
          <w:rFonts w:ascii="Arial" w:hAnsi="Arial" w:cs="Arial"/>
        </w:rPr>
        <w:t>Using sexually explicit words and phrases</w:t>
      </w:r>
    </w:p>
    <w:p w14:paraId="78ECA243" w14:textId="77777777" w:rsidR="006D0E4E" w:rsidRPr="00931C9F" w:rsidRDefault="006D0E4E" w:rsidP="006C6A22">
      <w:pPr>
        <w:pStyle w:val="ListParagraph"/>
        <w:numPr>
          <w:ilvl w:val="0"/>
          <w:numId w:val="8"/>
        </w:numPr>
        <w:spacing w:after="0"/>
        <w:jc w:val="both"/>
        <w:rPr>
          <w:rFonts w:ascii="Arial" w:hAnsi="Arial" w:cs="Arial"/>
        </w:rPr>
      </w:pPr>
      <w:r w:rsidRPr="00931C9F">
        <w:rPr>
          <w:rFonts w:ascii="Arial" w:hAnsi="Arial" w:cs="Arial"/>
        </w:rPr>
        <w:t>Inappropriate touching</w:t>
      </w:r>
    </w:p>
    <w:p w14:paraId="2919CF6A" w14:textId="77777777" w:rsidR="006D0E4E" w:rsidRPr="00931C9F" w:rsidRDefault="006D0E4E" w:rsidP="006C6A22">
      <w:pPr>
        <w:pStyle w:val="ListParagraph"/>
        <w:numPr>
          <w:ilvl w:val="0"/>
          <w:numId w:val="8"/>
        </w:numPr>
        <w:jc w:val="both"/>
        <w:rPr>
          <w:rFonts w:ascii="Arial" w:hAnsi="Arial" w:cs="Arial"/>
        </w:rPr>
      </w:pPr>
      <w:r w:rsidRPr="00931C9F">
        <w:rPr>
          <w:rFonts w:ascii="Arial" w:hAnsi="Arial" w:cs="Arial"/>
        </w:rPr>
        <w:t>Sexual violence or threats</w:t>
      </w:r>
    </w:p>
    <w:p w14:paraId="5E36DEB6" w14:textId="77777777" w:rsidR="006D0E4E" w:rsidRPr="00931C9F" w:rsidRDefault="006D0E4E" w:rsidP="006C6A22">
      <w:pPr>
        <w:pStyle w:val="ListParagraph"/>
        <w:numPr>
          <w:ilvl w:val="0"/>
          <w:numId w:val="8"/>
        </w:numPr>
        <w:jc w:val="both"/>
        <w:rPr>
          <w:rFonts w:ascii="Arial" w:hAnsi="Arial" w:cs="Arial"/>
        </w:rPr>
      </w:pPr>
      <w:r w:rsidRPr="00931C9F">
        <w:rPr>
          <w:rFonts w:ascii="Arial" w:hAnsi="Arial" w:cs="Arial"/>
        </w:rPr>
        <w:t>Full penetrative sex with other children or adults</w:t>
      </w:r>
    </w:p>
    <w:p w14:paraId="7A0AD7B6" w14:textId="76965D19" w:rsidR="006D0E4E" w:rsidRPr="00931C9F" w:rsidRDefault="006D0E4E" w:rsidP="00B069AA">
      <w:pPr>
        <w:jc w:val="both"/>
        <w:rPr>
          <w:rFonts w:cs="Arial"/>
        </w:rPr>
      </w:pPr>
      <w:r w:rsidRPr="00931C9F">
        <w:rPr>
          <w:rFonts w:cs="Arial"/>
        </w:rPr>
        <w:t xml:space="preserve">In accordance with the DfE guidance, the term </w:t>
      </w:r>
      <w:r w:rsidRPr="00931C9F">
        <w:rPr>
          <w:rFonts w:cs="Arial"/>
          <w:b/>
        </w:rPr>
        <w:t xml:space="preserve">‘sexual harassment’ </w:t>
      </w:r>
      <w:r w:rsidRPr="00931C9F">
        <w:rPr>
          <w:rFonts w:cs="Arial"/>
        </w:rPr>
        <w:t>is used within this policy to describe any unwanted conduct of a sexual nature, both offline and</w:t>
      </w:r>
      <w:r w:rsidR="00423AF8" w:rsidRPr="00931C9F">
        <w:rPr>
          <w:rFonts w:cs="Arial"/>
        </w:rPr>
        <w:t xml:space="preserve"> </w:t>
      </w:r>
      <w:r w:rsidRPr="00931C9F">
        <w:rPr>
          <w:rFonts w:cs="Arial"/>
        </w:rPr>
        <w:t>online, which violates a child’s dignity and makes them feel intimidated, degraded or humiliated, and can create a hostile, sexualised or offensive environment.</w:t>
      </w:r>
    </w:p>
    <w:p w14:paraId="11E19865" w14:textId="77777777" w:rsidR="003D6D10" w:rsidRPr="00931C9F" w:rsidRDefault="006D0E4E" w:rsidP="00B069AA">
      <w:pPr>
        <w:jc w:val="both"/>
        <w:rPr>
          <w:rFonts w:cs="Arial"/>
        </w:rPr>
      </w:pPr>
      <w:proofErr w:type="gramStart"/>
      <w:r w:rsidRPr="00931C9F">
        <w:rPr>
          <w:rFonts w:cs="Arial"/>
        </w:rPr>
        <w:t>For the purpose of</w:t>
      </w:r>
      <w:proofErr w:type="gramEnd"/>
      <w:r w:rsidRPr="00931C9F">
        <w:rPr>
          <w:rFonts w:cs="Arial"/>
        </w:rPr>
        <w:t xml:space="preserve"> this policy, the term </w:t>
      </w:r>
      <w:r w:rsidRPr="00931C9F">
        <w:rPr>
          <w:rFonts w:cs="Arial"/>
          <w:b/>
        </w:rPr>
        <w:t>“sexual violence”</w:t>
      </w:r>
      <w:r w:rsidRPr="00931C9F">
        <w:rPr>
          <w:rFonts w:cs="Arial"/>
        </w:rPr>
        <w:t xml:space="preserve"> encompasses the definitions provided in the Sexual Offences Act 2003, including those pertaining to rape, assault by penetration and sexual assault. </w:t>
      </w:r>
    </w:p>
    <w:p w14:paraId="152243CE" w14:textId="3ADDBED3" w:rsidR="00F12167" w:rsidRPr="00931C9F" w:rsidRDefault="009862B4" w:rsidP="00B069AA">
      <w:pPr>
        <w:jc w:val="both"/>
        <w:rPr>
          <w:rFonts w:cs="Arial"/>
        </w:rPr>
      </w:pPr>
      <w:r w:rsidRPr="00931C9F">
        <w:rPr>
          <w:rFonts w:cs="Arial"/>
        </w:rPr>
        <w:t xml:space="preserve">The term </w:t>
      </w:r>
      <w:r w:rsidRPr="00931C9F">
        <w:rPr>
          <w:rFonts w:cs="Arial"/>
          <w:b/>
        </w:rPr>
        <w:t>“teaching role”</w:t>
      </w:r>
      <w:r w:rsidRPr="00931C9F">
        <w:rPr>
          <w:rFonts w:cs="Arial"/>
        </w:rPr>
        <w:t xml:space="preserve"> is defined as planning and preparing lessons and courses for pupils; delivering lessons to pupils; assessing the development, progress and attainment of pupils; and reporting on the development, progress and attainment of pupils. These activities are not teaching work if the person carrying out the activity does so (other than for the purposes of induction) subject to the direction and supervision of a qualified teacher or other person nominated by the headteacher to provide such direction and supervision.</w:t>
      </w:r>
    </w:p>
    <w:p w14:paraId="2EEB0BC5" w14:textId="77777777" w:rsidR="00EF21FC" w:rsidRPr="00931C9F" w:rsidRDefault="00EF21FC" w:rsidP="00EF21FC">
      <w:pPr>
        <w:pStyle w:val="ListParagraph"/>
        <w:rPr>
          <w:rFonts w:ascii="Arial" w:hAnsi="Arial" w:cs="Arial"/>
          <w:b/>
          <w:bCs/>
          <w:u w:val="single"/>
        </w:rPr>
      </w:pPr>
    </w:p>
    <w:p w14:paraId="55A2A150" w14:textId="29F81FDC" w:rsidR="009862B4" w:rsidRPr="00931C9F" w:rsidRDefault="009862B4" w:rsidP="00B069AA">
      <w:pPr>
        <w:pStyle w:val="ListParagraph"/>
        <w:numPr>
          <w:ilvl w:val="0"/>
          <w:numId w:val="41"/>
        </w:numPr>
        <w:jc w:val="center"/>
        <w:rPr>
          <w:rFonts w:ascii="Arial" w:hAnsi="Arial" w:cs="Arial"/>
          <w:b/>
          <w:bCs/>
          <w:u w:val="single"/>
        </w:rPr>
      </w:pPr>
      <w:r w:rsidRPr="00931C9F">
        <w:rPr>
          <w:rFonts w:ascii="Arial" w:hAnsi="Arial" w:cs="Arial"/>
          <w:b/>
          <w:bCs/>
          <w:u w:val="single"/>
        </w:rPr>
        <w:t xml:space="preserve">Legal </w:t>
      </w:r>
      <w:r w:rsidR="00B069AA" w:rsidRPr="00931C9F">
        <w:rPr>
          <w:rFonts w:ascii="Arial" w:hAnsi="Arial" w:cs="Arial"/>
          <w:b/>
          <w:bCs/>
          <w:u w:val="single"/>
        </w:rPr>
        <w:t>f</w:t>
      </w:r>
      <w:r w:rsidRPr="00931C9F">
        <w:rPr>
          <w:rFonts w:ascii="Arial" w:hAnsi="Arial" w:cs="Arial"/>
          <w:b/>
          <w:bCs/>
          <w:u w:val="single"/>
        </w:rPr>
        <w:t>ramework</w:t>
      </w:r>
    </w:p>
    <w:p w14:paraId="5E43BA54" w14:textId="77777777" w:rsidR="000A3A7C" w:rsidRPr="00931C9F" w:rsidRDefault="000A3A7C" w:rsidP="000A3A7C">
      <w:pPr>
        <w:pStyle w:val="ListParagraph"/>
        <w:rPr>
          <w:rFonts w:ascii="Arial" w:hAnsi="Arial" w:cs="Arial"/>
          <w:b/>
          <w:bCs/>
          <w:u w:val="single"/>
        </w:rPr>
      </w:pPr>
    </w:p>
    <w:p w14:paraId="0E3365DB" w14:textId="2B1A6283" w:rsidR="0091561C" w:rsidRPr="00931C9F" w:rsidRDefault="009862B4" w:rsidP="003D6D10">
      <w:pPr>
        <w:rPr>
          <w:rFonts w:cs="Arial"/>
        </w:rPr>
      </w:pPr>
      <w:r w:rsidRPr="00931C9F">
        <w:rPr>
          <w:rFonts w:cs="Arial"/>
        </w:rPr>
        <w:t>This policy has been created with due regard to all relevant legislation including, but not limited</w:t>
      </w:r>
      <w:r w:rsidRPr="00931C9F">
        <w:rPr>
          <w:rStyle w:val="Heading2Char"/>
          <w:rFonts w:ascii="Arial" w:hAnsi="Arial"/>
          <w:sz w:val="22"/>
          <w:szCs w:val="22"/>
        </w:rPr>
        <w:t xml:space="preserve"> to, the following</w:t>
      </w:r>
      <w:r w:rsidR="00E17CBD" w:rsidRPr="00931C9F">
        <w:rPr>
          <w:rFonts w:cs="Arial"/>
        </w:rPr>
        <w:t xml:space="preserve"> </w:t>
      </w:r>
      <w:r w:rsidR="00F76E86" w:rsidRPr="00931C9F">
        <w:rPr>
          <w:rFonts w:cs="Arial"/>
        </w:rPr>
        <w:t>statutory frameworks:</w:t>
      </w:r>
    </w:p>
    <w:p w14:paraId="379EF6C0" w14:textId="4A651F33" w:rsidR="00F76E86" w:rsidRPr="00931C9F" w:rsidRDefault="00F76E86" w:rsidP="00F76E86">
      <w:pPr>
        <w:pStyle w:val="ListParagraph"/>
        <w:numPr>
          <w:ilvl w:val="0"/>
          <w:numId w:val="49"/>
        </w:numPr>
        <w:rPr>
          <w:rFonts w:ascii="Arial" w:hAnsi="Arial" w:cs="Arial"/>
        </w:rPr>
      </w:pPr>
      <w:r w:rsidRPr="00931C9F">
        <w:rPr>
          <w:rFonts w:ascii="Arial" w:hAnsi="Arial" w:cs="Arial"/>
        </w:rPr>
        <w:t>Keeping Children Safe in Education (2025)</w:t>
      </w:r>
    </w:p>
    <w:p w14:paraId="6FCA0DE0" w14:textId="32DBF02D" w:rsidR="00CF69AF" w:rsidRPr="00931C9F" w:rsidRDefault="00F76E86" w:rsidP="00F76E86">
      <w:pPr>
        <w:pStyle w:val="ListParagraph"/>
        <w:numPr>
          <w:ilvl w:val="0"/>
          <w:numId w:val="49"/>
        </w:numPr>
        <w:rPr>
          <w:rFonts w:ascii="Arial" w:hAnsi="Arial" w:cs="Arial"/>
        </w:rPr>
      </w:pPr>
      <w:r w:rsidRPr="00931C9F">
        <w:rPr>
          <w:rFonts w:ascii="Arial" w:hAnsi="Arial" w:cs="Arial"/>
        </w:rPr>
        <w:t xml:space="preserve">The </w:t>
      </w:r>
      <w:r w:rsidR="00CF69AF" w:rsidRPr="00931C9F">
        <w:rPr>
          <w:rFonts w:ascii="Arial" w:hAnsi="Arial" w:cs="Arial"/>
        </w:rPr>
        <w:t>Human Rights Act 1998</w:t>
      </w:r>
    </w:p>
    <w:p w14:paraId="7E617782" w14:textId="0063C98C" w:rsidR="0089623C" w:rsidRPr="00931C9F" w:rsidRDefault="00F76E86" w:rsidP="00F76E86">
      <w:pPr>
        <w:pStyle w:val="ListParagraph"/>
        <w:numPr>
          <w:ilvl w:val="0"/>
          <w:numId w:val="49"/>
        </w:numPr>
        <w:rPr>
          <w:rFonts w:ascii="Arial" w:hAnsi="Arial" w:cs="Arial"/>
        </w:rPr>
      </w:pPr>
      <w:r w:rsidRPr="00931C9F">
        <w:rPr>
          <w:rFonts w:ascii="Arial" w:hAnsi="Arial" w:cs="Arial"/>
        </w:rPr>
        <w:t xml:space="preserve">The </w:t>
      </w:r>
      <w:r w:rsidR="0089623C" w:rsidRPr="00931C9F">
        <w:rPr>
          <w:rFonts w:ascii="Arial" w:hAnsi="Arial" w:cs="Arial"/>
        </w:rPr>
        <w:t>Equality Act 2010</w:t>
      </w:r>
    </w:p>
    <w:p w14:paraId="0F83DCF6" w14:textId="3DA82934" w:rsidR="0089623C" w:rsidRPr="00931C9F" w:rsidRDefault="00F76E86" w:rsidP="00F76E86">
      <w:pPr>
        <w:pStyle w:val="ListParagraph"/>
        <w:numPr>
          <w:ilvl w:val="0"/>
          <w:numId w:val="49"/>
        </w:numPr>
        <w:rPr>
          <w:rFonts w:ascii="Arial" w:hAnsi="Arial" w:cs="Arial"/>
        </w:rPr>
      </w:pPr>
      <w:r w:rsidRPr="00931C9F">
        <w:rPr>
          <w:rFonts w:ascii="Arial" w:hAnsi="Arial" w:cs="Arial"/>
        </w:rPr>
        <w:t>The Public</w:t>
      </w:r>
      <w:r w:rsidR="0089623C" w:rsidRPr="00931C9F">
        <w:rPr>
          <w:rFonts w:ascii="Arial" w:hAnsi="Arial" w:cs="Arial"/>
        </w:rPr>
        <w:t xml:space="preserve"> Sector </w:t>
      </w:r>
      <w:r w:rsidRPr="00931C9F">
        <w:rPr>
          <w:rFonts w:ascii="Arial" w:hAnsi="Arial" w:cs="Arial"/>
        </w:rPr>
        <w:t>Equality</w:t>
      </w:r>
      <w:r w:rsidR="0089623C" w:rsidRPr="00931C9F">
        <w:rPr>
          <w:rFonts w:ascii="Arial" w:hAnsi="Arial" w:cs="Arial"/>
        </w:rPr>
        <w:t xml:space="preserve"> Duty </w:t>
      </w:r>
    </w:p>
    <w:p w14:paraId="6C2FFE80" w14:textId="3151E4C0" w:rsidR="00FB290B" w:rsidRPr="00931C9F" w:rsidRDefault="00FB290B" w:rsidP="00F76E86">
      <w:pPr>
        <w:pStyle w:val="ListParagraph"/>
        <w:numPr>
          <w:ilvl w:val="0"/>
          <w:numId w:val="49"/>
        </w:numPr>
        <w:rPr>
          <w:rFonts w:ascii="Arial" w:hAnsi="Arial" w:cs="Arial"/>
        </w:rPr>
      </w:pPr>
      <w:r w:rsidRPr="00931C9F">
        <w:rPr>
          <w:rFonts w:ascii="Arial" w:hAnsi="Arial" w:cs="Arial"/>
        </w:rPr>
        <w:t xml:space="preserve">Working </w:t>
      </w:r>
      <w:r w:rsidR="00F76E86" w:rsidRPr="00931C9F">
        <w:rPr>
          <w:rFonts w:ascii="Arial" w:hAnsi="Arial" w:cs="Arial"/>
        </w:rPr>
        <w:t>T</w:t>
      </w:r>
      <w:r w:rsidRPr="00931C9F">
        <w:rPr>
          <w:rFonts w:ascii="Arial" w:hAnsi="Arial" w:cs="Arial"/>
        </w:rPr>
        <w:t xml:space="preserve">ogether to </w:t>
      </w:r>
      <w:r w:rsidR="00F76E86" w:rsidRPr="00931C9F">
        <w:rPr>
          <w:rFonts w:ascii="Arial" w:hAnsi="Arial" w:cs="Arial"/>
        </w:rPr>
        <w:t>Safeguard</w:t>
      </w:r>
      <w:r w:rsidRPr="00931C9F">
        <w:rPr>
          <w:rFonts w:ascii="Arial" w:hAnsi="Arial" w:cs="Arial"/>
        </w:rPr>
        <w:t xml:space="preserve"> Children (2025</w:t>
      </w:r>
      <w:r w:rsidR="00471772" w:rsidRPr="00931C9F">
        <w:rPr>
          <w:rFonts w:ascii="Arial" w:hAnsi="Arial" w:cs="Arial"/>
        </w:rPr>
        <w:t>)</w:t>
      </w:r>
    </w:p>
    <w:p w14:paraId="5BF55A85" w14:textId="6DBC24B8" w:rsidR="00471772" w:rsidRPr="00931C9F" w:rsidRDefault="00491450" w:rsidP="00F76E86">
      <w:pPr>
        <w:pStyle w:val="ListParagraph"/>
        <w:numPr>
          <w:ilvl w:val="0"/>
          <w:numId w:val="49"/>
        </w:numPr>
        <w:rPr>
          <w:rFonts w:ascii="Arial" w:hAnsi="Arial" w:cs="Arial"/>
        </w:rPr>
      </w:pPr>
      <w:r w:rsidRPr="00931C9F">
        <w:rPr>
          <w:rFonts w:ascii="Arial" w:hAnsi="Arial" w:cs="Arial"/>
        </w:rPr>
        <w:t xml:space="preserve">The </w:t>
      </w:r>
      <w:r w:rsidR="00471772" w:rsidRPr="00931C9F">
        <w:rPr>
          <w:rFonts w:ascii="Arial" w:hAnsi="Arial" w:cs="Arial"/>
        </w:rPr>
        <w:t xml:space="preserve">Prevent </w:t>
      </w:r>
      <w:r w:rsidR="00F76E86" w:rsidRPr="00931C9F">
        <w:rPr>
          <w:rFonts w:ascii="Arial" w:hAnsi="Arial" w:cs="Arial"/>
        </w:rPr>
        <w:t>D</w:t>
      </w:r>
      <w:r w:rsidR="00471772" w:rsidRPr="00931C9F">
        <w:rPr>
          <w:rFonts w:ascii="Arial" w:hAnsi="Arial" w:cs="Arial"/>
        </w:rPr>
        <w:t>uty 2024</w:t>
      </w:r>
    </w:p>
    <w:p w14:paraId="3969D6F1" w14:textId="77777777" w:rsidR="00527F7B" w:rsidRPr="00931C9F" w:rsidRDefault="00527F7B" w:rsidP="00527F7B">
      <w:pPr>
        <w:pStyle w:val="PolicyBullets"/>
        <w:numPr>
          <w:ilvl w:val="0"/>
          <w:numId w:val="0"/>
        </w:numPr>
        <w:spacing w:after="120"/>
        <w:ind w:left="860" w:hanging="576"/>
        <w:rPr>
          <w:rFonts w:ascii="Arial" w:hAnsi="Arial" w:cs="Arial"/>
        </w:rPr>
      </w:pPr>
    </w:p>
    <w:p w14:paraId="25AD0A69" w14:textId="05DF46B9" w:rsidR="003D6D10" w:rsidRPr="00931C9F" w:rsidRDefault="003D6D10" w:rsidP="00DF760D">
      <w:pPr>
        <w:pStyle w:val="PolicyBullets"/>
        <w:numPr>
          <w:ilvl w:val="0"/>
          <w:numId w:val="41"/>
        </w:numPr>
        <w:jc w:val="center"/>
        <w:rPr>
          <w:rFonts w:ascii="Arial" w:hAnsi="Arial" w:cs="Arial"/>
          <w:b/>
          <w:bCs/>
          <w:u w:val="single"/>
        </w:rPr>
      </w:pPr>
      <w:r w:rsidRPr="00931C9F">
        <w:rPr>
          <w:rFonts w:ascii="Arial" w:hAnsi="Arial" w:cs="Arial"/>
          <w:b/>
          <w:bCs/>
          <w:u w:val="single"/>
        </w:rPr>
        <w:t>Equality statement</w:t>
      </w:r>
    </w:p>
    <w:p w14:paraId="7A7536C8" w14:textId="5247177D" w:rsidR="003D6D10" w:rsidRPr="00931C9F" w:rsidRDefault="003D6D10" w:rsidP="00B069AA">
      <w:pPr>
        <w:pStyle w:val="PolicyBullets"/>
        <w:numPr>
          <w:ilvl w:val="0"/>
          <w:numId w:val="0"/>
        </w:numPr>
        <w:ind w:left="860" w:hanging="576"/>
        <w:rPr>
          <w:rFonts w:ascii="Arial" w:hAnsi="Arial" w:cs="Arial"/>
        </w:rPr>
      </w:pPr>
    </w:p>
    <w:p w14:paraId="7DC39249" w14:textId="450F5D9E" w:rsidR="003D6D10" w:rsidRPr="00931C9F" w:rsidRDefault="003D6D10" w:rsidP="00B069AA">
      <w:pPr>
        <w:pStyle w:val="NoSpacing"/>
        <w:jc w:val="both"/>
        <w:rPr>
          <w:rFonts w:ascii="Arial" w:hAnsi="Arial" w:cs="Arial"/>
        </w:rPr>
      </w:pPr>
      <w:r w:rsidRPr="00931C9F">
        <w:rPr>
          <w:rFonts w:ascii="Arial" w:hAnsi="Arial" w:cs="Arial"/>
        </w:rPr>
        <w:t xml:space="preserve">Some children have an increased risk of abuse, and additional barriers can exist for some children with respect to recognising or disclosing it. We are committed to anti-discriminatory </w:t>
      </w:r>
      <w:r w:rsidRPr="00931C9F">
        <w:rPr>
          <w:rFonts w:ascii="Arial" w:hAnsi="Arial" w:cs="Arial"/>
        </w:rPr>
        <w:lastRenderedPageBreak/>
        <w:t xml:space="preserve">practice and recognise children’s diverse circumstances. We ensure that all children have the same protection, regardless of any barriers they may face. </w:t>
      </w:r>
    </w:p>
    <w:p w14:paraId="52CFEFA2" w14:textId="526AB0E7" w:rsidR="003D6D10" w:rsidRPr="00931C9F" w:rsidRDefault="003D6D10" w:rsidP="00B069AA">
      <w:pPr>
        <w:pStyle w:val="NoSpacing"/>
        <w:jc w:val="both"/>
        <w:rPr>
          <w:rFonts w:ascii="Arial" w:hAnsi="Arial" w:cs="Arial"/>
        </w:rPr>
      </w:pPr>
    </w:p>
    <w:p w14:paraId="0E28F019" w14:textId="4CE52AC0" w:rsidR="003D6D10" w:rsidRPr="00931C9F" w:rsidRDefault="00BD282C" w:rsidP="00B069AA">
      <w:pPr>
        <w:pStyle w:val="NoSpacing"/>
        <w:jc w:val="both"/>
        <w:rPr>
          <w:rFonts w:ascii="Arial" w:hAnsi="Arial" w:cs="Arial"/>
        </w:rPr>
      </w:pPr>
      <w:r w:rsidRPr="00931C9F">
        <w:rPr>
          <w:rFonts w:ascii="Arial" w:hAnsi="Arial" w:cs="Arial"/>
        </w:rPr>
        <w:t xml:space="preserve">We are sensitive to the specific needs and vulnerabilities of individual children, including children who are victims of abuse, and children with special educational needs or disabilities. </w:t>
      </w:r>
      <w:r w:rsidR="003D6D10" w:rsidRPr="00931C9F">
        <w:rPr>
          <w:rFonts w:ascii="Arial" w:hAnsi="Arial" w:cs="Arial"/>
        </w:rPr>
        <w:t xml:space="preserve">We give special consideration to children who: </w:t>
      </w:r>
    </w:p>
    <w:p w14:paraId="538FA52E" w14:textId="62117B9C" w:rsidR="003D6D10" w:rsidRPr="00931C9F" w:rsidRDefault="003D6D10" w:rsidP="00B069AA">
      <w:pPr>
        <w:pStyle w:val="NoSpacing"/>
        <w:jc w:val="both"/>
        <w:rPr>
          <w:rFonts w:ascii="Arial" w:hAnsi="Arial" w:cs="Arial"/>
        </w:rPr>
      </w:pPr>
    </w:p>
    <w:p w14:paraId="170802DE" w14:textId="77777777" w:rsidR="003D6D10" w:rsidRPr="00931C9F" w:rsidRDefault="003D6D10" w:rsidP="00B069AA">
      <w:pPr>
        <w:pStyle w:val="NoSpacing"/>
        <w:numPr>
          <w:ilvl w:val="0"/>
          <w:numId w:val="37"/>
        </w:numPr>
        <w:jc w:val="both"/>
        <w:rPr>
          <w:rFonts w:ascii="Arial" w:hAnsi="Arial" w:cs="Arial"/>
        </w:rPr>
      </w:pPr>
      <w:r w:rsidRPr="00931C9F">
        <w:rPr>
          <w:rFonts w:ascii="Arial" w:hAnsi="Arial" w:cs="Arial"/>
        </w:rPr>
        <w:t xml:space="preserve">Have special educational needs or disabilities </w:t>
      </w:r>
    </w:p>
    <w:p w14:paraId="132495DC" w14:textId="77777777" w:rsidR="003D6D10" w:rsidRPr="00931C9F" w:rsidRDefault="003D6D10" w:rsidP="00B069AA">
      <w:pPr>
        <w:pStyle w:val="NoSpacing"/>
        <w:numPr>
          <w:ilvl w:val="0"/>
          <w:numId w:val="37"/>
        </w:numPr>
        <w:jc w:val="both"/>
        <w:rPr>
          <w:rFonts w:ascii="Arial" w:hAnsi="Arial" w:cs="Arial"/>
        </w:rPr>
      </w:pPr>
      <w:r w:rsidRPr="00931C9F">
        <w:rPr>
          <w:rFonts w:ascii="Arial" w:hAnsi="Arial" w:cs="Arial"/>
        </w:rPr>
        <w:t>Are young carers</w:t>
      </w:r>
    </w:p>
    <w:p w14:paraId="695EB930" w14:textId="1744A788" w:rsidR="001444AA" w:rsidRPr="00931C9F" w:rsidRDefault="006B6302" w:rsidP="00B069AA">
      <w:pPr>
        <w:pStyle w:val="NoSpacing"/>
        <w:numPr>
          <w:ilvl w:val="0"/>
          <w:numId w:val="37"/>
        </w:numPr>
        <w:jc w:val="both"/>
        <w:rPr>
          <w:rFonts w:ascii="Arial" w:hAnsi="Arial" w:cs="Arial"/>
        </w:rPr>
      </w:pPr>
      <w:r w:rsidRPr="00931C9F">
        <w:rPr>
          <w:rFonts w:ascii="Arial" w:hAnsi="Arial" w:cs="Arial"/>
        </w:rPr>
        <w:t xml:space="preserve">Have an allocated Social Worker </w:t>
      </w:r>
    </w:p>
    <w:p w14:paraId="3DB386BD" w14:textId="77777777" w:rsidR="003D6D10" w:rsidRPr="00931C9F" w:rsidRDefault="003D6D10" w:rsidP="00B069AA">
      <w:pPr>
        <w:pStyle w:val="NoSpacing"/>
        <w:numPr>
          <w:ilvl w:val="0"/>
          <w:numId w:val="37"/>
        </w:numPr>
        <w:jc w:val="both"/>
        <w:rPr>
          <w:rFonts w:ascii="Arial" w:hAnsi="Arial" w:cs="Arial"/>
        </w:rPr>
      </w:pPr>
      <w:r w:rsidRPr="00931C9F">
        <w:rPr>
          <w:rFonts w:ascii="Arial" w:hAnsi="Arial" w:cs="Arial"/>
        </w:rPr>
        <w:t xml:space="preserve">May </w:t>
      </w:r>
      <w:proofErr w:type="gramStart"/>
      <w:r w:rsidRPr="00931C9F">
        <w:rPr>
          <w:rFonts w:ascii="Arial" w:hAnsi="Arial" w:cs="Arial"/>
        </w:rPr>
        <w:t>experience</w:t>
      </w:r>
      <w:proofErr w:type="gramEnd"/>
      <w:r w:rsidRPr="00931C9F">
        <w:rPr>
          <w:rFonts w:ascii="Arial" w:hAnsi="Arial" w:cs="Arial"/>
        </w:rPr>
        <w:t xml:space="preserve"> discrimination due to their race, ethnicity, disability, religion, gender reassignment, sex or sexual orientation. </w:t>
      </w:r>
    </w:p>
    <w:p w14:paraId="77126A5B" w14:textId="14038936" w:rsidR="00234042" w:rsidRPr="00931C9F" w:rsidRDefault="003D6D10" w:rsidP="00B069AA">
      <w:pPr>
        <w:pStyle w:val="NoSpacing"/>
        <w:numPr>
          <w:ilvl w:val="0"/>
          <w:numId w:val="37"/>
        </w:numPr>
        <w:jc w:val="both"/>
        <w:rPr>
          <w:rFonts w:ascii="Arial" w:hAnsi="Arial" w:cs="Arial"/>
        </w:rPr>
      </w:pPr>
      <w:r w:rsidRPr="00931C9F">
        <w:rPr>
          <w:rFonts w:ascii="Arial" w:hAnsi="Arial" w:cs="Arial"/>
        </w:rPr>
        <w:t xml:space="preserve">Have English as an additional language </w:t>
      </w:r>
    </w:p>
    <w:p w14:paraId="53EFE354" w14:textId="7296F5F5" w:rsidR="00234042" w:rsidRPr="00931C9F" w:rsidRDefault="003D6D10" w:rsidP="00B069AA">
      <w:pPr>
        <w:pStyle w:val="NoSpacing"/>
        <w:numPr>
          <w:ilvl w:val="0"/>
          <w:numId w:val="37"/>
        </w:numPr>
        <w:jc w:val="both"/>
        <w:rPr>
          <w:rFonts w:ascii="Arial" w:hAnsi="Arial" w:cs="Arial"/>
        </w:rPr>
      </w:pPr>
      <w:r w:rsidRPr="00931C9F">
        <w:rPr>
          <w:rFonts w:ascii="Arial" w:hAnsi="Arial" w:cs="Arial"/>
        </w:rPr>
        <w:t>Are known to be living in difficult situations – for example, temporary accommodation</w:t>
      </w:r>
    </w:p>
    <w:p w14:paraId="2891AC98" w14:textId="2AFD5699" w:rsidR="00234042" w:rsidRPr="00931C9F" w:rsidRDefault="003D6D10" w:rsidP="00B069AA">
      <w:pPr>
        <w:pStyle w:val="NoSpacing"/>
        <w:numPr>
          <w:ilvl w:val="0"/>
          <w:numId w:val="37"/>
        </w:numPr>
        <w:jc w:val="both"/>
        <w:rPr>
          <w:rFonts w:ascii="Arial" w:hAnsi="Arial" w:cs="Arial"/>
        </w:rPr>
      </w:pPr>
      <w:r w:rsidRPr="00931C9F">
        <w:rPr>
          <w:rFonts w:ascii="Arial" w:hAnsi="Arial" w:cs="Arial"/>
        </w:rPr>
        <w:t xml:space="preserve">where there are issues such as substance abuse or domestic violence  </w:t>
      </w:r>
    </w:p>
    <w:p w14:paraId="5917DCA2" w14:textId="01F59C8E" w:rsidR="00234042" w:rsidRPr="00931C9F" w:rsidRDefault="003D6D10" w:rsidP="00B069AA">
      <w:pPr>
        <w:pStyle w:val="NoSpacing"/>
        <w:numPr>
          <w:ilvl w:val="0"/>
          <w:numId w:val="37"/>
        </w:numPr>
        <w:jc w:val="both"/>
        <w:rPr>
          <w:rFonts w:ascii="Arial" w:hAnsi="Arial" w:cs="Arial"/>
        </w:rPr>
      </w:pPr>
      <w:r w:rsidRPr="00931C9F">
        <w:rPr>
          <w:rFonts w:ascii="Arial" w:hAnsi="Arial" w:cs="Arial"/>
        </w:rPr>
        <w:t xml:space="preserve">Are at risk of FGM, sexual exploitation, forced marriage, or radicalisation  </w:t>
      </w:r>
    </w:p>
    <w:p w14:paraId="452F1EBB" w14:textId="12963EDD" w:rsidR="00234042" w:rsidRPr="00931C9F" w:rsidRDefault="003D6D10" w:rsidP="00B069AA">
      <w:pPr>
        <w:pStyle w:val="NoSpacing"/>
        <w:numPr>
          <w:ilvl w:val="0"/>
          <w:numId w:val="37"/>
        </w:numPr>
        <w:jc w:val="both"/>
        <w:rPr>
          <w:rFonts w:ascii="Arial" w:hAnsi="Arial" w:cs="Arial"/>
        </w:rPr>
      </w:pPr>
      <w:r w:rsidRPr="00931C9F">
        <w:rPr>
          <w:rFonts w:ascii="Arial" w:hAnsi="Arial" w:cs="Arial"/>
        </w:rPr>
        <w:t>Are asylum seekers</w:t>
      </w:r>
    </w:p>
    <w:p w14:paraId="48C0B518" w14:textId="063872F3" w:rsidR="003D6D10" w:rsidRPr="00931C9F" w:rsidRDefault="003D6D10" w:rsidP="00F12167">
      <w:pPr>
        <w:pStyle w:val="NoSpacing"/>
        <w:numPr>
          <w:ilvl w:val="0"/>
          <w:numId w:val="37"/>
        </w:numPr>
        <w:jc w:val="both"/>
        <w:rPr>
          <w:rFonts w:ascii="Arial" w:hAnsi="Arial" w:cs="Arial"/>
        </w:rPr>
      </w:pPr>
      <w:r w:rsidRPr="00931C9F">
        <w:rPr>
          <w:rFonts w:ascii="Arial" w:hAnsi="Arial" w:cs="Arial"/>
        </w:rPr>
        <w:t>Children who are in care, previously looked after or any children not growing up with their</w:t>
      </w:r>
      <w:r w:rsidR="00F12167" w:rsidRPr="00931C9F">
        <w:rPr>
          <w:rFonts w:ascii="Arial" w:hAnsi="Arial" w:cs="Arial"/>
        </w:rPr>
        <w:t xml:space="preserve"> </w:t>
      </w:r>
      <w:r w:rsidRPr="00931C9F">
        <w:rPr>
          <w:rFonts w:ascii="Arial" w:hAnsi="Arial" w:cs="Arial"/>
        </w:rPr>
        <w:t xml:space="preserve">birth family (this covers private fostering and all kinship arrangements) </w:t>
      </w:r>
    </w:p>
    <w:p w14:paraId="35F39BF7" w14:textId="60C8703A" w:rsidR="003D6D10" w:rsidRPr="00931C9F" w:rsidRDefault="003D6D10" w:rsidP="00B069AA">
      <w:pPr>
        <w:pStyle w:val="PolicyBullets"/>
        <w:numPr>
          <w:ilvl w:val="0"/>
          <w:numId w:val="0"/>
        </w:numPr>
        <w:spacing w:before="0"/>
        <w:rPr>
          <w:rFonts w:ascii="Arial" w:hAnsi="Arial" w:cs="Arial"/>
        </w:rPr>
      </w:pPr>
    </w:p>
    <w:p w14:paraId="02ED64AA" w14:textId="77777777" w:rsidR="00527F7B" w:rsidRPr="00931C9F" w:rsidRDefault="00527F7B" w:rsidP="00B069AA">
      <w:pPr>
        <w:pStyle w:val="PolicyBullets"/>
        <w:numPr>
          <w:ilvl w:val="0"/>
          <w:numId w:val="0"/>
        </w:numPr>
        <w:spacing w:before="0"/>
        <w:rPr>
          <w:rFonts w:ascii="Arial" w:hAnsi="Arial" w:cs="Arial"/>
        </w:rPr>
      </w:pPr>
    </w:p>
    <w:p w14:paraId="321D343C" w14:textId="58F8BD0E" w:rsidR="000A54EC" w:rsidRPr="00931C9F" w:rsidRDefault="000A54EC" w:rsidP="00DF760D">
      <w:pPr>
        <w:pStyle w:val="NoSpacing"/>
        <w:numPr>
          <w:ilvl w:val="0"/>
          <w:numId w:val="41"/>
        </w:numPr>
        <w:jc w:val="center"/>
        <w:rPr>
          <w:rFonts w:ascii="Arial" w:hAnsi="Arial" w:cs="Arial"/>
          <w:b/>
          <w:u w:val="single"/>
        </w:rPr>
      </w:pPr>
      <w:r w:rsidRPr="00931C9F">
        <w:rPr>
          <w:rFonts w:ascii="Arial" w:hAnsi="Arial" w:cs="Arial"/>
          <w:b/>
          <w:u w:val="single"/>
        </w:rPr>
        <w:t>Roles and responsibilities</w:t>
      </w:r>
    </w:p>
    <w:p w14:paraId="0D3B7559" w14:textId="77777777" w:rsidR="0095137C" w:rsidRPr="00931C9F" w:rsidRDefault="0095137C" w:rsidP="00B069AA">
      <w:pPr>
        <w:pStyle w:val="NoSpacing"/>
        <w:jc w:val="both"/>
        <w:rPr>
          <w:rFonts w:ascii="Arial" w:hAnsi="Arial" w:cs="Arial"/>
          <w:b/>
        </w:rPr>
      </w:pPr>
    </w:p>
    <w:p w14:paraId="36FA04C8" w14:textId="1C8970A2" w:rsidR="00AC4A6E" w:rsidRPr="00931C9F" w:rsidRDefault="00AC4A6E" w:rsidP="00B069AA">
      <w:pPr>
        <w:pStyle w:val="NoSpacing"/>
        <w:jc w:val="both"/>
        <w:rPr>
          <w:rFonts w:ascii="Arial" w:hAnsi="Arial" w:cs="Arial"/>
        </w:rPr>
      </w:pPr>
      <w:r w:rsidRPr="00931C9F">
        <w:rPr>
          <w:rFonts w:ascii="Arial" w:hAnsi="Arial" w:cs="Arial"/>
        </w:rPr>
        <w:t>Safeguarding and child protection is everyone’s responsibility. This policy applies to all staff (including those not directly employed by the school), volunteers, and governors in the school. Our policy and procedures also apply to extended school and off-site activities. All staff are expected to read this policy as part of their induction arrangements.</w:t>
      </w:r>
    </w:p>
    <w:p w14:paraId="1082C328" w14:textId="77777777" w:rsidR="00AC4A6E" w:rsidRPr="00931C9F" w:rsidRDefault="00AC4A6E" w:rsidP="00B069AA">
      <w:pPr>
        <w:pStyle w:val="NoSpacing"/>
        <w:jc w:val="both"/>
        <w:rPr>
          <w:rFonts w:ascii="Arial" w:hAnsi="Arial" w:cs="Arial"/>
        </w:rPr>
      </w:pPr>
    </w:p>
    <w:p w14:paraId="3D119D77" w14:textId="076A0256" w:rsidR="0095137C" w:rsidRPr="00931C9F" w:rsidRDefault="0095137C" w:rsidP="00B069AA">
      <w:pPr>
        <w:pStyle w:val="NoSpacing"/>
        <w:jc w:val="both"/>
        <w:rPr>
          <w:rFonts w:ascii="Arial" w:hAnsi="Arial" w:cs="Arial"/>
        </w:rPr>
      </w:pPr>
      <w:r w:rsidRPr="00931C9F">
        <w:rPr>
          <w:rFonts w:ascii="Arial" w:hAnsi="Arial" w:cs="Arial"/>
        </w:rPr>
        <w:t xml:space="preserve">The </w:t>
      </w:r>
      <w:r w:rsidR="00EF21FC" w:rsidRPr="00931C9F">
        <w:rPr>
          <w:rFonts w:ascii="Arial" w:hAnsi="Arial" w:cs="Arial"/>
          <w:b/>
          <w:bCs/>
          <w:u w:val="single"/>
        </w:rPr>
        <w:t>G</w:t>
      </w:r>
      <w:r w:rsidRPr="00931C9F">
        <w:rPr>
          <w:rFonts w:ascii="Arial" w:hAnsi="Arial" w:cs="Arial"/>
          <w:b/>
          <w:bCs/>
          <w:u w:val="single"/>
        </w:rPr>
        <w:t xml:space="preserve">overning </w:t>
      </w:r>
      <w:r w:rsidR="00EF21FC" w:rsidRPr="00931C9F">
        <w:rPr>
          <w:rFonts w:ascii="Arial" w:hAnsi="Arial" w:cs="Arial"/>
          <w:b/>
          <w:bCs/>
          <w:u w:val="single"/>
        </w:rPr>
        <w:t>Board</w:t>
      </w:r>
      <w:r w:rsidR="00EF21FC" w:rsidRPr="00931C9F">
        <w:rPr>
          <w:rFonts w:ascii="Arial" w:hAnsi="Arial" w:cs="Arial"/>
        </w:rPr>
        <w:t xml:space="preserve"> </w:t>
      </w:r>
      <w:r w:rsidRPr="00931C9F">
        <w:rPr>
          <w:rFonts w:ascii="Arial" w:hAnsi="Arial" w:cs="Arial"/>
        </w:rPr>
        <w:t>has a duty to:</w:t>
      </w:r>
    </w:p>
    <w:p w14:paraId="686A9925" w14:textId="77777777" w:rsidR="00360F7B" w:rsidRPr="00931C9F" w:rsidRDefault="00360F7B" w:rsidP="00B069AA">
      <w:pPr>
        <w:pStyle w:val="NoSpacing"/>
        <w:jc w:val="both"/>
        <w:rPr>
          <w:rFonts w:ascii="Arial" w:hAnsi="Arial" w:cs="Arial"/>
        </w:rPr>
      </w:pPr>
    </w:p>
    <w:p w14:paraId="67D2B8AB" w14:textId="77777777" w:rsidR="0095137C" w:rsidRPr="00931C9F" w:rsidRDefault="0095137C" w:rsidP="00B069AA">
      <w:pPr>
        <w:pStyle w:val="NoSpacing"/>
        <w:numPr>
          <w:ilvl w:val="0"/>
          <w:numId w:val="40"/>
        </w:numPr>
        <w:jc w:val="both"/>
        <w:rPr>
          <w:rFonts w:ascii="Arial" w:hAnsi="Arial" w:cs="Arial"/>
        </w:rPr>
      </w:pPr>
      <w:r w:rsidRPr="00931C9F">
        <w:rPr>
          <w:rFonts w:ascii="Arial" w:hAnsi="Arial" w:cs="Arial"/>
        </w:rPr>
        <w:t>Ensure that the school complies with its duties under the above child protection and safeguarding legislation.</w:t>
      </w:r>
    </w:p>
    <w:p w14:paraId="1A035B2E" w14:textId="77777777" w:rsidR="0095137C" w:rsidRPr="00931C9F" w:rsidRDefault="0095137C" w:rsidP="00B069AA">
      <w:pPr>
        <w:pStyle w:val="NoSpacing"/>
        <w:numPr>
          <w:ilvl w:val="0"/>
          <w:numId w:val="40"/>
        </w:numPr>
        <w:jc w:val="both"/>
        <w:rPr>
          <w:rFonts w:ascii="Arial" w:hAnsi="Arial" w:cs="Arial"/>
        </w:rPr>
      </w:pPr>
      <w:r w:rsidRPr="00931C9F">
        <w:rPr>
          <w:rFonts w:ascii="Arial" w:hAnsi="Arial" w:cs="Arial"/>
        </w:rPr>
        <w:t xml:space="preserve">Guarantee that the policies, procedures and training opportunities in the school are effective and </w:t>
      </w:r>
      <w:proofErr w:type="gramStart"/>
      <w:r w:rsidRPr="00931C9F">
        <w:rPr>
          <w:rFonts w:ascii="Arial" w:hAnsi="Arial" w:cs="Arial"/>
        </w:rPr>
        <w:t>comply with the law at all times</w:t>
      </w:r>
      <w:proofErr w:type="gramEnd"/>
      <w:r w:rsidRPr="00931C9F">
        <w:rPr>
          <w:rFonts w:ascii="Arial" w:hAnsi="Arial" w:cs="Arial"/>
        </w:rPr>
        <w:t>.</w:t>
      </w:r>
    </w:p>
    <w:p w14:paraId="0DCDAC23" w14:textId="1BEC8EEB" w:rsidR="0095137C" w:rsidRPr="00931C9F" w:rsidRDefault="0095137C" w:rsidP="00B069AA">
      <w:pPr>
        <w:pStyle w:val="NoSpacing"/>
        <w:numPr>
          <w:ilvl w:val="0"/>
          <w:numId w:val="40"/>
        </w:numPr>
        <w:jc w:val="both"/>
        <w:rPr>
          <w:rFonts w:ascii="Arial" w:hAnsi="Arial" w:cs="Arial"/>
        </w:rPr>
      </w:pPr>
      <w:r w:rsidRPr="00931C9F">
        <w:rPr>
          <w:rFonts w:ascii="Arial" w:hAnsi="Arial" w:cs="Arial"/>
        </w:rPr>
        <w:t xml:space="preserve">Guarantee that the school contributes to inter-agency working in line with the statutory guidance ‘Working Together to Safeguard Children’ </w:t>
      </w:r>
    </w:p>
    <w:p w14:paraId="26516593" w14:textId="09540597" w:rsidR="0095137C" w:rsidRPr="00931C9F" w:rsidRDefault="0095137C" w:rsidP="00B069AA">
      <w:pPr>
        <w:pStyle w:val="NoSpacing"/>
        <w:numPr>
          <w:ilvl w:val="0"/>
          <w:numId w:val="40"/>
        </w:numPr>
        <w:jc w:val="both"/>
        <w:rPr>
          <w:rFonts w:ascii="Arial" w:hAnsi="Arial" w:cs="Arial"/>
        </w:rPr>
      </w:pPr>
      <w:r w:rsidRPr="00931C9F">
        <w:rPr>
          <w:rFonts w:ascii="Arial" w:hAnsi="Arial" w:cs="Arial"/>
        </w:rPr>
        <w:t xml:space="preserve">Confirm that the school’s safeguarding arrangements </w:t>
      </w:r>
      <w:r w:rsidR="000E4785" w:rsidRPr="00931C9F">
        <w:rPr>
          <w:rFonts w:ascii="Arial" w:hAnsi="Arial" w:cs="Arial"/>
        </w:rPr>
        <w:t>consider</w:t>
      </w:r>
      <w:r w:rsidRPr="00931C9F">
        <w:rPr>
          <w:rFonts w:ascii="Arial" w:hAnsi="Arial" w:cs="Arial"/>
        </w:rPr>
        <w:t xml:space="preserve"> the procedures and practices of the LA as part of the inter-agency safeguarding procedures.</w:t>
      </w:r>
    </w:p>
    <w:p w14:paraId="1BB28E59" w14:textId="77777777" w:rsidR="0095137C" w:rsidRPr="00931C9F" w:rsidRDefault="0095137C" w:rsidP="00B069AA">
      <w:pPr>
        <w:pStyle w:val="NoSpacing"/>
        <w:numPr>
          <w:ilvl w:val="0"/>
          <w:numId w:val="40"/>
        </w:numPr>
        <w:jc w:val="both"/>
        <w:rPr>
          <w:rFonts w:ascii="Arial" w:hAnsi="Arial" w:cs="Arial"/>
        </w:rPr>
      </w:pPr>
      <w:bookmarkStart w:id="5" w:name="_Hlk523910201"/>
      <w:r w:rsidRPr="00931C9F">
        <w:rPr>
          <w:rFonts w:ascii="Arial" w:hAnsi="Arial" w:cs="Arial"/>
        </w:rPr>
        <w:t xml:space="preserve">Understand the local criteria for action and the local protocol for </w:t>
      </w:r>
      <w:proofErr w:type="gramStart"/>
      <w:r w:rsidRPr="00931C9F">
        <w:rPr>
          <w:rFonts w:ascii="Arial" w:hAnsi="Arial" w:cs="Arial"/>
        </w:rPr>
        <w:t>assessment, and</w:t>
      </w:r>
      <w:proofErr w:type="gramEnd"/>
      <w:r w:rsidRPr="00931C9F">
        <w:rPr>
          <w:rFonts w:ascii="Arial" w:hAnsi="Arial" w:cs="Arial"/>
        </w:rPr>
        <w:t xml:space="preserve"> ensure these are reflected in the school’s policies and procedures.</w:t>
      </w:r>
      <w:bookmarkEnd w:id="5"/>
    </w:p>
    <w:p w14:paraId="2C0BACEC" w14:textId="77777777" w:rsidR="0095137C" w:rsidRPr="00931C9F" w:rsidRDefault="0095137C" w:rsidP="00B069AA">
      <w:pPr>
        <w:pStyle w:val="NoSpacing"/>
        <w:numPr>
          <w:ilvl w:val="0"/>
          <w:numId w:val="40"/>
        </w:numPr>
        <w:jc w:val="both"/>
        <w:rPr>
          <w:rFonts w:ascii="Arial" w:hAnsi="Arial" w:cs="Arial"/>
        </w:rPr>
      </w:pPr>
      <w:r w:rsidRPr="00931C9F">
        <w:rPr>
          <w:rFonts w:ascii="Arial" w:hAnsi="Arial" w:cs="Arial"/>
        </w:rPr>
        <w:t>Comply with its obligations under section 14B of the Children Act 2004 to supply the local safeguarding arrangements with information to fulfil its functions.</w:t>
      </w:r>
    </w:p>
    <w:p w14:paraId="56F5A33D" w14:textId="77777777" w:rsidR="0095137C" w:rsidRPr="00931C9F" w:rsidRDefault="0095137C" w:rsidP="00360F7B">
      <w:pPr>
        <w:pStyle w:val="NoSpacing"/>
        <w:numPr>
          <w:ilvl w:val="0"/>
          <w:numId w:val="40"/>
        </w:numPr>
        <w:rPr>
          <w:rFonts w:ascii="Arial" w:hAnsi="Arial" w:cs="Arial"/>
        </w:rPr>
      </w:pPr>
      <w:r w:rsidRPr="00931C9F">
        <w:rPr>
          <w:rFonts w:ascii="Arial" w:hAnsi="Arial" w:cs="Arial"/>
        </w:rPr>
        <w:t>Ensure that staff members have due regard to relevant data protection principles which allow them to share personal information.</w:t>
      </w:r>
    </w:p>
    <w:p w14:paraId="28843C45" w14:textId="77777777" w:rsidR="0095137C" w:rsidRPr="00931C9F" w:rsidRDefault="0095137C" w:rsidP="0095137C">
      <w:pPr>
        <w:pStyle w:val="PolicyBullets"/>
        <w:ind w:left="426"/>
        <w:rPr>
          <w:rFonts w:ascii="Arial" w:hAnsi="Arial" w:cs="Arial"/>
        </w:rPr>
      </w:pPr>
      <w:r w:rsidRPr="00931C9F">
        <w:rPr>
          <w:rFonts w:ascii="Arial" w:hAnsi="Arial" w:cs="Arial"/>
        </w:rPr>
        <w:t>Ensure that a member of the governing board is nominated to liaise with the LA and/or partner agencies on issues of child protection and in the event of allegations of abuse made against the headteacher or another governor.</w:t>
      </w:r>
    </w:p>
    <w:p w14:paraId="7408E620"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Guarantee that there are effective child protection policies and procedures in place together with a staff code of conduct.</w:t>
      </w:r>
    </w:p>
    <w:p w14:paraId="14714945"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Ensure that there is a senior board level lead responsible for safeguarding arrangements.</w:t>
      </w:r>
    </w:p>
    <w:p w14:paraId="5914A86B"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Appoint a member of staff from the SLT to the role of DSL as an explicit part of the role-holder’s job description. </w:t>
      </w:r>
    </w:p>
    <w:p w14:paraId="088DEE3C" w14:textId="77777777" w:rsidR="0095137C" w:rsidRPr="00931C9F" w:rsidRDefault="0095137C" w:rsidP="0095137C">
      <w:pPr>
        <w:pStyle w:val="PolicyBullets"/>
        <w:spacing w:after="120"/>
        <w:ind w:left="426"/>
        <w:rPr>
          <w:rFonts w:ascii="Arial" w:hAnsi="Arial" w:cs="Arial"/>
        </w:rPr>
      </w:pPr>
      <w:bookmarkStart w:id="6" w:name="_Hlk523910213"/>
      <w:r w:rsidRPr="00931C9F">
        <w:rPr>
          <w:rFonts w:ascii="Arial" w:hAnsi="Arial" w:cs="Arial"/>
        </w:rPr>
        <w:lastRenderedPageBreak/>
        <w:t>Appoint one or more deputy DSL(s) to provide support to the DSL and ensure that they are trained to the same standard as the DSL and that the role is explicit in their job description</w:t>
      </w:r>
      <w:r w:rsidRPr="00931C9F">
        <w:rPr>
          <w:rFonts w:ascii="Arial" w:eastAsia="Arial" w:hAnsi="Arial" w:cs="Arial"/>
        </w:rPr>
        <w:t>(s).</w:t>
      </w:r>
    </w:p>
    <w:bookmarkEnd w:id="6"/>
    <w:p w14:paraId="47F933B6"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Ensure all relevant persons are aware of the school’s local safeguarding arrangements, and the timelines for their local safeguarding children boards (LSCBs) to transition to the new system – including the governing board itself, the SLT and DSL.</w:t>
      </w:r>
    </w:p>
    <w:p w14:paraId="3E41A4A2" w14:textId="7C00BA6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Make sure that pupils are taught </w:t>
      </w:r>
      <w:r w:rsidR="00FD3969" w:rsidRPr="00931C9F">
        <w:rPr>
          <w:rFonts w:ascii="Arial" w:hAnsi="Arial" w:cs="Arial"/>
        </w:rPr>
        <w:t xml:space="preserve">how to keep themselves and others safe, </w:t>
      </w:r>
      <w:r w:rsidRPr="00931C9F">
        <w:rPr>
          <w:rFonts w:ascii="Arial" w:hAnsi="Arial" w:cs="Arial"/>
        </w:rPr>
        <w:t>including protection against dangers online, through teaching and learning opportunities, as part of providing a broad and balanced curriculum.</w:t>
      </w:r>
    </w:p>
    <w:p w14:paraId="7755BAAF"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Adhere to statutory responsibilities by conducting pre-employment checks on staff who work with children, taking proportionate decisions on whether to ask for any checks beyond what is required. </w:t>
      </w:r>
    </w:p>
    <w:p w14:paraId="09963041"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Guarantee that volunteers are appropriately supervised. </w:t>
      </w:r>
    </w:p>
    <w:p w14:paraId="61C5DB05"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Make sure that at least one person on any appointment panel has undertaken safer recruitment training. </w:t>
      </w:r>
    </w:p>
    <w:p w14:paraId="7E702B80" w14:textId="10A97A11"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Ensure that all staff members receive safeguarding and child protection training updates, such as </w:t>
      </w:r>
      <w:r w:rsidR="00A0135E" w:rsidRPr="00931C9F">
        <w:rPr>
          <w:rFonts w:ascii="Arial" w:hAnsi="Arial" w:cs="Arial"/>
        </w:rPr>
        <w:t>briefings</w:t>
      </w:r>
      <w:r w:rsidRPr="00931C9F">
        <w:rPr>
          <w:rFonts w:ascii="Arial" w:hAnsi="Arial" w:cs="Arial"/>
        </w:rPr>
        <w:t>, emails and staff meetings, as required, but at least annually.</w:t>
      </w:r>
    </w:p>
    <w:p w14:paraId="3041C1CA"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Certify that there are procedures in place to handle allegations against members of staff or volunteers.</w:t>
      </w:r>
    </w:p>
    <w:p w14:paraId="65B438A0"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Confirm that there are procedures in place to make a referral to the</w:t>
      </w:r>
      <w:r w:rsidRPr="00931C9F">
        <w:rPr>
          <w:rFonts w:ascii="Arial" w:eastAsia="Arial" w:hAnsi="Arial" w:cs="Arial"/>
        </w:rPr>
        <w:t xml:space="preserve"> DBS</w:t>
      </w:r>
      <w:r w:rsidRPr="00931C9F">
        <w:rPr>
          <w:rFonts w:ascii="Arial" w:hAnsi="Arial" w:cs="Arial"/>
        </w:rPr>
        <w:t xml:space="preserve"> and the Teaching Regulation Agency (TRA), where appropriate, if a person in regulated activity has been dismissed or removed due to safeguarding concerns or would have been had they not resigned.</w:t>
      </w:r>
    </w:p>
    <w:p w14:paraId="4DED2E96"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Guarantee that there are procedures in place to handle pupils’ allegations against other pupils.</w:t>
      </w:r>
    </w:p>
    <w:p w14:paraId="1F210FE1"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Ensure that appropriate disciplinary procedures are in place, as well as policies pertaining to the behaviour of pupils and staff. </w:t>
      </w:r>
    </w:p>
    <w:p w14:paraId="526AE6FB"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Ensure that procedures are in place to eliminate unlawful discrimination, harassment and victimisation, including those in relation to peer-on-peer abuse. </w:t>
      </w:r>
    </w:p>
    <w:p w14:paraId="6A2C0685" w14:textId="24A47815"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Make sure that pupils’ wishes and feelings are </w:t>
      </w:r>
      <w:r w:rsidR="00C22EF4" w:rsidRPr="00931C9F">
        <w:rPr>
          <w:rFonts w:ascii="Arial" w:hAnsi="Arial" w:cs="Arial"/>
        </w:rPr>
        <w:t>considered</w:t>
      </w:r>
      <w:r w:rsidRPr="00931C9F">
        <w:rPr>
          <w:rFonts w:ascii="Arial" w:hAnsi="Arial" w:cs="Arial"/>
        </w:rPr>
        <w:t xml:space="preserve"> when determining what action to take and what services to provide to protect individual pupils.</w:t>
      </w:r>
    </w:p>
    <w:p w14:paraId="36030644"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Guarantee that there are systems in place for pupils to express their views and give feedback.</w:t>
      </w:r>
    </w:p>
    <w:p w14:paraId="2D143266"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Establish an early help procedure and ensure all staff understand the procedure and their role in it.</w:t>
      </w:r>
    </w:p>
    <w:p w14:paraId="7ADE48C5"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Appoint a designated teacher to promote the educational achievement of CLA and ensure that this person has undergone appropriate training.</w:t>
      </w:r>
    </w:p>
    <w:p w14:paraId="3C9AA5FA"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Ensure that the designated teacher works with the virtual school head to discuss how the pupil premium funding can best be used to support CLA.</w:t>
      </w:r>
    </w:p>
    <w:p w14:paraId="13DE3DC4"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Introduce mechanisms to assist staff in understanding and discharging their roles and responsibilities. </w:t>
      </w:r>
    </w:p>
    <w:p w14:paraId="4FF448CA"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Make sure that staff members have the skills, knowledge and understanding necessary to keep CLA safe, particularly with regards to the pupil’s legal status, contact details and care arrangements.</w:t>
      </w:r>
    </w:p>
    <w:p w14:paraId="69995D40"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Put in place appropriate safeguarding responses for pupils who go missing from school, particularly on repeat occasions, to help identify any risk of abuse and neglect, including sexual abuse or exploitation, and prevent the risk of their disappearance in future. </w:t>
      </w:r>
    </w:p>
    <w:p w14:paraId="3B9B415C"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lastRenderedPageBreak/>
        <w:t>Ensure that all members of the governing board have been subject to an enhanced DBS check.</w:t>
      </w:r>
    </w:p>
    <w:p w14:paraId="4E27297B"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 xml:space="preserve">Create a culture where staff are confident to challenge senior leaders over any safeguarding concerns.   </w:t>
      </w:r>
    </w:p>
    <w:p w14:paraId="593475CA" w14:textId="77777777" w:rsidR="00614DDC" w:rsidRPr="00931C9F" w:rsidRDefault="0095137C" w:rsidP="00614DDC">
      <w:pPr>
        <w:pStyle w:val="PolicyBullets"/>
        <w:numPr>
          <w:ilvl w:val="0"/>
          <w:numId w:val="0"/>
        </w:numPr>
        <w:spacing w:after="120"/>
        <w:ind w:left="426"/>
        <w:rPr>
          <w:rFonts w:ascii="Arial" w:hAnsi="Arial" w:cs="Arial"/>
        </w:rPr>
      </w:pPr>
      <w:r w:rsidRPr="00931C9F">
        <w:rPr>
          <w:rFonts w:ascii="Arial" w:hAnsi="Arial" w:cs="Arial"/>
        </w:rPr>
        <w:t xml:space="preserve">            </w:t>
      </w:r>
    </w:p>
    <w:p w14:paraId="37BF9745" w14:textId="1EE1D852" w:rsidR="0095137C" w:rsidRPr="00931C9F" w:rsidRDefault="0095137C" w:rsidP="00614DDC">
      <w:pPr>
        <w:pStyle w:val="PolicyBullets"/>
        <w:numPr>
          <w:ilvl w:val="0"/>
          <w:numId w:val="0"/>
        </w:numPr>
        <w:spacing w:after="120"/>
        <w:rPr>
          <w:rFonts w:ascii="Arial" w:hAnsi="Arial" w:cs="Arial"/>
        </w:rPr>
      </w:pPr>
      <w:r w:rsidRPr="00931C9F">
        <w:rPr>
          <w:rFonts w:ascii="Arial" w:hAnsi="Arial" w:cs="Arial"/>
        </w:rPr>
        <w:t xml:space="preserve">The </w:t>
      </w:r>
      <w:r w:rsidRPr="00931C9F">
        <w:rPr>
          <w:rFonts w:ascii="Arial" w:hAnsi="Arial" w:cs="Arial"/>
          <w:b/>
          <w:u w:val="single"/>
        </w:rPr>
        <w:t>Headteacher</w:t>
      </w:r>
      <w:r w:rsidRPr="00931C9F">
        <w:rPr>
          <w:rFonts w:ascii="Arial" w:hAnsi="Arial" w:cs="Arial"/>
        </w:rPr>
        <w:t xml:space="preserve"> has a duty to:</w:t>
      </w:r>
    </w:p>
    <w:p w14:paraId="4C1AFA39" w14:textId="77777777" w:rsidR="0095137C" w:rsidRPr="00931C9F" w:rsidRDefault="0095137C" w:rsidP="0095137C">
      <w:pPr>
        <w:pStyle w:val="PolicyBullets"/>
        <w:spacing w:before="0"/>
        <w:ind w:left="426"/>
        <w:rPr>
          <w:rFonts w:ascii="Arial" w:hAnsi="Arial" w:cs="Arial"/>
        </w:rPr>
      </w:pPr>
      <w:r w:rsidRPr="00931C9F">
        <w:rPr>
          <w:rFonts w:ascii="Arial" w:hAnsi="Arial" w:cs="Arial"/>
        </w:rPr>
        <w:t>Safeguard pupils’ wellbeing and maintain public trust in the teaching profession.</w:t>
      </w:r>
    </w:p>
    <w:p w14:paraId="41FE3379" w14:textId="77777777" w:rsidR="0095137C" w:rsidRPr="00931C9F" w:rsidRDefault="0095137C" w:rsidP="0095137C">
      <w:pPr>
        <w:pStyle w:val="PolicyBullets"/>
        <w:spacing w:after="120"/>
        <w:ind w:left="426"/>
        <w:rPr>
          <w:rFonts w:ascii="Arial" w:hAnsi="Arial" w:cs="Arial"/>
        </w:rPr>
      </w:pPr>
      <w:r w:rsidRPr="00931C9F">
        <w:rPr>
          <w:rFonts w:ascii="Arial" w:hAnsi="Arial" w:cs="Arial"/>
        </w:rPr>
        <w:t>Ensure that the policies and procedures adopted by the governing board, particularly concerning referrals of cases of suspected abuse and neglect, are followed by staff members.</w:t>
      </w:r>
    </w:p>
    <w:p w14:paraId="5892C103" w14:textId="77777777" w:rsidR="00A0135E" w:rsidRPr="00931C9F" w:rsidRDefault="0095137C" w:rsidP="0095137C">
      <w:pPr>
        <w:pStyle w:val="PolicyBullets"/>
        <w:spacing w:after="120"/>
        <w:ind w:left="426"/>
        <w:rPr>
          <w:rFonts w:ascii="Arial" w:hAnsi="Arial" w:cs="Arial"/>
        </w:rPr>
      </w:pPr>
      <w:bookmarkStart w:id="7" w:name="_Hlk523910423"/>
      <w:r w:rsidRPr="00931C9F">
        <w:rPr>
          <w:rFonts w:ascii="Arial" w:hAnsi="Arial" w:cs="Arial"/>
        </w:rPr>
        <w:t>Provide staff, upon induction, with</w:t>
      </w:r>
      <w:r w:rsidR="00A0135E" w:rsidRPr="00931C9F">
        <w:rPr>
          <w:rFonts w:ascii="Arial" w:hAnsi="Arial" w:cs="Arial"/>
        </w:rPr>
        <w:t>:</w:t>
      </w:r>
    </w:p>
    <w:p w14:paraId="2BDEA820" w14:textId="77777777" w:rsidR="00A0135E" w:rsidRPr="00931C9F" w:rsidRDefault="0095137C" w:rsidP="002718A1">
      <w:pPr>
        <w:pStyle w:val="PolicyBullets"/>
        <w:numPr>
          <w:ilvl w:val="0"/>
          <w:numId w:val="48"/>
        </w:numPr>
        <w:spacing w:after="120"/>
        <w:ind w:left="709" w:hanging="283"/>
        <w:rPr>
          <w:rFonts w:ascii="Arial" w:hAnsi="Arial" w:cs="Arial"/>
        </w:rPr>
      </w:pPr>
      <w:r w:rsidRPr="00931C9F">
        <w:rPr>
          <w:rFonts w:ascii="Arial" w:hAnsi="Arial" w:cs="Arial"/>
        </w:rPr>
        <w:t>Child Protection and Safeguarding Policy</w:t>
      </w:r>
      <w:r w:rsidR="00A0135E" w:rsidRPr="00931C9F">
        <w:rPr>
          <w:rFonts w:ascii="Arial" w:hAnsi="Arial" w:cs="Arial"/>
        </w:rPr>
        <w:t xml:space="preserve"> </w:t>
      </w:r>
    </w:p>
    <w:p w14:paraId="360B7783" w14:textId="77777777" w:rsidR="00A0135E" w:rsidRPr="00931C9F" w:rsidRDefault="0095137C" w:rsidP="002718A1">
      <w:pPr>
        <w:pStyle w:val="PolicyBullets"/>
        <w:numPr>
          <w:ilvl w:val="0"/>
          <w:numId w:val="48"/>
        </w:numPr>
        <w:spacing w:after="120"/>
        <w:ind w:left="709" w:hanging="283"/>
        <w:rPr>
          <w:rFonts w:ascii="Arial" w:hAnsi="Arial" w:cs="Arial"/>
        </w:rPr>
      </w:pPr>
      <w:r w:rsidRPr="00931C9F">
        <w:rPr>
          <w:rFonts w:ascii="Arial" w:hAnsi="Arial" w:cs="Arial"/>
        </w:rPr>
        <w:t xml:space="preserve">Staff Code of Conduct, </w:t>
      </w:r>
    </w:p>
    <w:p w14:paraId="75F3D9EB" w14:textId="4041850B" w:rsidR="00A0135E" w:rsidRPr="00931C9F" w:rsidRDefault="002718A1" w:rsidP="002718A1">
      <w:pPr>
        <w:pStyle w:val="PolicyBullets"/>
        <w:numPr>
          <w:ilvl w:val="0"/>
          <w:numId w:val="48"/>
        </w:numPr>
        <w:spacing w:after="120"/>
        <w:ind w:left="709" w:hanging="283"/>
        <w:rPr>
          <w:rFonts w:ascii="Arial" w:hAnsi="Arial" w:cs="Arial"/>
        </w:rPr>
      </w:pPr>
      <w:r w:rsidRPr="00931C9F">
        <w:rPr>
          <w:rFonts w:ascii="Arial" w:hAnsi="Arial" w:cs="Arial"/>
        </w:rPr>
        <w:t>P</w:t>
      </w:r>
      <w:r w:rsidR="0095137C" w:rsidRPr="00931C9F">
        <w:rPr>
          <w:rFonts w:ascii="Arial" w:hAnsi="Arial" w:cs="Arial"/>
        </w:rPr>
        <w:t xml:space="preserve">art </w:t>
      </w:r>
      <w:r w:rsidRPr="00931C9F">
        <w:rPr>
          <w:rFonts w:ascii="Arial" w:hAnsi="Arial" w:cs="Arial"/>
        </w:rPr>
        <w:t xml:space="preserve">1 </w:t>
      </w:r>
      <w:r w:rsidR="00A0135E" w:rsidRPr="00931C9F">
        <w:rPr>
          <w:rFonts w:ascii="Arial" w:hAnsi="Arial" w:cs="Arial"/>
        </w:rPr>
        <w:t xml:space="preserve">/ </w:t>
      </w:r>
      <w:r w:rsidRPr="00931C9F">
        <w:rPr>
          <w:rFonts w:ascii="Arial" w:hAnsi="Arial" w:cs="Arial"/>
        </w:rPr>
        <w:t>Annexe</w:t>
      </w:r>
      <w:r w:rsidR="00A0135E" w:rsidRPr="00931C9F">
        <w:rPr>
          <w:rFonts w:ascii="Arial" w:hAnsi="Arial" w:cs="Arial"/>
        </w:rPr>
        <w:t xml:space="preserve"> B </w:t>
      </w:r>
      <w:r w:rsidR="0095137C" w:rsidRPr="00931C9F">
        <w:rPr>
          <w:rFonts w:ascii="Arial" w:hAnsi="Arial" w:cs="Arial"/>
        </w:rPr>
        <w:t>of</w:t>
      </w:r>
      <w:r w:rsidR="00A0135E" w:rsidRPr="00931C9F">
        <w:rPr>
          <w:rFonts w:ascii="Arial" w:hAnsi="Arial" w:cs="Arial"/>
        </w:rPr>
        <w:t xml:space="preserve"> </w:t>
      </w:r>
      <w:r w:rsidR="0095137C" w:rsidRPr="00931C9F">
        <w:rPr>
          <w:rFonts w:ascii="Arial" w:hAnsi="Arial" w:cs="Arial"/>
        </w:rPr>
        <w:t>‘Keeping children safe in education’</w:t>
      </w:r>
    </w:p>
    <w:p w14:paraId="78AB1815" w14:textId="4CB88493" w:rsidR="00A0135E" w:rsidRPr="00931C9F" w:rsidRDefault="0095137C" w:rsidP="002718A1">
      <w:pPr>
        <w:pStyle w:val="PolicyBullets"/>
        <w:numPr>
          <w:ilvl w:val="0"/>
          <w:numId w:val="48"/>
        </w:numPr>
        <w:spacing w:after="120"/>
        <w:ind w:left="709" w:hanging="283"/>
        <w:rPr>
          <w:rFonts w:ascii="Arial" w:eastAsia="Arial" w:hAnsi="Arial" w:cs="Arial"/>
        </w:rPr>
      </w:pPr>
      <w:r w:rsidRPr="00931C9F">
        <w:rPr>
          <w:rFonts w:ascii="Arial" w:eastAsia="Arial" w:hAnsi="Arial" w:cs="Arial"/>
        </w:rPr>
        <w:t>Behaviour Policy</w:t>
      </w:r>
      <w:r w:rsidR="00A0135E" w:rsidRPr="00931C9F">
        <w:rPr>
          <w:rFonts w:ascii="Arial" w:eastAsia="Arial" w:hAnsi="Arial" w:cs="Arial"/>
        </w:rPr>
        <w:t xml:space="preserve"> and guidelines</w:t>
      </w:r>
      <w:r w:rsidRPr="00931C9F">
        <w:rPr>
          <w:rFonts w:ascii="Arial" w:eastAsia="Arial" w:hAnsi="Arial" w:cs="Arial"/>
        </w:rPr>
        <w:t xml:space="preserve">, </w:t>
      </w:r>
    </w:p>
    <w:p w14:paraId="5DC2D0AB" w14:textId="14E33FE6" w:rsidR="00A0135E" w:rsidRPr="00931C9F" w:rsidRDefault="002718A1" w:rsidP="002718A1">
      <w:pPr>
        <w:pStyle w:val="PolicyBullets"/>
        <w:numPr>
          <w:ilvl w:val="0"/>
          <w:numId w:val="48"/>
        </w:numPr>
        <w:spacing w:after="120"/>
        <w:ind w:left="709" w:hanging="283"/>
        <w:rPr>
          <w:rFonts w:ascii="Arial" w:eastAsia="Arial" w:hAnsi="Arial" w:cs="Arial"/>
        </w:rPr>
      </w:pPr>
      <w:r w:rsidRPr="00931C9F">
        <w:rPr>
          <w:rFonts w:ascii="Arial" w:eastAsia="Arial" w:hAnsi="Arial" w:cs="Arial"/>
        </w:rPr>
        <w:t>Whistleblowing</w:t>
      </w:r>
      <w:r w:rsidR="00A0135E" w:rsidRPr="00931C9F">
        <w:rPr>
          <w:rFonts w:ascii="Arial" w:eastAsia="Arial" w:hAnsi="Arial" w:cs="Arial"/>
        </w:rPr>
        <w:t xml:space="preserve"> Policy</w:t>
      </w:r>
    </w:p>
    <w:p w14:paraId="71520119" w14:textId="1BA9B5BF" w:rsidR="00A0135E" w:rsidRPr="00931C9F" w:rsidRDefault="00A0135E" w:rsidP="002718A1">
      <w:pPr>
        <w:pStyle w:val="PolicyBullets"/>
        <w:numPr>
          <w:ilvl w:val="0"/>
          <w:numId w:val="48"/>
        </w:numPr>
        <w:spacing w:after="120"/>
        <w:ind w:left="709" w:hanging="283"/>
        <w:rPr>
          <w:rFonts w:ascii="Arial" w:eastAsia="Arial" w:hAnsi="Arial" w:cs="Arial"/>
        </w:rPr>
      </w:pPr>
      <w:r w:rsidRPr="00931C9F">
        <w:rPr>
          <w:rFonts w:ascii="Arial" w:eastAsia="Arial" w:hAnsi="Arial" w:cs="Arial"/>
        </w:rPr>
        <w:t xml:space="preserve">Health and Safety Policy </w:t>
      </w:r>
    </w:p>
    <w:p w14:paraId="58AE2C70" w14:textId="64500D55" w:rsidR="002718A1" w:rsidRPr="00931C9F" w:rsidRDefault="002718A1" w:rsidP="002718A1">
      <w:pPr>
        <w:pStyle w:val="PolicyBullets"/>
        <w:numPr>
          <w:ilvl w:val="0"/>
          <w:numId w:val="48"/>
        </w:numPr>
        <w:spacing w:after="120"/>
        <w:ind w:left="709" w:hanging="283"/>
        <w:rPr>
          <w:rFonts w:ascii="Arial" w:eastAsia="Arial" w:hAnsi="Arial" w:cs="Arial"/>
        </w:rPr>
      </w:pPr>
      <w:r w:rsidRPr="00931C9F">
        <w:rPr>
          <w:rFonts w:ascii="Arial" w:eastAsia="Arial" w:hAnsi="Arial" w:cs="Arial"/>
        </w:rPr>
        <w:t>IT Acceptable Use Agreement</w:t>
      </w:r>
    </w:p>
    <w:p w14:paraId="50098FD5" w14:textId="56C7DEBB" w:rsidR="0095137C" w:rsidRPr="00931C9F" w:rsidRDefault="0095137C" w:rsidP="002718A1">
      <w:pPr>
        <w:pStyle w:val="PolicyBullets"/>
        <w:numPr>
          <w:ilvl w:val="0"/>
          <w:numId w:val="48"/>
        </w:numPr>
        <w:spacing w:after="120"/>
        <w:ind w:left="709" w:hanging="283"/>
        <w:rPr>
          <w:rFonts w:ascii="Arial" w:hAnsi="Arial" w:cs="Arial"/>
        </w:rPr>
      </w:pPr>
      <w:r w:rsidRPr="00931C9F">
        <w:rPr>
          <w:rFonts w:ascii="Arial" w:eastAsia="Arial" w:hAnsi="Arial" w:cs="Arial"/>
        </w:rPr>
        <w:t>the identity of the DSL and any deputies.</w:t>
      </w:r>
    </w:p>
    <w:bookmarkEnd w:id="7"/>
    <w:p w14:paraId="53330916" w14:textId="77777777" w:rsidR="002718A1" w:rsidRPr="00931C9F" w:rsidRDefault="002718A1" w:rsidP="009F32BC">
      <w:pPr>
        <w:pStyle w:val="Heading2"/>
        <w:spacing w:after="0"/>
        <w:jc w:val="both"/>
        <w:rPr>
          <w:rFonts w:ascii="Arial" w:hAnsi="Arial"/>
          <w:sz w:val="22"/>
          <w:szCs w:val="22"/>
        </w:rPr>
      </w:pPr>
    </w:p>
    <w:p w14:paraId="38ECD406" w14:textId="1A2ACDC1" w:rsidR="0095137C" w:rsidRPr="00931C9F" w:rsidRDefault="0095137C" w:rsidP="009F32BC">
      <w:pPr>
        <w:pStyle w:val="Heading2"/>
        <w:spacing w:after="0"/>
        <w:jc w:val="both"/>
        <w:rPr>
          <w:rFonts w:ascii="Arial" w:hAnsi="Arial"/>
          <w:sz w:val="22"/>
          <w:szCs w:val="22"/>
        </w:rPr>
      </w:pPr>
      <w:r w:rsidRPr="00931C9F">
        <w:rPr>
          <w:rFonts w:ascii="Arial" w:hAnsi="Arial"/>
          <w:sz w:val="22"/>
          <w:szCs w:val="22"/>
        </w:rPr>
        <w:t xml:space="preserve">The </w:t>
      </w:r>
      <w:r w:rsidRPr="00931C9F">
        <w:rPr>
          <w:rFonts w:ascii="Arial" w:hAnsi="Arial"/>
          <w:b/>
          <w:sz w:val="22"/>
          <w:szCs w:val="22"/>
          <w:u w:val="single"/>
        </w:rPr>
        <w:t>DSL</w:t>
      </w:r>
      <w:r w:rsidR="00AC4A6E" w:rsidRPr="00931C9F">
        <w:rPr>
          <w:rFonts w:ascii="Arial" w:hAnsi="Arial"/>
          <w:bCs/>
          <w:sz w:val="22"/>
          <w:szCs w:val="22"/>
        </w:rPr>
        <w:t xml:space="preserve"> has</w:t>
      </w:r>
      <w:r w:rsidRPr="00931C9F">
        <w:rPr>
          <w:rFonts w:ascii="Arial" w:hAnsi="Arial"/>
          <w:bCs/>
          <w:sz w:val="22"/>
          <w:szCs w:val="22"/>
        </w:rPr>
        <w:t xml:space="preserve"> a</w:t>
      </w:r>
      <w:r w:rsidRPr="00931C9F">
        <w:rPr>
          <w:rFonts w:ascii="Arial" w:hAnsi="Arial"/>
          <w:sz w:val="22"/>
          <w:szCs w:val="22"/>
        </w:rPr>
        <w:t xml:space="preserve"> duty to:</w:t>
      </w:r>
    </w:p>
    <w:p w14:paraId="2C8A8D74" w14:textId="03D8170D" w:rsidR="0095137C" w:rsidRPr="00931C9F" w:rsidRDefault="0095137C" w:rsidP="009F32BC">
      <w:pPr>
        <w:pStyle w:val="ListParagraph"/>
        <w:numPr>
          <w:ilvl w:val="0"/>
          <w:numId w:val="15"/>
        </w:numPr>
        <w:jc w:val="both"/>
        <w:rPr>
          <w:rFonts w:ascii="Arial" w:hAnsi="Arial" w:cs="Arial"/>
        </w:rPr>
      </w:pPr>
      <w:r w:rsidRPr="00931C9F">
        <w:rPr>
          <w:rFonts w:ascii="Arial" w:hAnsi="Arial" w:cs="Arial"/>
        </w:rPr>
        <w:t xml:space="preserve">Liaise with the three safeguarding partners and work with other agencies in line with Working Together to Safeguard Children. </w:t>
      </w:r>
    </w:p>
    <w:p w14:paraId="5A6155A9" w14:textId="77777777" w:rsidR="0095137C" w:rsidRPr="00931C9F" w:rsidRDefault="0095137C" w:rsidP="009F32BC">
      <w:pPr>
        <w:pStyle w:val="ListParagraph"/>
        <w:numPr>
          <w:ilvl w:val="0"/>
          <w:numId w:val="15"/>
        </w:numPr>
        <w:jc w:val="both"/>
        <w:rPr>
          <w:rFonts w:ascii="Arial" w:hAnsi="Arial" w:cs="Arial"/>
        </w:rPr>
      </w:pPr>
      <w:r w:rsidRPr="00931C9F">
        <w:rPr>
          <w:rFonts w:ascii="Arial" w:hAnsi="Arial" w:cs="Arial"/>
        </w:rPr>
        <w:t xml:space="preserve">Refer all cases of suspected abuse to children’s social care services (CSC), the LA designated officer (LADO) for child protection concerns, the DBS, and the police in cases where a crime has been committed. </w:t>
      </w:r>
    </w:p>
    <w:p w14:paraId="632008E9"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Refer cases of radicalisation to the Channel programme.</w:t>
      </w:r>
    </w:p>
    <w:p w14:paraId="5F02CEA6"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Liaise with the headteacher to inform them of safeguarding issues, especially ongoing enquiries under section 47 of the Children Act 1989 and police investigations.</w:t>
      </w:r>
    </w:p>
    <w:p w14:paraId="09BEA7C0"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 xml:space="preserve">Liaise with the deputy DSLs to ensure effective safeguarding outcomes. </w:t>
      </w:r>
    </w:p>
    <w:p w14:paraId="7236245F"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Act as a source of support, advice and expertise to staff members on matters of safeguarding by liaising with relevant agencies.</w:t>
      </w:r>
    </w:p>
    <w:p w14:paraId="221E567C"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Understand the assessment process for providing early help and intervention.</w:t>
      </w:r>
    </w:p>
    <w:p w14:paraId="00E8A433"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Support staff members in liaising with other agencies and setting up inter-agency assessment where early help is deemed appropriate.</w:t>
      </w:r>
    </w:p>
    <w:p w14:paraId="77EFE123"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Keep cases of early help under constant review and refer them to the CSC if the situation does not appear to be improving.</w:t>
      </w:r>
    </w:p>
    <w:p w14:paraId="489CE6CA"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Have a working knowledge of how LAs conduct a child protection case conference and a child protection review conference and be able to attend and contribute to these effectively when required to do so.</w:t>
      </w:r>
    </w:p>
    <w:p w14:paraId="464EA820" w14:textId="17053093"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Ensure each member of staff has access to and understands the school’s Child Protection and Safeguarding Policy and procedures – this will be discussed during the staff induction process</w:t>
      </w:r>
    </w:p>
    <w:p w14:paraId="5294BE2C"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Be alert to the specific requirements of children in need, including those with SEND and young carers.</w:t>
      </w:r>
    </w:p>
    <w:p w14:paraId="2F508310"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Keep detailed, accurate and secure records of concerns and referrals.</w:t>
      </w:r>
    </w:p>
    <w:p w14:paraId="3EC0D7ED"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Secure access to resources and attend any relevant training courses.</w:t>
      </w:r>
    </w:p>
    <w:p w14:paraId="07287425"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lastRenderedPageBreak/>
        <w:t>Encourage a culture of listening to children and taking account of their wishes and feelings.</w:t>
      </w:r>
    </w:p>
    <w:p w14:paraId="35FC6923"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Work with the governing board to ensure the school’s Child Protection and Safeguarding Policy is reviewed annually and the procedures are updated regularly.</w:t>
      </w:r>
    </w:p>
    <w:p w14:paraId="2F5A384F"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 xml:space="preserve">Ensure the school’s Child Protection and Safeguarding Policy </w:t>
      </w:r>
      <w:proofErr w:type="gramStart"/>
      <w:r w:rsidRPr="00931C9F">
        <w:rPr>
          <w:rFonts w:ascii="Arial" w:hAnsi="Arial" w:cs="Arial"/>
        </w:rPr>
        <w:t>is</w:t>
      </w:r>
      <w:proofErr w:type="gramEnd"/>
      <w:r w:rsidRPr="00931C9F">
        <w:rPr>
          <w:rFonts w:ascii="Arial" w:hAnsi="Arial" w:cs="Arial"/>
        </w:rPr>
        <w:t xml:space="preserve"> available publicly, and parents are aware that the school may make referrals for suspected cases of abuse or neglect, as well as the role the school plays in these referrals.</w:t>
      </w:r>
    </w:p>
    <w:p w14:paraId="332F0B50"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 xml:space="preserve">Link with local safeguarding arrangements to make sure that staff members are aware of the training opportunities available and the latest local policies on safeguarding. </w:t>
      </w:r>
    </w:p>
    <w:p w14:paraId="2ED1C305"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Ensure that a pupil’s child protection file is copied when transferring to a new school.</w:t>
      </w:r>
    </w:p>
    <w:p w14:paraId="18BFE04E" w14:textId="4323EB52" w:rsidR="0095137C" w:rsidRPr="00931C9F" w:rsidRDefault="0095137C" w:rsidP="00EF12F2">
      <w:pPr>
        <w:pStyle w:val="ListParagraph"/>
        <w:numPr>
          <w:ilvl w:val="0"/>
          <w:numId w:val="15"/>
        </w:numPr>
        <w:jc w:val="both"/>
        <w:rPr>
          <w:rFonts w:ascii="Arial" w:hAnsi="Arial" w:cs="Arial"/>
          <w:bCs/>
        </w:rPr>
      </w:pPr>
      <w:proofErr w:type="gramStart"/>
      <w:r w:rsidRPr="00931C9F">
        <w:rPr>
          <w:rFonts w:ascii="Arial" w:hAnsi="Arial" w:cs="Arial"/>
        </w:rPr>
        <w:t>Be available at all times</w:t>
      </w:r>
      <w:proofErr w:type="gramEnd"/>
      <w:r w:rsidRPr="00931C9F">
        <w:rPr>
          <w:rFonts w:ascii="Arial" w:hAnsi="Arial" w:cs="Arial"/>
        </w:rPr>
        <w:t xml:space="preserve"> during school hours to discuss any safeguarding concerns.</w:t>
      </w:r>
      <w:r w:rsidR="00921450" w:rsidRPr="00931C9F">
        <w:rPr>
          <w:rFonts w:ascii="Arial" w:hAnsi="Arial" w:cs="Arial"/>
        </w:rPr>
        <w:t xml:space="preserve"> </w:t>
      </w:r>
      <w:r w:rsidRPr="00931C9F">
        <w:rPr>
          <w:rFonts w:ascii="Arial" w:hAnsi="Arial" w:cs="Arial"/>
          <w:bCs/>
        </w:rPr>
        <w:t xml:space="preserve">NB. The school will determine what “available” means, e.g. it may be appropriate to be accessible by electronic means such as phone or Zoom / </w:t>
      </w:r>
      <w:r w:rsidR="00921450" w:rsidRPr="00931C9F">
        <w:rPr>
          <w:rFonts w:ascii="Arial" w:hAnsi="Arial" w:cs="Arial"/>
          <w:bCs/>
        </w:rPr>
        <w:t>Teams.</w:t>
      </w:r>
    </w:p>
    <w:p w14:paraId="140CC371" w14:textId="1CA16228" w:rsidR="0095137C" w:rsidRPr="00931C9F" w:rsidRDefault="0095137C" w:rsidP="0095137C">
      <w:pPr>
        <w:jc w:val="both"/>
        <w:rPr>
          <w:rFonts w:cs="Arial"/>
          <w:bCs/>
        </w:rPr>
      </w:pPr>
      <w:bookmarkStart w:id="8" w:name="_Hlk523910457"/>
      <w:r w:rsidRPr="00931C9F">
        <w:rPr>
          <w:rFonts w:cs="Arial"/>
          <w:bCs/>
        </w:rPr>
        <w:t xml:space="preserve">The </w:t>
      </w:r>
      <w:r w:rsidR="006D6E17" w:rsidRPr="00931C9F">
        <w:rPr>
          <w:rFonts w:cs="Arial"/>
          <w:bCs/>
        </w:rPr>
        <w:t>D</w:t>
      </w:r>
      <w:r w:rsidRPr="00931C9F">
        <w:rPr>
          <w:rFonts w:cs="Arial"/>
          <w:bCs/>
        </w:rPr>
        <w:t xml:space="preserve">esignated </w:t>
      </w:r>
      <w:r w:rsidR="006D6E17" w:rsidRPr="00931C9F">
        <w:rPr>
          <w:rFonts w:cs="Arial"/>
          <w:bCs/>
        </w:rPr>
        <w:t>T</w:t>
      </w:r>
      <w:r w:rsidRPr="00931C9F">
        <w:rPr>
          <w:rFonts w:cs="Arial"/>
          <w:bCs/>
        </w:rPr>
        <w:t xml:space="preserve">eacher </w:t>
      </w:r>
      <w:r w:rsidR="00EF21FC" w:rsidRPr="00931C9F">
        <w:rPr>
          <w:rFonts w:cs="Arial"/>
          <w:bCs/>
        </w:rPr>
        <w:t xml:space="preserve">for Children Looked After </w:t>
      </w:r>
      <w:r w:rsidRPr="00931C9F">
        <w:rPr>
          <w:rFonts w:cs="Arial"/>
          <w:bCs/>
        </w:rPr>
        <w:t xml:space="preserve">has a </w:t>
      </w:r>
      <w:r w:rsidR="006D6E17" w:rsidRPr="00931C9F">
        <w:rPr>
          <w:rFonts w:cs="Arial"/>
          <w:bCs/>
        </w:rPr>
        <w:t>r</w:t>
      </w:r>
      <w:r w:rsidRPr="00931C9F">
        <w:rPr>
          <w:rFonts w:cs="Arial"/>
          <w:bCs/>
        </w:rPr>
        <w:t xml:space="preserve">esponsibility for: </w:t>
      </w:r>
    </w:p>
    <w:p w14:paraId="48B274E1" w14:textId="77777777" w:rsidR="0095137C" w:rsidRPr="00931C9F" w:rsidRDefault="0095137C" w:rsidP="006C6A22">
      <w:pPr>
        <w:pStyle w:val="ListParagraph"/>
        <w:numPr>
          <w:ilvl w:val="0"/>
          <w:numId w:val="19"/>
        </w:numPr>
        <w:jc w:val="both"/>
        <w:rPr>
          <w:rFonts w:ascii="Arial" w:hAnsi="Arial" w:cs="Arial"/>
        </w:rPr>
      </w:pPr>
      <w:r w:rsidRPr="00931C9F">
        <w:rPr>
          <w:rFonts w:ascii="Arial" w:hAnsi="Arial" w:cs="Arial"/>
        </w:rPr>
        <w:t xml:space="preserve">promoting the educational achievement of CLA and previously CLA, and for children who have left care through adoption, special guardianship or child arrangement orders or who were adopted from state care outside England and Wales. </w:t>
      </w:r>
      <w:bookmarkEnd w:id="8"/>
    </w:p>
    <w:p w14:paraId="013AC9BD" w14:textId="77777777" w:rsidR="0095137C" w:rsidRPr="00931C9F" w:rsidRDefault="0095137C" w:rsidP="0095137C">
      <w:pPr>
        <w:jc w:val="both"/>
        <w:rPr>
          <w:rFonts w:cs="Arial"/>
          <w:bCs/>
        </w:rPr>
      </w:pPr>
      <w:r w:rsidRPr="00931C9F">
        <w:rPr>
          <w:rFonts w:cs="Arial"/>
          <w:b/>
          <w:u w:val="single"/>
        </w:rPr>
        <w:t>Other staff members</w:t>
      </w:r>
      <w:r w:rsidRPr="00931C9F">
        <w:rPr>
          <w:rFonts w:cs="Arial"/>
          <w:bCs/>
        </w:rPr>
        <w:t xml:space="preserve"> have a responsibility to: </w:t>
      </w:r>
    </w:p>
    <w:p w14:paraId="51B0F0D3" w14:textId="77777777" w:rsidR="009B6B71" w:rsidRPr="00931C9F" w:rsidRDefault="009B6B71" w:rsidP="006C6A22">
      <w:pPr>
        <w:pStyle w:val="ListParagraph"/>
        <w:numPr>
          <w:ilvl w:val="0"/>
          <w:numId w:val="15"/>
        </w:numPr>
        <w:jc w:val="both"/>
        <w:rPr>
          <w:rFonts w:ascii="Arial" w:hAnsi="Arial" w:cs="Arial"/>
        </w:rPr>
      </w:pPr>
      <w:r w:rsidRPr="00931C9F">
        <w:rPr>
          <w:rFonts w:ascii="Arial" w:hAnsi="Arial" w:cs="Arial"/>
        </w:rPr>
        <w:t xml:space="preserve">Inform the DSL at the earliest opportunity if they feel a child is at risk of significant harm. </w:t>
      </w:r>
    </w:p>
    <w:p w14:paraId="786E338F" w14:textId="3F9BA90B" w:rsidR="00E84462" w:rsidRPr="00931C9F" w:rsidRDefault="00E84462" w:rsidP="006C6A22">
      <w:pPr>
        <w:pStyle w:val="ListParagraph"/>
        <w:numPr>
          <w:ilvl w:val="0"/>
          <w:numId w:val="15"/>
        </w:numPr>
        <w:jc w:val="both"/>
        <w:rPr>
          <w:rFonts w:ascii="Arial" w:hAnsi="Arial" w:cs="Arial"/>
        </w:rPr>
      </w:pPr>
      <w:r w:rsidRPr="00931C9F">
        <w:rPr>
          <w:rFonts w:ascii="Arial" w:hAnsi="Arial" w:cs="Arial"/>
        </w:rPr>
        <w:t xml:space="preserve">Ensure all concerns are recorded on CPOMS (Leaders and Teachers) or </w:t>
      </w:r>
      <w:proofErr w:type="gramStart"/>
      <w:r w:rsidRPr="00931C9F">
        <w:rPr>
          <w:rFonts w:ascii="Arial" w:hAnsi="Arial" w:cs="Arial"/>
        </w:rPr>
        <w:t>Yellow</w:t>
      </w:r>
      <w:proofErr w:type="gramEnd"/>
      <w:r w:rsidRPr="00931C9F">
        <w:rPr>
          <w:rFonts w:ascii="Arial" w:hAnsi="Arial" w:cs="Arial"/>
        </w:rPr>
        <w:t xml:space="preserve"> reporting forms (all other staff)</w:t>
      </w:r>
      <w:r w:rsidR="00D6033E" w:rsidRPr="00931C9F">
        <w:rPr>
          <w:rFonts w:ascii="Arial" w:hAnsi="Arial" w:cs="Arial"/>
        </w:rPr>
        <w:t xml:space="preserve"> in a timely manner and within a </w:t>
      </w:r>
      <w:proofErr w:type="gramStart"/>
      <w:r w:rsidR="00D6033E" w:rsidRPr="00931C9F">
        <w:rPr>
          <w:rFonts w:ascii="Arial" w:hAnsi="Arial" w:cs="Arial"/>
        </w:rPr>
        <w:t>24 hour</w:t>
      </w:r>
      <w:proofErr w:type="gramEnd"/>
      <w:r w:rsidR="00D6033E" w:rsidRPr="00931C9F">
        <w:rPr>
          <w:rFonts w:ascii="Arial" w:hAnsi="Arial" w:cs="Arial"/>
        </w:rPr>
        <w:t xml:space="preserve"> period as a minimum. </w:t>
      </w:r>
    </w:p>
    <w:p w14:paraId="68566567" w14:textId="1E3E8E2B" w:rsidR="009B6B71" w:rsidRPr="00931C9F" w:rsidRDefault="009B6B71" w:rsidP="006C6A22">
      <w:pPr>
        <w:pStyle w:val="ListParagraph"/>
        <w:numPr>
          <w:ilvl w:val="0"/>
          <w:numId w:val="15"/>
        </w:numPr>
        <w:jc w:val="both"/>
        <w:rPr>
          <w:rFonts w:ascii="Arial" w:hAnsi="Arial" w:cs="Arial"/>
        </w:rPr>
      </w:pPr>
      <w:r w:rsidRPr="00931C9F">
        <w:rPr>
          <w:rFonts w:ascii="Arial" w:hAnsi="Arial" w:cs="Arial"/>
        </w:rPr>
        <w:t xml:space="preserve">In the </w:t>
      </w:r>
      <w:proofErr w:type="spellStart"/>
      <w:r w:rsidRPr="00931C9F">
        <w:rPr>
          <w:rFonts w:ascii="Arial" w:hAnsi="Arial" w:cs="Arial"/>
        </w:rPr>
        <w:t>aboce</w:t>
      </w:r>
      <w:proofErr w:type="spellEnd"/>
      <w:r w:rsidRPr="00931C9F">
        <w:rPr>
          <w:rFonts w:ascii="Arial" w:hAnsi="Arial" w:cs="Arial"/>
        </w:rPr>
        <w:t xml:space="preserve"> of the DSL, direct concerns or disclosures to </w:t>
      </w:r>
      <w:r w:rsidR="002D0047" w:rsidRPr="00931C9F">
        <w:rPr>
          <w:rFonts w:ascii="Arial" w:hAnsi="Arial" w:cs="Arial"/>
        </w:rPr>
        <w:t xml:space="preserve">a </w:t>
      </w:r>
      <w:r w:rsidR="002D0047" w:rsidRPr="00931C9F">
        <w:rPr>
          <w:rFonts w:ascii="Arial" w:hAnsi="Arial" w:cs="Arial"/>
          <w:b/>
          <w:bCs/>
        </w:rPr>
        <w:t>Deputy DSL</w:t>
      </w:r>
      <w:r w:rsidR="002D0047" w:rsidRPr="00931C9F">
        <w:rPr>
          <w:rFonts w:ascii="Arial" w:hAnsi="Arial" w:cs="Arial"/>
        </w:rPr>
        <w:t xml:space="preserve"> (whose names/roles/location are published in information posters around the school building). </w:t>
      </w:r>
    </w:p>
    <w:p w14:paraId="4759FDA6" w14:textId="204E570C"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Safeguard pupils’ wellbeing and maintain public trust in the teaching profession as part of their professional duties.</w:t>
      </w:r>
    </w:p>
    <w:p w14:paraId="6264A6AA" w14:textId="6A27D412" w:rsidR="0095137C" w:rsidRPr="00931C9F" w:rsidRDefault="0095137C" w:rsidP="007001CC">
      <w:pPr>
        <w:pStyle w:val="ListParagraph"/>
        <w:numPr>
          <w:ilvl w:val="0"/>
          <w:numId w:val="15"/>
        </w:numPr>
        <w:jc w:val="both"/>
        <w:rPr>
          <w:rFonts w:ascii="Arial" w:hAnsi="Arial" w:cs="Arial"/>
        </w:rPr>
      </w:pPr>
      <w:r w:rsidRPr="00931C9F">
        <w:rPr>
          <w:rFonts w:ascii="Arial" w:hAnsi="Arial" w:cs="Arial"/>
        </w:rPr>
        <w:t xml:space="preserve">Read, understand and sign to say they understand </w:t>
      </w:r>
      <w:r w:rsidRPr="00931C9F">
        <w:rPr>
          <w:rFonts w:ascii="Arial" w:hAnsi="Arial" w:cs="Arial"/>
          <w:u w:val="single"/>
        </w:rPr>
        <w:t>at least</w:t>
      </w:r>
      <w:r w:rsidRPr="00931C9F">
        <w:rPr>
          <w:rFonts w:ascii="Arial" w:hAnsi="Arial" w:cs="Arial"/>
        </w:rPr>
        <w:t xml:space="preserve"> part 1 and Annex B of K</w:t>
      </w:r>
      <w:r w:rsidR="007955CB" w:rsidRPr="00931C9F">
        <w:rPr>
          <w:rFonts w:ascii="Arial" w:hAnsi="Arial" w:cs="Arial"/>
        </w:rPr>
        <w:t>eeping children Safe in Education.</w:t>
      </w:r>
    </w:p>
    <w:p w14:paraId="4A5AB980" w14:textId="77777777" w:rsidR="0095137C" w:rsidRPr="00931C9F" w:rsidRDefault="0095137C" w:rsidP="007001CC">
      <w:pPr>
        <w:pStyle w:val="ListParagraph"/>
        <w:numPr>
          <w:ilvl w:val="0"/>
          <w:numId w:val="15"/>
        </w:numPr>
        <w:jc w:val="both"/>
        <w:rPr>
          <w:rFonts w:ascii="Arial" w:hAnsi="Arial" w:cs="Arial"/>
        </w:rPr>
      </w:pPr>
      <w:r w:rsidRPr="00931C9F">
        <w:rPr>
          <w:rFonts w:ascii="Arial" w:hAnsi="Arial" w:cs="Arial"/>
        </w:rPr>
        <w:t>Provide a safe environment in which pupils can learn.</w:t>
      </w:r>
    </w:p>
    <w:p w14:paraId="158B3300" w14:textId="77777777" w:rsidR="0095137C" w:rsidRPr="00931C9F" w:rsidRDefault="0095137C" w:rsidP="007001CC">
      <w:pPr>
        <w:pStyle w:val="ListParagraph"/>
        <w:numPr>
          <w:ilvl w:val="0"/>
          <w:numId w:val="15"/>
        </w:numPr>
        <w:jc w:val="both"/>
        <w:rPr>
          <w:rFonts w:ascii="Arial" w:hAnsi="Arial" w:cs="Arial"/>
        </w:rPr>
      </w:pPr>
      <w:r w:rsidRPr="00931C9F">
        <w:rPr>
          <w:rFonts w:ascii="Arial" w:hAnsi="Arial" w:cs="Arial"/>
        </w:rPr>
        <w:t>Act in accordance with school procedures with the aim of eliminating unlawful discrimination, harassment and victimisation, including those in relation to peer-on-peer abuse.</w:t>
      </w:r>
    </w:p>
    <w:p w14:paraId="18305621"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Maintain an attitude of ‘it could happen here’ where safeguarding is concerned.</w:t>
      </w:r>
    </w:p>
    <w:p w14:paraId="1164DC46"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Be aware of the signs of abuse and neglect.</w:t>
      </w:r>
    </w:p>
    <w:p w14:paraId="65632A51"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Be aware of the early help process and understand their role in it.</w:t>
      </w:r>
    </w:p>
    <w:p w14:paraId="285B4ACE"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Act as the lead professional in undertaking an early help assessment, where necessary.</w:t>
      </w:r>
    </w:p>
    <w:p w14:paraId="51519175"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Be aware of, and understand, the process for making referrals to CSC, as well as for making statutory assessments under the Children Act 1989 and their role in these assessments.</w:t>
      </w:r>
    </w:p>
    <w:p w14:paraId="4146206D"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Be confident of the processing conditions under relevant data protection legislation, including information which is sensitive and personal, and information that should be treated as special category data.</w:t>
      </w:r>
    </w:p>
    <w:p w14:paraId="3A56D728"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Make a referral to CSC and/or the police immediately, if at any point there is a risk of immediate serious harm to a child.</w:t>
      </w:r>
    </w:p>
    <w:p w14:paraId="3088E00A"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 xml:space="preserve">Be aware of and understand the procedure to follow </w:t>
      </w:r>
      <w:proofErr w:type="gramStart"/>
      <w:r w:rsidRPr="00931C9F">
        <w:rPr>
          <w:rFonts w:ascii="Arial" w:hAnsi="Arial" w:cs="Arial"/>
        </w:rPr>
        <w:t>in the event that</w:t>
      </w:r>
      <w:proofErr w:type="gramEnd"/>
      <w:r w:rsidRPr="00931C9F">
        <w:rPr>
          <w:rFonts w:ascii="Arial" w:hAnsi="Arial" w:cs="Arial"/>
        </w:rPr>
        <w:t xml:space="preserve"> a child confides they are being abused or neglected.</w:t>
      </w:r>
    </w:p>
    <w:p w14:paraId="0E07B68E"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lastRenderedPageBreak/>
        <w:t>Support social workers in making decisions about individual children, in collaboration with the DSL.</w:t>
      </w:r>
    </w:p>
    <w:p w14:paraId="58F30DAC" w14:textId="77777777"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 xml:space="preserve">Maintain appropriate levels of confidentiality when dealing with individual </w:t>
      </w:r>
      <w:proofErr w:type="gramStart"/>
      <w:r w:rsidRPr="00931C9F">
        <w:rPr>
          <w:rFonts w:ascii="Arial" w:hAnsi="Arial" w:cs="Arial"/>
        </w:rPr>
        <w:t>cases, and</w:t>
      </w:r>
      <w:proofErr w:type="gramEnd"/>
      <w:r w:rsidRPr="00931C9F">
        <w:rPr>
          <w:rFonts w:ascii="Arial" w:hAnsi="Arial" w:cs="Arial"/>
        </w:rPr>
        <w:t xml:space="preserve"> always act in the best interest of the child.</w:t>
      </w:r>
    </w:p>
    <w:p w14:paraId="7F606023" w14:textId="53EC22D6"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Follow the school’s procedure for, and approach to, preventing radicalisation</w:t>
      </w:r>
      <w:r w:rsidR="007001CC" w:rsidRPr="00931C9F">
        <w:rPr>
          <w:rFonts w:ascii="Arial" w:hAnsi="Arial" w:cs="Arial"/>
        </w:rPr>
        <w:t>.</w:t>
      </w:r>
    </w:p>
    <w:p w14:paraId="2F552B0F" w14:textId="073AE126" w:rsidR="0095137C" w:rsidRPr="00931C9F" w:rsidRDefault="0095137C" w:rsidP="006C6A22">
      <w:pPr>
        <w:pStyle w:val="ListParagraph"/>
        <w:numPr>
          <w:ilvl w:val="0"/>
          <w:numId w:val="15"/>
        </w:numPr>
        <w:jc w:val="both"/>
        <w:rPr>
          <w:rFonts w:ascii="Arial" w:hAnsi="Arial" w:cs="Arial"/>
        </w:rPr>
      </w:pPr>
      <w:r w:rsidRPr="00931C9F">
        <w:rPr>
          <w:rFonts w:ascii="Arial" w:hAnsi="Arial" w:cs="Arial"/>
        </w:rPr>
        <w:t>Challenge senior leaders over any safeguarding concerns, where necessary.</w:t>
      </w:r>
      <w:r w:rsidR="009C606A" w:rsidRPr="00931C9F">
        <w:rPr>
          <w:rFonts w:ascii="Arial" w:hAnsi="Arial" w:cs="Arial"/>
        </w:rPr>
        <w:t xml:space="preserve"> </w:t>
      </w:r>
    </w:p>
    <w:p w14:paraId="691967AF" w14:textId="0EAB93EC" w:rsidR="00527F7B" w:rsidRPr="00931C9F" w:rsidRDefault="00527F7B" w:rsidP="0016083E">
      <w:pPr>
        <w:pStyle w:val="PolicyBullets"/>
        <w:numPr>
          <w:ilvl w:val="0"/>
          <w:numId w:val="0"/>
        </w:numPr>
        <w:rPr>
          <w:rFonts w:ascii="Arial" w:hAnsi="Arial" w:cs="Arial"/>
        </w:rPr>
      </w:pPr>
    </w:p>
    <w:p w14:paraId="458BC8F4" w14:textId="38A78B34" w:rsidR="00555F14" w:rsidRPr="00931C9F" w:rsidRDefault="00555F14" w:rsidP="00DF760D">
      <w:pPr>
        <w:pStyle w:val="ListParagraph"/>
        <w:numPr>
          <w:ilvl w:val="0"/>
          <w:numId w:val="41"/>
        </w:numPr>
        <w:jc w:val="center"/>
        <w:rPr>
          <w:rFonts w:ascii="Arial" w:hAnsi="Arial" w:cs="Arial"/>
          <w:b/>
          <w:bCs/>
          <w:u w:val="single"/>
        </w:rPr>
      </w:pPr>
      <w:r w:rsidRPr="00931C9F">
        <w:rPr>
          <w:rFonts w:ascii="Arial" w:hAnsi="Arial" w:cs="Arial"/>
          <w:b/>
          <w:bCs/>
          <w:u w:val="single"/>
        </w:rPr>
        <w:t>Confidentiality and Information Sharing</w:t>
      </w:r>
    </w:p>
    <w:p w14:paraId="5EDA5F5D" w14:textId="77777777" w:rsidR="00EF21FC" w:rsidRPr="00931C9F" w:rsidRDefault="00EF21FC" w:rsidP="00EF21FC">
      <w:pPr>
        <w:pStyle w:val="ListParagraph"/>
        <w:rPr>
          <w:rFonts w:ascii="Arial" w:hAnsi="Arial" w:cs="Arial"/>
          <w:b/>
          <w:bCs/>
          <w:u w:val="single"/>
        </w:rPr>
      </w:pPr>
    </w:p>
    <w:p w14:paraId="4214FC22" w14:textId="2EA7F3FA" w:rsidR="00555F14" w:rsidRPr="00931C9F" w:rsidRDefault="00555F14" w:rsidP="00D15FEC">
      <w:pPr>
        <w:rPr>
          <w:rFonts w:cs="Arial"/>
        </w:rPr>
      </w:pPr>
      <w:r w:rsidRPr="00931C9F">
        <w:rPr>
          <w:rFonts w:cs="Arial"/>
        </w:rPr>
        <w:t xml:space="preserve"> Confidentiality is an issue that needs to be understood by all those working with children, particularly in the context of safeguarding.  </w:t>
      </w:r>
      <w:r w:rsidR="00D15FEC" w:rsidRPr="00931C9F">
        <w:rPr>
          <w:rFonts w:cs="Arial"/>
        </w:rPr>
        <w:t>Bowling Park</w:t>
      </w:r>
      <w:r w:rsidRPr="00931C9F">
        <w:rPr>
          <w:rFonts w:cs="Arial"/>
        </w:rPr>
        <w:t xml:space="preserve"> recognises that the only purpose of confidentiality in this respect is to benefit the child. Staff/volunteers and visitors to school should never promise a child that they will not tell anyone about an allegation/report of abuse and must pass any cause for concerns immediately to </w:t>
      </w:r>
      <w:r w:rsidR="00F01F39" w:rsidRPr="00931C9F">
        <w:rPr>
          <w:rFonts w:cs="Arial"/>
        </w:rPr>
        <w:t>the</w:t>
      </w:r>
      <w:r w:rsidRPr="00931C9F">
        <w:rPr>
          <w:rFonts w:cs="Arial"/>
        </w:rPr>
        <w:t xml:space="preserve"> designated safeguarding lead</w:t>
      </w:r>
      <w:r w:rsidR="00F01F39" w:rsidRPr="00931C9F">
        <w:rPr>
          <w:rFonts w:cs="Arial"/>
        </w:rPr>
        <w:t xml:space="preserve"> or deputy.</w:t>
      </w:r>
      <w:r w:rsidRPr="00931C9F">
        <w:rPr>
          <w:rFonts w:cs="Arial"/>
        </w:rPr>
        <w:t xml:space="preserve"> </w:t>
      </w:r>
    </w:p>
    <w:p w14:paraId="5C2D1376" w14:textId="125988A6" w:rsidR="00555F14" w:rsidRPr="00931C9F" w:rsidRDefault="00555F14" w:rsidP="007001CC">
      <w:pPr>
        <w:jc w:val="both"/>
        <w:rPr>
          <w:rFonts w:cs="Arial"/>
        </w:rPr>
      </w:pPr>
      <w:r w:rsidRPr="00931C9F">
        <w:rPr>
          <w:rFonts w:cs="Arial"/>
        </w:rPr>
        <w:t xml:space="preserve">Timely information sharing is essential for effective safeguarding. </w:t>
      </w:r>
      <w:r w:rsidR="00D15FEC" w:rsidRPr="00931C9F">
        <w:rPr>
          <w:rFonts w:cs="Arial"/>
        </w:rPr>
        <w:t>Bowling Park</w:t>
      </w:r>
      <w:r w:rsidRPr="00931C9F">
        <w:rPr>
          <w:rFonts w:cs="Arial"/>
        </w:rPr>
        <w:t xml:space="preserve"> will share safeguarding information as appropriate in keeping with the principles outlined in the government guidance document, </w:t>
      </w:r>
      <w:r w:rsidR="009261A5" w:rsidRPr="00931C9F">
        <w:rPr>
          <w:rFonts w:cs="Arial"/>
        </w:rPr>
        <w:t>‘</w:t>
      </w:r>
      <w:r w:rsidRPr="00931C9F">
        <w:rPr>
          <w:rFonts w:cs="Arial"/>
        </w:rPr>
        <w:t>Information sharing: Advice for practitioners providing safeguarding services to children, young people, parents and carers</w:t>
      </w:r>
      <w:r w:rsidR="000E4785" w:rsidRPr="00931C9F">
        <w:rPr>
          <w:rFonts w:cs="Arial"/>
        </w:rPr>
        <w:t>’ (</w:t>
      </w:r>
      <w:r w:rsidRPr="00931C9F">
        <w:rPr>
          <w:rFonts w:cs="Arial"/>
        </w:rPr>
        <w:t xml:space="preserve">DfE 2018).  This guidance has been produced to support practitioners in the decisions they take to share information, which reduces the risk of harm to children and young people and promotes their well-being. </w:t>
      </w:r>
    </w:p>
    <w:p w14:paraId="0C3D2DC1" w14:textId="77777777" w:rsidR="00165DAF" w:rsidRPr="00931C9F" w:rsidRDefault="00555F14" w:rsidP="007001CC">
      <w:pPr>
        <w:jc w:val="both"/>
        <w:rPr>
          <w:rFonts w:cs="Arial"/>
        </w:rPr>
      </w:pPr>
      <w:r w:rsidRPr="00931C9F">
        <w:rPr>
          <w:rFonts w:cs="Arial"/>
        </w:rPr>
        <w:t xml:space="preserve"> All staff must have due regard for the relevant data protection principles which allow them to share (in the context of their role) and withhold personal information, as provided for the in the Data Protection Act 2018 and GDPR. </w:t>
      </w:r>
    </w:p>
    <w:p w14:paraId="3E04842E" w14:textId="387A200C" w:rsidR="00555F14" w:rsidRPr="00931C9F" w:rsidRDefault="00555F14" w:rsidP="007001CC">
      <w:pPr>
        <w:jc w:val="both"/>
        <w:rPr>
          <w:rFonts w:cs="Arial"/>
        </w:rPr>
      </w:pPr>
      <w:proofErr w:type="gramStart"/>
      <w:r w:rsidRPr="00931C9F">
        <w:rPr>
          <w:rFonts w:cs="Arial"/>
        </w:rPr>
        <w:t>In order to</w:t>
      </w:r>
      <w:proofErr w:type="gramEnd"/>
      <w:r w:rsidRPr="00931C9F">
        <w:rPr>
          <w:rFonts w:cs="Arial"/>
        </w:rPr>
        <w:t xml:space="preserve"> promote positive educational outcomes for vulnerable children, including children with social workers</w:t>
      </w:r>
      <w:r w:rsidR="00D563E3" w:rsidRPr="00931C9F">
        <w:rPr>
          <w:rFonts w:cs="Arial"/>
        </w:rPr>
        <w:t>,</w:t>
      </w:r>
      <w:r w:rsidRPr="00931C9F">
        <w:rPr>
          <w:rFonts w:cs="Arial"/>
        </w:rPr>
        <w:t xml:space="preserve"> information that can help to support positive outcomes being achieved will be shared with colleagues in school that are not DSL’s or DDSL’s as appropriate</w:t>
      </w:r>
      <w:r w:rsidRPr="00931C9F">
        <w:rPr>
          <w:rFonts w:cs="Arial"/>
          <w:u w:val="single"/>
        </w:rPr>
        <w:t xml:space="preserve">.   </w:t>
      </w:r>
    </w:p>
    <w:p w14:paraId="0D5A1260" w14:textId="198276FC" w:rsidR="00165DAF" w:rsidRPr="00931C9F" w:rsidRDefault="00D15FEC" w:rsidP="007001CC">
      <w:pPr>
        <w:jc w:val="both"/>
        <w:rPr>
          <w:rFonts w:cs="Arial"/>
        </w:rPr>
      </w:pPr>
      <w:r w:rsidRPr="00931C9F">
        <w:rPr>
          <w:rFonts w:cs="Arial"/>
        </w:rPr>
        <w:t>Bowling Park</w:t>
      </w:r>
      <w:r w:rsidR="00165DAF" w:rsidRPr="00931C9F">
        <w:rPr>
          <w:rFonts w:cs="Arial"/>
        </w:rPr>
        <w:t xml:space="preserve"> recognises the importance of proactive information sharing between professionals and local agencies </w:t>
      </w:r>
      <w:proofErr w:type="gramStart"/>
      <w:r w:rsidR="00165DAF" w:rsidRPr="00931C9F">
        <w:rPr>
          <w:rFonts w:cs="Arial"/>
        </w:rPr>
        <w:t>in order to</w:t>
      </w:r>
      <w:proofErr w:type="gramEnd"/>
      <w:r w:rsidR="00165DAF" w:rsidRPr="00931C9F">
        <w:rPr>
          <w:rFonts w:cs="Arial"/>
        </w:rPr>
        <w:t xml:space="preserve"> effectively meet pupils’ needs and identify any need for early help. </w:t>
      </w:r>
      <w:r w:rsidR="00D563E3" w:rsidRPr="00931C9F">
        <w:rPr>
          <w:rFonts w:cs="Arial"/>
        </w:rPr>
        <w:t>Staff members will ensure that fear of sharing information does not stand in the way of their responsibility to promote the welfare and safety of pupils. If staff members are in doubt about sharing information, they will speak to the DSL or deputy DSL.</w:t>
      </w:r>
    </w:p>
    <w:p w14:paraId="3D1B5566" w14:textId="77777777" w:rsidR="00D15FEC" w:rsidRPr="00931C9F" w:rsidRDefault="00D15FEC" w:rsidP="007001CC">
      <w:pPr>
        <w:jc w:val="both"/>
        <w:rPr>
          <w:rFonts w:cs="Arial"/>
        </w:rPr>
      </w:pPr>
    </w:p>
    <w:p w14:paraId="71A2C7F9" w14:textId="174517E6" w:rsidR="00D15FEC" w:rsidRPr="00931C9F" w:rsidRDefault="009D19A9" w:rsidP="00076763">
      <w:pPr>
        <w:pStyle w:val="ListParagraph"/>
        <w:numPr>
          <w:ilvl w:val="0"/>
          <w:numId w:val="41"/>
        </w:numPr>
        <w:jc w:val="center"/>
        <w:rPr>
          <w:rFonts w:ascii="Arial" w:hAnsi="Arial" w:cs="Arial"/>
          <w:b/>
          <w:bCs/>
          <w:u w:val="single"/>
        </w:rPr>
      </w:pPr>
      <w:r w:rsidRPr="00931C9F">
        <w:rPr>
          <w:rFonts w:ascii="Arial" w:hAnsi="Arial" w:cs="Arial"/>
          <w:b/>
          <w:bCs/>
          <w:u w:val="single"/>
        </w:rPr>
        <w:t>Multi</w:t>
      </w:r>
      <w:r w:rsidR="000A54EC" w:rsidRPr="00931C9F">
        <w:rPr>
          <w:rFonts w:ascii="Arial" w:hAnsi="Arial" w:cs="Arial"/>
          <w:b/>
          <w:bCs/>
          <w:u w:val="single"/>
        </w:rPr>
        <w:t>-agency working</w:t>
      </w:r>
    </w:p>
    <w:p w14:paraId="4DF2F3E6" w14:textId="77777777" w:rsidR="000A3A7C" w:rsidRPr="00931C9F" w:rsidRDefault="000A3A7C" w:rsidP="000A3A7C">
      <w:pPr>
        <w:pStyle w:val="ListParagraph"/>
        <w:rPr>
          <w:rFonts w:ascii="Arial" w:hAnsi="Arial" w:cs="Arial"/>
          <w:b/>
          <w:bCs/>
          <w:u w:val="single"/>
        </w:rPr>
      </w:pPr>
    </w:p>
    <w:p w14:paraId="0B439B2E" w14:textId="22DE3C8A" w:rsidR="0016083E" w:rsidRPr="00931C9F" w:rsidRDefault="00D15FEC" w:rsidP="007001CC">
      <w:pPr>
        <w:jc w:val="both"/>
        <w:rPr>
          <w:rFonts w:cs="Arial"/>
        </w:rPr>
      </w:pPr>
      <w:r w:rsidRPr="00931C9F">
        <w:rPr>
          <w:rFonts w:cs="Arial"/>
        </w:rPr>
        <w:t>Bowling Park</w:t>
      </w:r>
      <w:r w:rsidR="0016083E" w:rsidRPr="00931C9F">
        <w:rPr>
          <w:rFonts w:cs="Arial"/>
        </w:rPr>
        <w:t xml:space="preserve"> recognises that schools have a pivotal role to play in multi-agency safeguarding arrangements. The governing body ensures that the school contributes to multi-agency working in line with statutory guidance Working Together to Safeguard Children. </w:t>
      </w:r>
    </w:p>
    <w:p w14:paraId="0E056C0F" w14:textId="23A13242" w:rsidR="0016083E" w:rsidRPr="00931C9F" w:rsidRDefault="00D15FEC" w:rsidP="007001CC">
      <w:pPr>
        <w:jc w:val="both"/>
        <w:rPr>
          <w:rFonts w:cs="Arial"/>
        </w:rPr>
      </w:pPr>
      <w:r w:rsidRPr="00931C9F">
        <w:rPr>
          <w:rFonts w:cs="Arial"/>
        </w:rPr>
        <w:t>Bowling Park</w:t>
      </w:r>
      <w:r w:rsidR="0016083E" w:rsidRPr="00931C9F">
        <w:rPr>
          <w:rFonts w:cs="Arial"/>
        </w:rPr>
        <w:t xml:space="preserve"> recognises its role in the three safeguarding partner arrangements. The governing body, senior leadership team, the DSL and staff members are aware of and follow </w:t>
      </w:r>
      <w:r w:rsidR="0016083E" w:rsidRPr="00931C9F">
        <w:rPr>
          <w:rFonts w:cs="Arial"/>
        </w:rPr>
        <w:lastRenderedPageBreak/>
        <w:t xml:space="preserve">their local arrangements and have a responsibility to ensure the school complies with its duties in accordance with child protection safeguarding legislation.  </w:t>
      </w:r>
    </w:p>
    <w:p w14:paraId="3C7A0370" w14:textId="7070814A" w:rsidR="000A54EC" w:rsidRPr="00931C9F" w:rsidRDefault="008B7CBB" w:rsidP="005135FB">
      <w:pPr>
        <w:jc w:val="both"/>
        <w:rPr>
          <w:rFonts w:cs="Arial"/>
        </w:rPr>
      </w:pPr>
      <w:r w:rsidRPr="00931C9F">
        <w:rPr>
          <w:rFonts w:cs="Arial"/>
        </w:rPr>
        <w:t xml:space="preserve">The school will work with </w:t>
      </w:r>
      <w:r w:rsidR="00753656" w:rsidRPr="00931C9F">
        <w:rPr>
          <w:rFonts w:cs="Arial"/>
        </w:rPr>
        <w:t>CSC</w:t>
      </w:r>
      <w:r w:rsidRPr="00931C9F">
        <w:rPr>
          <w:rFonts w:cs="Arial"/>
        </w:rPr>
        <w:t>, the police, health services and other services to protect the welfare of its pupils, through the early help process and by contributing to inter-agency plans to provide additional support.</w:t>
      </w:r>
    </w:p>
    <w:p w14:paraId="25EC0497" w14:textId="15B8DFDB" w:rsidR="0091561C" w:rsidRPr="00931C9F" w:rsidRDefault="008B7CBB" w:rsidP="00165DAF">
      <w:pPr>
        <w:rPr>
          <w:rFonts w:cs="Arial"/>
        </w:rPr>
      </w:pPr>
      <w:r w:rsidRPr="00931C9F">
        <w:rPr>
          <w:rFonts w:cs="Arial"/>
        </w:rPr>
        <w:t xml:space="preserve">Where a need for early help is identified, the school will allow access for </w:t>
      </w:r>
      <w:r w:rsidR="00753656" w:rsidRPr="00931C9F">
        <w:rPr>
          <w:rFonts w:cs="Arial"/>
        </w:rPr>
        <w:t>CSC</w:t>
      </w:r>
      <w:r w:rsidRPr="00931C9F">
        <w:rPr>
          <w:rFonts w:cs="Arial"/>
        </w:rPr>
        <w:t xml:space="preserve"> from the host LA and, where appropriate, a p</w:t>
      </w:r>
      <w:r w:rsidR="00183EC4" w:rsidRPr="00931C9F">
        <w:rPr>
          <w:rFonts w:cs="Arial"/>
        </w:rPr>
        <w:t>lac</w:t>
      </w:r>
      <w:r w:rsidRPr="00931C9F">
        <w:rPr>
          <w:rFonts w:cs="Arial"/>
        </w:rPr>
        <w:t>ing LA, for that LA to conduct (or consider whether to conduct) a section 17 or 47 assessment.</w:t>
      </w:r>
    </w:p>
    <w:p w14:paraId="1025D89E" w14:textId="232BDC37" w:rsidR="008B7CBB" w:rsidRPr="00931C9F" w:rsidRDefault="008B7CBB" w:rsidP="00165DAF">
      <w:pPr>
        <w:rPr>
          <w:rFonts w:cs="Arial"/>
        </w:rPr>
      </w:pPr>
      <w:r w:rsidRPr="00931C9F">
        <w:rPr>
          <w:rFonts w:cs="Arial"/>
        </w:rPr>
        <w:t>The school also recognises the particular importance of inter-agency working in identifying and preventing child sexual exploitation (CSE)</w:t>
      </w:r>
      <w:r w:rsidR="0036539A" w:rsidRPr="00931C9F">
        <w:rPr>
          <w:rFonts w:cs="Arial"/>
        </w:rPr>
        <w:t xml:space="preserve"> and child criminal exploitation (CCE)</w:t>
      </w:r>
      <w:r w:rsidRPr="00931C9F">
        <w:rPr>
          <w:rFonts w:cs="Arial"/>
        </w:rPr>
        <w:t>.</w:t>
      </w:r>
    </w:p>
    <w:p w14:paraId="64ABFFEC" w14:textId="3585E7B0" w:rsidR="009D19A9" w:rsidRPr="00931C9F" w:rsidRDefault="009D19A9" w:rsidP="00360F7B">
      <w:pPr>
        <w:jc w:val="both"/>
        <w:rPr>
          <w:rFonts w:cs="Arial"/>
        </w:rPr>
      </w:pPr>
    </w:p>
    <w:p w14:paraId="05E6599B" w14:textId="5CA803B4" w:rsidR="009D19A9" w:rsidRPr="00931C9F" w:rsidRDefault="009D19A9" w:rsidP="00DF760D">
      <w:pPr>
        <w:pStyle w:val="ListParagraph"/>
        <w:numPr>
          <w:ilvl w:val="0"/>
          <w:numId w:val="41"/>
        </w:numPr>
        <w:jc w:val="center"/>
        <w:rPr>
          <w:rFonts w:ascii="Arial" w:hAnsi="Arial" w:cs="Arial"/>
          <w:b/>
          <w:bCs/>
          <w:u w:val="single"/>
        </w:rPr>
      </w:pPr>
      <w:r w:rsidRPr="00931C9F">
        <w:rPr>
          <w:rFonts w:ascii="Arial" w:hAnsi="Arial" w:cs="Arial"/>
          <w:b/>
          <w:bCs/>
          <w:u w:val="single"/>
        </w:rPr>
        <w:t>Working with parents to protect children</w:t>
      </w:r>
    </w:p>
    <w:p w14:paraId="34A30A3A" w14:textId="77777777" w:rsidR="00D15FEC" w:rsidRPr="00931C9F" w:rsidRDefault="00D15FEC" w:rsidP="00D15FEC">
      <w:pPr>
        <w:pStyle w:val="ListParagraph"/>
        <w:rPr>
          <w:rFonts w:ascii="Arial" w:hAnsi="Arial" w:cs="Arial"/>
          <w:b/>
          <w:bCs/>
          <w:u w:val="single"/>
        </w:rPr>
      </w:pPr>
    </w:p>
    <w:p w14:paraId="648F6F58" w14:textId="271CDE95" w:rsidR="009D19A9" w:rsidRPr="00931C9F" w:rsidRDefault="009D19A9" w:rsidP="00360F7B">
      <w:pPr>
        <w:jc w:val="both"/>
        <w:rPr>
          <w:rFonts w:cs="Arial"/>
        </w:rPr>
      </w:pPr>
      <w:r w:rsidRPr="00931C9F">
        <w:rPr>
          <w:rFonts w:cs="Arial"/>
        </w:rPr>
        <w:t xml:space="preserve">Parents/carers will be made aware of our in-school procedures in respect to taking any reasonable action to safeguard the welfare of its pupils. In cases where the school has reason to be concerned that a child may be suffering significant harm, ill treatment, neglect or other forms of harm, staff will follow the procedures for responding to suspected cases of child abuse or neglect outlined in this policy document and contact Bradford Children’s Social Care Duty and Advice team to discuss their concerns. </w:t>
      </w:r>
    </w:p>
    <w:p w14:paraId="007909F9" w14:textId="7758FB22" w:rsidR="009D19A9" w:rsidRPr="00931C9F" w:rsidRDefault="009D19A9" w:rsidP="00360F7B">
      <w:pPr>
        <w:jc w:val="both"/>
        <w:rPr>
          <w:rFonts w:cs="Arial"/>
        </w:rPr>
      </w:pPr>
      <w:r w:rsidRPr="00931C9F">
        <w:rPr>
          <w:rFonts w:cs="Arial"/>
        </w:rPr>
        <w:t xml:space="preserve">In keeping with KCSIE, we will endeavour wherever possible to obtain at least two emergency contacts for every child in the school in case of emergencies, and in case there are welfare concerns at the home. </w:t>
      </w:r>
    </w:p>
    <w:p w14:paraId="58E85C9A" w14:textId="2BA73546" w:rsidR="009D19A9" w:rsidRPr="00931C9F" w:rsidRDefault="009D19A9" w:rsidP="00360F7B">
      <w:pPr>
        <w:jc w:val="both"/>
        <w:rPr>
          <w:rFonts w:cs="Arial"/>
        </w:rPr>
      </w:pPr>
      <w:r w:rsidRPr="00931C9F">
        <w:rPr>
          <w:rFonts w:cs="Arial"/>
        </w:rPr>
        <w:t xml:space="preserve">In general, we will discuss concerns with parents/carers before approaching other agencies and will seek to inform parents/carers and receive their consent when making a referral to another agency. Appropriate staff will approach parents/carers after consultation with the DSL. The exception to this rule will be in situations where a member of staff has reasonable cause to believe that informing parents/carers of a referral to another agency may increase the risk of significant harm to the child.  </w:t>
      </w:r>
    </w:p>
    <w:p w14:paraId="4CA25018" w14:textId="5122B5E9" w:rsidR="009D19A9" w:rsidRPr="00931C9F" w:rsidRDefault="009D19A9" w:rsidP="00360F7B">
      <w:pPr>
        <w:jc w:val="both"/>
        <w:rPr>
          <w:rFonts w:cs="Arial"/>
        </w:rPr>
      </w:pPr>
      <w:r w:rsidRPr="00931C9F">
        <w:rPr>
          <w:rFonts w:cs="Arial"/>
        </w:rPr>
        <w:t xml:space="preserve">Parents/carers are informed about our Safeguarding &amp; Child Protection policy through our school website and other communications such as newsletters. </w:t>
      </w:r>
    </w:p>
    <w:p w14:paraId="09E7846F" w14:textId="7E6844FB" w:rsidR="009D19A9" w:rsidRPr="00931C9F" w:rsidRDefault="009D19A9" w:rsidP="00360F7B">
      <w:pPr>
        <w:jc w:val="both"/>
        <w:rPr>
          <w:rFonts w:cs="Arial"/>
        </w:rPr>
      </w:pPr>
      <w:r w:rsidRPr="00931C9F">
        <w:rPr>
          <w:rFonts w:cs="Arial"/>
        </w:rPr>
        <w:t>Where a parent/carer has expressed their intention to remove a child from school with a view to educating at home, the school will, working in partnership with the LA and other key professionals invite parents/carers to a meeting where possible</w:t>
      </w:r>
      <w:r w:rsidR="007955CB" w:rsidRPr="00931C9F">
        <w:rPr>
          <w:rFonts w:cs="Arial"/>
        </w:rPr>
        <w:t>. I</w:t>
      </w:r>
      <w:r w:rsidRPr="00931C9F">
        <w:rPr>
          <w:rFonts w:cs="Arial"/>
        </w:rPr>
        <w:t xml:space="preserve">deally, this would be before a final decision has been made, to ensure the parents/carers have considered what is in the best interests of the child. This is especially important where a child has SEND, is vulnerable, and/or has a social worker. </w:t>
      </w:r>
    </w:p>
    <w:p w14:paraId="09F5667F" w14:textId="77777777" w:rsidR="001C17B5" w:rsidRPr="00931C9F" w:rsidRDefault="001C17B5" w:rsidP="00360F7B">
      <w:pPr>
        <w:jc w:val="both"/>
        <w:rPr>
          <w:rFonts w:cs="Arial"/>
        </w:rPr>
      </w:pPr>
    </w:p>
    <w:p w14:paraId="431DA112" w14:textId="77777777" w:rsidR="001C17B5" w:rsidRPr="00931C9F" w:rsidRDefault="001C17B5" w:rsidP="00360F7B">
      <w:pPr>
        <w:jc w:val="both"/>
        <w:rPr>
          <w:rFonts w:cs="Arial"/>
        </w:rPr>
      </w:pPr>
    </w:p>
    <w:p w14:paraId="6E67AE64" w14:textId="77777777" w:rsidR="001C17B5" w:rsidRPr="00931C9F" w:rsidRDefault="001C17B5" w:rsidP="00360F7B">
      <w:pPr>
        <w:jc w:val="both"/>
        <w:rPr>
          <w:rFonts w:cs="Arial"/>
        </w:rPr>
      </w:pPr>
    </w:p>
    <w:p w14:paraId="40F363B4" w14:textId="6DCC13E1" w:rsidR="00D563E3" w:rsidRPr="00931C9F" w:rsidRDefault="00D563E3" w:rsidP="00DF760D">
      <w:pPr>
        <w:pStyle w:val="ListParagraph"/>
        <w:numPr>
          <w:ilvl w:val="0"/>
          <w:numId w:val="41"/>
        </w:numPr>
        <w:jc w:val="center"/>
        <w:rPr>
          <w:rFonts w:ascii="Arial" w:hAnsi="Arial" w:cs="Arial"/>
          <w:b/>
          <w:bCs/>
          <w:u w:val="single"/>
        </w:rPr>
      </w:pPr>
      <w:r w:rsidRPr="00931C9F">
        <w:rPr>
          <w:rFonts w:ascii="Arial" w:hAnsi="Arial" w:cs="Arial"/>
          <w:b/>
          <w:bCs/>
          <w:u w:val="single"/>
        </w:rPr>
        <w:lastRenderedPageBreak/>
        <w:t xml:space="preserve">Opportunities to teach safeguarding – </w:t>
      </w:r>
      <w:r w:rsidR="00F0315F" w:rsidRPr="00931C9F">
        <w:rPr>
          <w:rFonts w:ascii="Arial" w:hAnsi="Arial" w:cs="Arial"/>
          <w:b/>
          <w:bCs/>
          <w:u w:val="single"/>
        </w:rPr>
        <w:t>the p</w:t>
      </w:r>
      <w:r w:rsidRPr="00931C9F">
        <w:rPr>
          <w:rFonts w:ascii="Arial" w:hAnsi="Arial" w:cs="Arial"/>
          <w:b/>
          <w:bCs/>
          <w:u w:val="single"/>
        </w:rPr>
        <w:t xml:space="preserve">reventative </w:t>
      </w:r>
      <w:r w:rsidR="00F0315F" w:rsidRPr="00931C9F">
        <w:rPr>
          <w:rFonts w:ascii="Arial" w:hAnsi="Arial" w:cs="Arial"/>
          <w:b/>
          <w:bCs/>
          <w:u w:val="single"/>
        </w:rPr>
        <w:t>c</w:t>
      </w:r>
      <w:r w:rsidRPr="00931C9F">
        <w:rPr>
          <w:rFonts w:ascii="Arial" w:hAnsi="Arial" w:cs="Arial"/>
          <w:b/>
          <w:bCs/>
          <w:u w:val="single"/>
        </w:rPr>
        <w:t>urriculum</w:t>
      </w:r>
    </w:p>
    <w:p w14:paraId="4923A383" w14:textId="77777777" w:rsidR="00D15FEC" w:rsidRPr="00931C9F" w:rsidRDefault="00D15FEC" w:rsidP="00D15FEC">
      <w:pPr>
        <w:pStyle w:val="ListParagraph"/>
        <w:rPr>
          <w:rFonts w:ascii="Arial" w:hAnsi="Arial" w:cs="Arial"/>
          <w:b/>
          <w:bCs/>
          <w:u w:val="single"/>
        </w:rPr>
      </w:pPr>
    </w:p>
    <w:p w14:paraId="6E204A54" w14:textId="2D1C6C03" w:rsidR="00D563E3" w:rsidRPr="00931C9F" w:rsidRDefault="00D563E3" w:rsidP="00360F7B">
      <w:pPr>
        <w:jc w:val="both"/>
        <w:rPr>
          <w:rFonts w:cs="Arial"/>
        </w:rPr>
      </w:pPr>
      <w:r w:rsidRPr="00931C9F">
        <w:rPr>
          <w:rFonts w:cs="Arial"/>
        </w:rPr>
        <w:t xml:space="preserve">We will identify and provide opportunities for children to develop skills, concepts, attitudes and knowledge to promote their safety and well-being. </w:t>
      </w:r>
    </w:p>
    <w:p w14:paraId="3FEE280B" w14:textId="636B235B" w:rsidR="00D563E3" w:rsidRPr="00931C9F" w:rsidRDefault="00D563E3" w:rsidP="00360F7B">
      <w:pPr>
        <w:jc w:val="both"/>
        <w:rPr>
          <w:rFonts w:cs="Arial"/>
        </w:rPr>
      </w:pPr>
      <w:r w:rsidRPr="00931C9F">
        <w:rPr>
          <w:rFonts w:cs="Arial"/>
        </w:rPr>
        <w:t xml:space="preserve"> We will ensure that children are taught about safeguarding, including online safety, and recognise that a one size fits all approach may not be appropriate for all children, and a more personalised or contextualised approach for more vulnerable children, victims of abuse and some SEND children may be needed.  </w:t>
      </w:r>
    </w:p>
    <w:p w14:paraId="733B532A" w14:textId="45F26DAA" w:rsidR="007955CB" w:rsidRPr="00931C9F" w:rsidRDefault="00D563E3" w:rsidP="007001CC">
      <w:pPr>
        <w:jc w:val="both"/>
        <w:rPr>
          <w:rFonts w:cs="Arial"/>
        </w:rPr>
      </w:pPr>
      <w:r w:rsidRPr="00931C9F">
        <w:rPr>
          <w:rFonts w:cs="Arial"/>
        </w:rPr>
        <w:t>As part of providing a broad and balanced curriculum, relevant issues will be addressed through the PSHE curriculum, including self-esteem, emotional literacy, assertiveness, power, relationshi</w:t>
      </w:r>
      <w:r w:rsidR="007955CB" w:rsidRPr="00931C9F">
        <w:rPr>
          <w:rFonts w:cs="Arial"/>
        </w:rPr>
        <w:t xml:space="preserve">ps </w:t>
      </w:r>
      <w:r w:rsidRPr="00931C9F">
        <w:rPr>
          <w:rFonts w:cs="Arial"/>
        </w:rPr>
        <w:t xml:space="preserve">education, online safety, online bullying, child exploitation (CSE/CCE), sharing nudes and semi-nudes, female genital mutilation (FGM), preventing radicalisation, peer on peer abuse, consent, online safety, anti- bullying, unhealthy and abusive family relationships.  </w:t>
      </w:r>
    </w:p>
    <w:p w14:paraId="2A8E3AEB" w14:textId="6C11293F" w:rsidR="00185430" w:rsidRPr="00931C9F" w:rsidRDefault="00185430" w:rsidP="00185430">
      <w:pPr>
        <w:numPr>
          <w:ilvl w:val="0"/>
          <w:numId w:val="1"/>
        </w:numPr>
        <w:rPr>
          <w:rFonts w:cs="Arial"/>
          <w:bCs/>
        </w:rPr>
      </w:pPr>
      <w:r w:rsidRPr="00931C9F">
        <w:rPr>
          <w:rFonts w:cs="Arial"/>
          <w:bCs/>
        </w:rPr>
        <w:t>To ensure children are better protected from ‘potentially harmful and inappropriate material online’, the KCSIE has updated the guidance to include conspiracy theories, fake news, misinformation and disinformation.</w:t>
      </w:r>
    </w:p>
    <w:p w14:paraId="79A42E39" w14:textId="77777777" w:rsidR="00185430" w:rsidRPr="00931C9F" w:rsidRDefault="00185430" w:rsidP="007001CC">
      <w:pPr>
        <w:jc w:val="both"/>
        <w:rPr>
          <w:rFonts w:cs="Arial"/>
        </w:rPr>
      </w:pPr>
    </w:p>
    <w:p w14:paraId="1B41C5D2" w14:textId="7767A30E" w:rsidR="007001CC" w:rsidRPr="00931C9F" w:rsidRDefault="006C6A22" w:rsidP="007001CC">
      <w:pPr>
        <w:jc w:val="both"/>
        <w:rPr>
          <w:rFonts w:cs="Arial"/>
        </w:rPr>
      </w:pPr>
      <w:r w:rsidRPr="00931C9F">
        <w:rPr>
          <w:rFonts w:cs="Arial"/>
        </w:rPr>
        <w:t>Issues</w:t>
      </w:r>
      <w:r w:rsidR="00D563E3" w:rsidRPr="00931C9F">
        <w:rPr>
          <w:rFonts w:cs="Arial"/>
        </w:rPr>
        <w:t xml:space="preserve"> will be addressed through </w:t>
      </w:r>
      <w:r w:rsidR="00D15FEC" w:rsidRPr="00931C9F">
        <w:rPr>
          <w:rFonts w:cs="Arial"/>
        </w:rPr>
        <w:t>Bowling Park</w:t>
      </w:r>
      <w:r w:rsidRPr="00931C9F">
        <w:rPr>
          <w:rFonts w:cs="Arial"/>
        </w:rPr>
        <w:t>’s wider curriculum such as in PHSE, history, science, English and art lessons. Other whole-school opportunities throughout the year will be planned, such as ‘Anti-Bullying Week’ which promote differen</w:t>
      </w:r>
      <w:r w:rsidR="007001CC" w:rsidRPr="00931C9F">
        <w:rPr>
          <w:rFonts w:cs="Arial"/>
        </w:rPr>
        <w:t>t</w:t>
      </w:r>
      <w:r w:rsidRPr="00931C9F">
        <w:rPr>
          <w:rFonts w:cs="Arial"/>
        </w:rPr>
        <w:t xml:space="preserve"> aspects of safety. </w:t>
      </w:r>
    </w:p>
    <w:p w14:paraId="3D9A74CC" w14:textId="74F23204" w:rsidR="00D563E3" w:rsidRPr="00931C9F" w:rsidRDefault="00D15FEC" w:rsidP="007001CC">
      <w:pPr>
        <w:jc w:val="both"/>
        <w:rPr>
          <w:rFonts w:cs="Arial"/>
        </w:rPr>
      </w:pPr>
      <w:r w:rsidRPr="00931C9F">
        <w:rPr>
          <w:rFonts w:cs="Arial"/>
        </w:rPr>
        <w:t>Bowling Park</w:t>
      </w:r>
      <w:r w:rsidR="006C6A22" w:rsidRPr="00931C9F">
        <w:rPr>
          <w:rFonts w:cs="Arial"/>
        </w:rPr>
        <w:t xml:space="preserve"> will work with other agencies such as the police and Barnardo’s who offer additional learning opportunities to key year groups around safety and safer relationships. </w:t>
      </w:r>
    </w:p>
    <w:p w14:paraId="58D26B61" w14:textId="77777777" w:rsidR="00EF21FC" w:rsidRPr="00931C9F" w:rsidRDefault="00EF21FC" w:rsidP="007001CC">
      <w:pPr>
        <w:jc w:val="both"/>
        <w:rPr>
          <w:rFonts w:cs="Arial"/>
        </w:rPr>
      </w:pPr>
    </w:p>
    <w:p w14:paraId="3AC455A4" w14:textId="10FA0105" w:rsidR="00797713" w:rsidRPr="00931C9F" w:rsidRDefault="00766025" w:rsidP="00DF760D">
      <w:pPr>
        <w:pStyle w:val="ListParagraph"/>
        <w:numPr>
          <w:ilvl w:val="0"/>
          <w:numId w:val="41"/>
        </w:numPr>
        <w:jc w:val="center"/>
        <w:rPr>
          <w:rFonts w:ascii="Arial" w:hAnsi="Arial" w:cs="Arial"/>
          <w:b/>
          <w:u w:val="single"/>
        </w:rPr>
      </w:pPr>
      <w:r w:rsidRPr="00931C9F">
        <w:rPr>
          <w:rFonts w:ascii="Arial" w:hAnsi="Arial" w:cs="Arial"/>
          <w:b/>
          <w:u w:val="single"/>
        </w:rPr>
        <w:t>S</w:t>
      </w:r>
      <w:r w:rsidR="006D6E17" w:rsidRPr="00931C9F">
        <w:rPr>
          <w:rFonts w:ascii="Arial" w:hAnsi="Arial" w:cs="Arial"/>
          <w:b/>
          <w:u w:val="single"/>
        </w:rPr>
        <w:t xml:space="preserve">pecific </w:t>
      </w:r>
      <w:r w:rsidRPr="00931C9F">
        <w:rPr>
          <w:rFonts w:ascii="Arial" w:hAnsi="Arial" w:cs="Arial"/>
          <w:b/>
          <w:u w:val="single"/>
        </w:rPr>
        <w:t>forms</w:t>
      </w:r>
      <w:r w:rsidR="006D6E17" w:rsidRPr="00931C9F">
        <w:rPr>
          <w:rFonts w:ascii="Arial" w:hAnsi="Arial" w:cs="Arial"/>
          <w:b/>
          <w:u w:val="single"/>
        </w:rPr>
        <w:t xml:space="preserve"> of </w:t>
      </w:r>
      <w:r w:rsidRPr="00931C9F">
        <w:rPr>
          <w:rFonts w:ascii="Arial" w:hAnsi="Arial" w:cs="Arial"/>
          <w:b/>
          <w:u w:val="single"/>
        </w:rPr>
        <w:t>A</w:t>
      </w:r>
      <w:r w:rsidR="006D6E17" w:rsidRPr="00931C9F">
        <w:rPr>
          <w:rFonts w:ascii="Arial" w:hAnsi="Arial" w:cs="Arial"/>
          <w:b/>
          <w:u w:val="single"/>
        </w:rPr>
        <w:t>buse</w:t>
      </w:r>
    </w:p>
    <w:p w14:paraId="19064E7F" w14:textId="77777777" w:rsidR="00EF21FC" w:rsidRPr="00931C9F" w:rsidRDefault="00EF21FC" w:rsidP="00EF21FC">
      <w:pPr>
        <w:pStyle w:val="ListParagraph"/>
        <w:rPr>
          <w:rFonts w:ascii="Arial" w:hAnsi="Arial" w:cs="Arial"/>
          <w:b/>
          <w:u w:val="single"/>
        </w:rPr>
      </w:pPr>
    </w:p>
    <w:p w14:paraId="370666A5" w14:textId="2AE8C4C8" w:rsidR="006C4D50" w:rsidRPr="00931C9F" w:rsidRDefault="006C4D50" w:rsidP="006C4D50">
      <w:pPr>
        <w:pStyle w:val="NoSpacing"/>
        <w:jc w:val="both"/>
        <w:rPr>
          <w:rFonts w:ascii="Arial" w:hAnsi="Arial" w:cs="Arial"/>
        </w:rPr>
      </w:pPr>
      <w:r w:rsidRPr="00931C9F">
        <w:rPr>
          <w:rFonts w:ascii="Arial" w:hAnsi="Arial" w:cs="Arial"/>
        </w:rPr>
        <w:t xml:space="preserve">Descriptors of types of abuse and possible signs are </w:t>
      </w:r>
      <w:r w:rsidR="002B3D74" w:rsidRPr="00931C9F">
        <w:rPr>
          <w:rFonts w:ascii="Arial" w:hAnsi="Arial" w:cs="Arial"/>
        </w:rPr>
        <w:t xml:space="preserve">also </w:t>
      </w:r>
      <w:r w:rsidRPr="00931C9F">
        <w:rPr>
          <w:rFonts w:ascii="Arial" w:hAnsi="Arial" w:cs="Arial"/>
        </w:rPr>
        <w:t xml:space="preserve">outlined in </w:t>
      </w:r>
      <w:r w:rsidRPr="00931C9F">
        <w:rPr>
          <w:rFonts w:ascii="Arial" w:hAnsi="Arial" w:cs="Arial"/>
          <w:b/>
          <w:bCs/>
        </w:rPr>
        <w:t>Appendix 1.</w:t>
      </w:r>
    </w:p>
    <w:p w14:paraId="670BD808" w14:textId="77777777" w:rsidR="00EF21FC" w:rsidRPr="00931C9F" w:rsidRDefault="00EF21FC" w:rsidP="00B829F6">
      <w:pPr>
        <w:jc w:val="both"/>
        <w:rPr>
          <w:rFonts w:cs="Arial"/>
          <w:b/>
          <w:u w:val="single"/>
        </w:rPr>
      </w:pPr>
    </w:p>
    <w:p w14:paraId="79E959C9" w14:textId="6477E7FE" w:rsidR="007001CC" w:rsidRPr="00931C9F" w:rsidRDefault="002C35E8" w:rsidP="00B829F6">
      <w:pPr>
        <w:jc w:val="both"/>
        <w:rPr>
          <w:rFonts w:cs="Arial"/>
          <w:b/>
          <w:u w:val="single"/>
        </w:rPr>
      </w:pPr>
      <w:r w:rsidRPr="00931C9F">
        <w:rPr>
          <w:rFonts w:cs="Arial"/>
          <w:b/>
          <w:u w:val="single"/>
        </w:rPr>
        <w:t>Abuse and Neglect</w:t>
      </w:r>
    </w:p>
    <w:p w14:paraId="32030702" w14:textId="452BCD21" w:rsidR="006D6E17" w:rsidRPr="00931C9F" w:rsidRDefault="00490F67" w:rsidP="00B829F6">
      <w:pPr>
        <w:jc w:val="both"/>
        <w:rPr>
          <w:rFonts w:cs="Arial"/>
        </w:rPr>
      </w:pPr>
      <w:r w:rsidRPr="00931C9F">
        <w:rPr>
          <w:rFonts w:cs="Arial"/>
        </w:rPr>
        <w:t xml:space="preserve">All staff should be aware that safeguarding incidents and/or behaviours can be associated with factors outside the school and/or can occur between children outside of these environments. </w:t>
      </w:r>
    </w:p>
    <w:p w14:paraId="023F6F39" w14:textId="0528A027" w:rsidR="005008BE" w:rsidRPr="00931C9F" w:rsidRDefault="00490F67" w:rsidP="00B829F6">
      <w:pPr>
        <w:jc w:val="both"/>
        <w:rPr>
          <w:rFonts w:cs="Arial"/>
        </w:rPr>
      </w:pPr>
      <w:r w:rsidRPr="00931C9F">
        <w:rPr>
          <w:rFonts w:cs="Arial"/>
        </w:rPr>
        <w:t>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r w:rsidR="00C1198F" w:rsidRPr="00931C9F">
        <w:rPr>
          <w:rFonts w:cs="Arial"/>
        </w:rPr>
        <w:t xml:space="preserve">  </w:t>
      </w:r>
    </w:p>
    <w:p w14:paraId="1DA3535B" w14:textId="0294BB9C" w:rsidR="000A54EC" w:rsidRPr="00931C9F" w:rsidRDefault="002C35E8" w:rsidP="00B829F6">
      <w:pPr>
        <w:jc w:val="both"/>
        <w:rPr>
          <w:rFonts w:cs="Arial"/>
          <w:b/>
          <w:u w:val="single"/>
        </w:rPr>
      </w:pPr>
      <w:r w:rsidRPr="00931C9F">
        <w:rPr>
          <w:rFonts w:cs="Arial"/>
        </w:rPr>
        <w:t xml:space="preserve">When identifying pupils at risk of potential harm, staff members will look out for </w:t>
      </w:r>
      <w:proofErr w:type="gramStart"/>
      <w:r w:rsidRPr="00931C9F">
        <w:rPr>
          <w:rFonts w:cs="Arial"/>
        </w:rPr>
        <w:t>a number of</w:t>
      </w:r>
      <w:proofErr w:type="gramEnd"/>
      <w:r w:rsidRPr="00931C9F">
        <w:rPr>
          <w:rFonts w:cs="Arial"/>
        </w:rPr>
        <w:t xml:space="preserve"> indicators including, but not limited to, the following:</w:t>
      </w:r>
    </w:p>
    <w:p w14:paraId="1DC1876D" w14:textId="77777777" w:rsidR="002C35E8" w:rsidRPr="00931C9F" w:rsidRDefault="002C35E8" w:rsidP="00B829F6">
      <w:pPr>
        <w:pStyle w:val="NoSpacing"/>
        <w:numPr>
          <w:ilvl w:val="0"/>
          <w:numId w:val="17"/>
        </w:numPr>
        <w:jc w:val="both"/>
        <w:rPr>
          <w:rFonts w:ascii="Arial" w:hAnsi="Arial" w:cs="Arial"/>
        </w:rPr>
      </w:pPr>
      <w:r w:rsidRPr="00931C9F">
        <w:rPr>
          <w:rFonts w:ascii="Arial" w:hAnsi="Arial" w:cs="Arial"/>
        </w:rPr>
        <w:lastRenderedPageBreak/>
        <w:t>Injuries in unusual p</w:t>
      </w:r>
      <w:r w:rsidR="002F5A9F" w:rsidRPr="00931C9F">
        <w:rPr>
          <w:rFonts w:ascii="Arial" w:hAnsi="Arial" w:cs="Arial"/>
        </w:rPr>
        <w:t>lac</w:t>
      </w:r>
      <w:r w:rsidRPr="00931C9F">
        <w:rPr>
          <w:rFonts w:ascii="Arial" w:hAnsi="Arial" w:cs="Arial"/>
        </w:rPr>
        <w:t>es, such as bite marks on the neck, that are also inconsistent with their age</w:t>
      </w:r>
    </w:p>
    <w:p w14:paraId="2475315F" w14:textId="77777777" w:rsidR="003413BF" w:rsidRPr="00931C9F" w:rsidRDefault="002F5A9F" w:rsidP="00B829F6">
      <w:pPr>
        <w:pStyle w:val="NoSpacing"/>
        <w:numPr>
          <w:ilvl w:val="0"/>
          <w:numId w:val="17"/>
        </w:numPr>
        <w:jc w:val="both"/>
        <w:rPr>
          <w:rFonts w:ascii="Arial" w:hAnsi="Arial" w:cs="Arial"/>
        </w:rPr>
      </w:pPr>
      <w:r w:rsidRPr="00931C9F">
        <w:rPr>
          <w:rFonts w:ascii="Arial" w:hAnsi="Arial" w:cs="Arial"/>
        </w:rPr>
        <w:t>Lac</w:t>
      </w:r>
      <w:r w:rsidR="002C35E8" w:rsidRPr="00931C9F">
        <w:rPr>
          <w:rFonts w:ascii="Arial" w:hAnsi="Arial" w:cs="Arial"/>
        </w:rPr>
        <w:t>k of concentration and acting withdrawn</w:t>
      </w:r>
    </w:p>
    <w:p w14:paraId="3EF3DC02" w14:textId="77777777" w:rsidR="002C35E8" w:rsidRPr="00931C9F" w:rsidRDefault="002C35E8" w:rsidP="00B829F6">
      <w:pPr>
        <w:pStyle w:val="NoSpacing"/>
        <w:numPr>
          <w:ilvl w:val="0"/>
          <w:numId w:val="17"/>
        </w:numPr>
        <w:jc w:val="both"/>
        <w:rPr>
          <w:rFonts w:ascii="Arial" w:hAnsi="Arial" w:cs="Arial"/>
        </w:rPr>
      </w:pPr>
      <w:r w:rsidRPr="00931C9F">
        <w:rPr>
          <w:rFonts w:ascii="Arial" w:hAnsi="Arial" w:cs="Arial"/>
        </w:rPr>
        <w:t>Knowledge ahead of their age, e.g. sexual knowledge.</w:t>
      </w:r>
    </w:p>
    <w:p w14:paraId="2C4C120B" w14:textId="77777777" w:rsidR="002C35E8" w:rsidRPr="00931C9F" w:rsidRDefault="002C35E8" w:rsidP="00B829F6">
      <w:pPr>
        <w:pStyle w:val="NoSpacing"/>
        <w:numPr>
          <w:ilvl w:val="0"/>
          <w:numId w:val="17"/>
        </w:numPr>
        <w:jc w:val="both"/>
        <w:rPr>
          <w:rFonts w:ascii="Arial" w:hAnsi="Arial" w:cs="Arial"/>
        </w:rPr>
      </w:pPr>
      <w:r w:rsidRPr="00931C9F">
        <w:rPr>
          <w:rFonts w:ascii="Arial" w:hAnsi="Arial" w:cs="Arial"/>
        </w:rPr>
        <w:t>Use of explicit language</w:t>
      </w:r>
    </w:p>
    <w:p w14:paraId="7D5CF740" w14:textId="77777777" w:rsidR="002C35E8" w:rsidRPr="00931C9F" w:rsidRDefault="002C35E8" w:rsidP="00B829F6">
      <w:pPr>
        <w:pStyle w:val="NoSpacing"/>
        <w:numPr>
          <w:ilvl w:val="0"/>
          <w:numId w:val="17"/>
        </w:numPr>
        <w:jc w:val="both"/>
        <w:rPr>
          <w:rFonts w:ascii="Arial" w:hAnsi="Arial" w:cs="Arial"/>
        </w:rPr>
      </w:pPr>
      <w:r w:rsidRPr="00931C9F">
        <w:rPr>
          <w:rFonts w:ascii="Arial" w:hAnsi="Arial" w:cs="Arial"/>
        </w:rPr>
        <w:t xml:space="preserve">Fear of abandonment </w:t>
      </w:r>
    </w:p>
    <w:p w14:paraId="7286487C" w14:textId="77777777" w:rsidR="002F5A9F" w:rsidRPr="00931C9F" w:rsidRDefault="002C35E8" w:rsidP="00B829F6">
      <w:pPr>
        <w:pStyle w:val="NoSpacing"/>
        <w:numPr>
          <w:ilvl w:val="0"/>
          <w:numId w:val="17"/>
        </w:numPr>
        <w:jc w:val="both"/>
        <w:rPr>
          <w:rFonts w:ascii="Arial" w:hAnsi="Arial" w:cs="Arial"/>
        </w:rPr>
      </w:pPr>
      <w:r w:rsidRPr="00931C9F">
        <w:rPr>
          <w:rFonts w:ascii="Arial" w:hAnsi="Arial" w:cs="Arial"/>
        </w:rPr>
        <w:t>Depression and low self-esteem</w:t>
      </w:r>
    </w:p>
    <w:p w14:paraId="2497AF2A" w14:textId="77777777" w:rsidR="003413BF" w:rsidRPr="00931C9F" w:rsidRDefault="003413BF" w:rsidP="00B829F6">
      <w:pPr>
        <w:pStyle w:val="NoSpacing"/>
        <w:ind w:left="432"/>
        <w:jc w:val="both"/>
        <w:rPr>
          <w:rFonts w:ascii="Arial" w:hAnsi="Arial" w:cs="Arial"/>
        </w:rPr>
      </w:pPr>
    </w:p>
    <w:p w14:paraId="6A27AA4F" w14:textId="77777777" w:rsidR="002C35E8" w:rsidRPr="00931C9F" w:rsidRDefault="002C35E8" w:rsidP="00B829F6">
      <w:pPr>
        <w:pStyle w:val="NoSpacing"/>
        <w:jc w:val="both"/>
        <w:rPr>
          <w:rFonts w:ascii="Arial" w:hAnsi="Arial" w:cs="Arial"/>
        </w:rPr>
      </w:pPr>
      <w:r w:rsidRPr="00931C9F">
        <w:rPr>
          <w:rFonts w:ascii="Arial" w:hAnsi="Arial" w:cs="Arial"/>
        </w:rPr>
        <w:t>All members of staff will be aware of the indicators of peer-on-peer abuse, such as those in relation to bullying, gender-based violence, sexual assaults and sexting.</w:t>
      </w:r>
    </w:p>
    <w:p w14:paraId="0EBD808E" w14:textId="77777777" w:rsidR="003413BF" w:rsidRPr="00931C9F" w:rsidRDefault="003413BF" w:rsidP="00B829F6">
      <w:pPr>
        <w:pStyle w:val="NoSpacing"/>
        <w:jc w:val="both"/>
        <w:rPr>
          <w:rFonts w:ascii="Arial" w:hAnsi="Arial" w:cs="Arial"/>
        </w:rPr>
      </w:pPr>
    </w:p>
    <w:p w14:paraId="16F971A0" w14:textId="77777777" w:rsidR="002C35E8" w:rsidRPr="00931C9F" w:rsidRDefault="002C35E8" w:rsidP="00B829F6">
      <w:pPr>
        <w:pStyle w:val="NoSpacing"/>
        <w:jc w:val="both"/>
        <w:rPr>
          <w:rFonts w:ascii="Arial" w:hAnsi="Arial" w:cs="Arial"/>
        </w:rPr>
      </w:pPr>
      <w:r w:rsidRPr="00931C9F">
        <w:rPr>
          <w:rFonts w:ascii="Arial" w:hAnsi="Arial" w:cs="Arial"/>
        </w:rPr>
        <w:t>All staff will be aware of the necessary procedures to follow to prevent peer-on-peer abuse, as outlined in the school’s Anti-Bullying Policy.</w:t>
      </w:r>
    </w:p>
    <w:p w14:paraId="7A88B6C7" w14:textId="77777777" w:rsidR="003413BF" w:rsidRPr="00931C9F" w:rsidRDefault="003413BF" w:rsidP="003413BF">
      <w:pPr>
        <w:pStyle w:val="NoSpacing"/>
        <w:jc w:val="both"/>
        <w:rPr>
          <w:rFonts w:ascii="Arial" w:hAnsi="Arial" w:cs="Arial"/>
        </w:rPr>
      </w:pPr>
    </w:p>
    <w:p w14:paraId="69D8DE36" w14:textId="77777777" w:rsidR="002C35E8" w:rsidRPr="00931C9F" w:rsidRDefault="002C35E8" w:rsidP="00B829F6">
      <w:pPr>
        <w:pStyle w:val="NoSpacing"/>
        <w:jc w:val="both"/>
        <w:rPr>
          <w:rFonts w:ascii="Arial" w:hAnsi="Arial" w:cs="Arial"/>
        </w:rPr>
      </w:pPr>
      <w:r w:rsidRPr="00931C9F">
        <w:rPr>
          <w:rFonts w:ascii="Arial" w:hAnsi="Arial" w:cs="Arial"/>
        </w:rPr>
        <w:t>All staff will be aware of the behaviours linked to drug taking, alcohol abuse, truancy and sexting, and will understand that these put pupils in danger.</w:t>
      </w:r>
    </w:p>
    <w:p w14:paraId="3FD1A970" w14:textId="77777777" w:rsidR="003413BF" w:rsidRPr="00931C9F" w:rsidRDefault="003413BF" w:rsidP="00B829F6">
      <w:pPr>
        <w:pStyle w:val="NoSpacing"/>
        <w:jc w:val="both"/>
        <w:rPr>
          <w:rFonts w:ascii="Arial" w:hAnsi="Arial" w:cs="Arial"/>
        </w:rPr>
      </w:pPr>
    </w:p>
    <w:p w14:paraId="695E1623" w14:textId="5623CA50" w:rsidR="00FB10F2" w:rsidRPr="00931C9F" w:rsidRDefault="002C35E8" w:rsidP="00B829F6">
      <w:pPr>
        <w:pStyle w:val="NoSpacing"/>
        <w:jc w:val="both"/>
        <w:rPr>
          <w:rFonts w:ascii="Arial" w:hAnsi="Arial" w:cs="Arial"/>
        </w:rPr>
      </w:pPr>
      <w:r w:rsidRPr="00931C9F">
        <w:rPr>
          <w:rFonts w:ascii="Arial" w:hAnsi="Arial" w:cs="Arial"/>
        </w:rPr>
        <w:t xml:space="preserve">Staff members will be aware of the effects of a pupil witnessing an incident of abuse, such as witnessing domestic violence at home. </w:t>
      </w:r>
      <w:r w:rsidR="001339F3" w:rsidRPr="00931C9F">
        <w:rPr>
          <w:rFonts w:ascii="Arial" w:hAnsi="Arial" w:cs="Arial"/>
        </w:rPr>
        <w:t xml:space="preserve">Staff will be aware of the </w:t>
      </w:r>
      <w:r w:rsidR="000E2B40" w:rsidRPr="00931C9F">
        <w:rPr>
          <w:rFonts w:ascii="Arial" w:hAnsi="Arial" w:cs="Arial"/>
        </w:rPr>
        <w:t xml:space="preserve">impact of witnessing this type of abuse in the home and how it might then impact on children’s relationships with other people in their lives. </w:t>
      </w:r>
    </w:p>
    <w:p w14:paraId="19C778F9" w14:textId="77777777" w:rsidR="007C2211" w:rsidRPr="00931C9F" w:rsidRDefault="007C2211" w:rsidP="00B829F6">
      <w:pPr>
        <w:pStyle w:val="NoSpacing"/>
        <w:jc w:val="both"/>
        <w:rPr>
          <w:rFonts w:ascii="Arial" w:hAnsi="Arial" w:cs="Arial"/>
        </w:rPr>
      </w:pPr>
    </w:p>
    <w:p w14:paraId="73BD9D94" w14:textId="397DC6BA" w:rsidR="007C2211" w:rsidRPr="00931C9F" w:rsidRDefault="007C2211" w:rsidP="00B829F6">
      <w:pPr>
        <w:pStyle w:val="NoSpacing"/>
        <w:jc w:val="both"/>
        <w:rPr>
          <w:rFonts w:ascii="Arial" w:hAnsi="Arial" w:cs="Arial"/>
          <w:b/>
          <w:bCs/>
        </w:rPr>
      </w:pPr>
      <w:r w:rsidRPr="00931C9F">
        <w:rPr>
          <w:rFonts w:ascii="Arial" w:hAnsi="Arial" w:cs="Arial"/>
          <w:b/>
          <w:bCs/>
        </w:rPr>
        <w:t>See also Appendix 1</w:t>
      </w:r>
    </w:p>
    <w:p w14:paraId="664AF0C6" w14:textId="7AE78EC6" w:rsidR="003413BF" w:rsidRPr="00931C9F" w:rsidRDefault="003413BF" w:rsidP="00CF5C79">
      <w:pPr>
        <w:pStyle w:val="NoSpacing"/>
        <w:jc w:val="both"/>
        <w:rPr>
          <w:rFonts w:ascii="Arial" w:hAnsi="Arial" w:cs="Arial"/>
          <w:u w:val="single"/>
        </w:rPr>
      </w:pPr>
    </w:p>
    <w:p w14:paraId="205D461B" w14:textId="77777777" w:rsidR="001521FC" w:rsidRPr="00931C9F" w:rsidRDefault="001521FC" w:rsidP="00CF5C79">
      <w:pPr>
        <w:pStyle w:val="NoSpacing"/>
        <w:jc w:val="both"/>
        <w:rPr>
          <w:rFonts w:ascii="Arial" w:hAnsi="Arial" w:cs="Arial"/>
          <w:u w:val="single"/>
        </w:rPr>
      </w:pPr>
    </w:p>
    <w:p w14:paraId="6403D1DD" w14:textId="5CCC836F" w:rsidR="00E63359" w:rsidRPr="00931C9F" w:rsidRDefault="00E63359" w:rsidP="00CF5C79">
      <w:pPr>
        <w:pStyle w:val="NoSpacing"/>
        <w:jc w:val="both"/>
        <w:rPr>
          <w:rFonts w:ascii="Arial" w:hAnsi="Arial" w:cs="Arial"/>
          <w:b/>
          <w:u w:val="single"/>
        </w:rPr>
      </w:pPr>
      <w:r w:rsidRPr="00931C9F">
        <w:rPr>
          <w:rFonts w:ascii="Arial" w:hAnsi="Arial" w:cs="Arial"/>
          <w:b/>
          <w:u w:val="single"/>
        </w:rPr>
        <w:t>So-called ‘</w:t>
      </w:r>
      <w:r w:rsidR="006D6E17" w:rsidRPr="00931C9F">
        <w:rPr>
          <w:rFonts w:ascii="Arial" w:hAnsi="Arial" w:cs="Arial"/>
          <w:b/>
          <w:u w:val="single"/>
        </w:rPr>
        <w:t>H</w:t>
      </w:r>
      <w:r w:rsidRPr="00931C9F">
        <w:rPr>
          <w:rFonts w:ascii="Arial" w:hAnsi="Arial" w:cs="Arial"/>
          <w:b/>
          <w:u w:val="single"/>
        </w:rPr>
        <w:t>onour</w:t>
      </w:r>
      <w:r w:rsidR="006D6E17" w:rsidRPr="00931C9F">
        <w:rPr>
          <w:rFonts w:ascii="Arial" w:hAnsi="Arial" w:cs="Arial"/>
          <w:b/>
          <w:u w:val="single"/>
        </w:rPr>
        <w:t>-B</w:t>
      </w:r>
      <w:r w:rsidRPr="00931C9F">
        <w:rPr>
          <w:rFonts w:ascii="Arial" w:hAnsi="Arial" w:cs="Arial"/>
          <w:b/>
          <w:u w:val="single"/>
        </w:rPr>
        <w:t>ased’</w:t>
      </w:r>
      <w:r w:rsidR="00E95D6E" w:rsidRPr="00931C9F">
        <w:rPr>
          <w:rFonts w:ascii="Arial" w:hAnsi="Arial" w:cs="Arial"/>
          <w:b/>
          <w:u w:val="single"/>
        </w:rPr>
        <w:t xml:space="preserve"> A</w:t>
      </w:r>
      <w:r w:rsidRPr="00931C9F">
        <w:rPr>
          <w:rFonts w:ascii="Arial" w:hAnsi="Arial" w:cs="Arial"/>
          <w:b/>
          <w:u w:val="single"/>
        </w:rPr>
        <w:t>buse</w:t>
      </w:r>
      <w:r w:rsidR="00E95D6E" w:rsidRPr="00931C9F">
        <w:rPr>
          <w:rFonts w:ascii="Arial" w:hAnsi="Arial" w:cs="Arial"/>
          <w:b/>
          <w:u w:val="single"/>
        </w:rPr>
        <w:t xml:space="preserve"> (HBA: </w:t>
      </w:r>
      <w:r w:rsidRPr="00931C9F">
        <w:rPr>
          <w:rFonts w:ascii="Arial" w:hAnsi="Arial" w:cs="Arial"/>
          <w:b/>
          <w:u w:val="single"/>
        </w:rPr>
        <w:t>including FGM and Forced Marriage</w:t>
      </w:r>
    </w:p>
    <w:p w14:paraId="3EF75394" w14:textId="77777777" w:rsidR="00527F7B" w:rsidRPr="00931C9F" w:rsidRDefault="00527F7B" w:rsidP="00CF5C79">
      <w:pPr>
        <w:pStyle w:val="NoSpacing"/>
        <w:jc w:val="both"/>
        <w:rPr>
          <w:rFonts w:ascii="Arial" w:hAnsi="Arial" w:cs="Arial"/>
          <w:b/>
          <w:u w:val="single"/>
        </w:rPr>
      </w:pPr>
    </w:p>
    <w:p w14:paraId="019707BF" w14:textId="77777777" w:rsidR="00E63359" w:rsidRPr="00931C9F" w:rsidRDefault="00E63359" w:rsidP="00CF5C79">
      <w:pPr>
        <w:pStyle w:val="NoSpacing"/>
        <w:jc w:val="both"/>
        <w:rPr>
          <w:rFonts w:ascii="Arial" w:hAnsi="Arial" w:cs="Arial"/>
          <w:b/>
        </w:rPr>
      </w:pPr>
    </w:p>
    <w:p w14:paraId="1A10D28D" w14:textId="77777777" w:rsidR="00E63359" w:rsidRPr="00931C9F" w:rsidRDefault="00E63359" w:rsidP="00CF5C79">
      <w:pPr>
        <w:pStyle w:val="NoSpacing"/>
        <w:jc w:val="both"/>
        <w:rPr>
          <w:rFonts w:ascii="Arial" w:hAnsi="Arial" w:cs="Arial"/>
        </w:rPr>
      </w:pPr>
      <w:r w:rsidRPr="00931C9F">
        <w:rPr>
          <w:rFonts w:ascii="Arial" w:hAnsi="Arial" w:cs="Arial"/>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w:t>
      </w:r>
    </w:p>
    <w:p w14:paraId="126A2C7D" w14:textId="77777777" w:rsidR="00E63359" w:rsidRPr="00931C9F" w:rsidRDefault="00E63359" w:rsidP="00CF5C79">
      <w:pPr>
        <w:pStyle w:val="NoSpacing"/>
        <w:jc w:val="both"/>
        <w:rPr>
          <w:rFonts w:ascii="Arial" w:hAnsi="Arial" w:cs="Arial"/>
        </w:rPr>
      </w:pPr>
    </w:p>
    <w:p w14:paraId="0E397E68" w14:textId="5FA9BAC3" w:rsidR="00E63359" w:rsidRPr="00931C9F" w:rsidRDefault="00E63359" w:rsidP="00CF5C79">
      <w:pPr>
        <w:pStyle w:val="NoSpacing"/>
        <w:jc w:val="both"/>
        <w:rPr>
          <w:rFonts w:ascii="Arial" w:hAnsi="Arial" w:cs="Arial"/>
        </w:rPr>
      </w:pPr>
      <w:r w:rsidRPr="00931C9F">
        <w:rPr>
          <w:rFonts w:ascii="Arial" w:hAnsi="Arial" w:cs="Arial"/>
        </w:rPr>
        <w:t xml:space="preserve">It is important to be aware of this dynamic and additional risk factors when deciding what form of safeguarding action to take. All forms of HBA are abuse (regardless of the motivation) and should be handled and escalated as such. </w:t>
      </w:r>
      <w:r w:rsidR="00D15FEC" w:rsidRPr="00931C9F">
        <w:rPr>
          <w:rFonts w:ascii="Arial" w:hAnsi="Arial" w:cs="Arial"/>
        </w:rPr>
        <w:t>Bowling Park</w:t>
      </w:r>
      <w:r w:rsidRPr="00931C9F">
        <w:rPr>
          <w:rFonts w:ascii="Arial" w:hAnsi="Arial" w:cs="Arial"/>
        </w:rPr>
        <w:t xml:space="preserve"> staff need to be alert to the possibility of a child being at risk of </w:t>
      </w:r>
      <w:proofErr w:type="gramStart"/>
      <w:r w:rsidRPr="00931C9F">
        <w:rPr>
          <w:rFonts w:ascii="Arial" w:hAnsi="Arial" w:cs="Arial"/>
        </w:rPr>
        <w:t>HBA, or</w:t>
      </w:r>
      <w:proofErr w:type="gramEnd"/>
      <w:r w:rsidRPr="00931C9F">
        <w:rPr>
          <w:rFonts w:ascii="Arial" w:hAnsi="Arial" w:cs="Arial"/>
        </w:rPr>
        <w:t xml:space="preserve"> already having suffered HBA.</w:t>
      </w:r>
    </w:p>
    <w:p w14:paraId="4B735E26" w14:textId="77777777" w:rsidR="00AA280A" w:rsidRPr="00931C9F" w:rsidRDefault="00AA280A" w:rsidP="00CF5C79">
      <w:pPr>
        <w:pStyle w:val="NoSpacing"/>
        <w:jc w:val="both"/>
        <w:rPr>
          <w:rFonts w:ascii="Arial" w:hAnsi="Arial" w:cs="Arial"/>
        </w:rPr>
      </w:pPr>
    </w:p>
    <w:p w14:paraId="3F47E40D" w14:textId="44BE8578" w:rsidR="00AA280A" w:rsidRPr="00931C9F" w:rsidRDefault="00AA280A" w:rsidP="00CF5C79">
      <w:pPr>
        <w:pStyle w:val="NoSpacing"/>
        <w:jc w:val="both"/>
        <w:rPr>
          <w:rFonts w:ascii="Arial" w:hAnsi="Arial" w:cs="Arial"/>
        </w:rPr>
      </w:pPr>
      <w:r w:rsidRPr="00931C9F">
        <w:rPr>
          <w:rFonts w:ascii="Arial" w:hAnsi="Arial" w:cs="Arial"/>
        </w:rPr>
        <w:t>It is an offence, under the Marriage and Civil Partnership (Minimum Age) Act to cause a child under the age of 18 to enter a marriage in any circumstances, without the need to prove that a form of coercion was used. This includes non-legally binding ‘traditional’ ceremonies which would still be viewed as marriages by the parties and their families. Any concerns that students may be getting married should be referred to the DSL</w:t>
      </w:r>
    </w:p>
    <w:p w14:paraId="597BC6AF" w14:textId="77777777" w:rsidR="0031574E" w:rsidRPr="00931C9F" w:rsidRDefault="0031574E" w:rsidP="00CF5C79">
      <w:pPr>
        <w:pStyle w:val="NoSpacing"/>
        <w:jc w:val="both"/>
        <w:rPr>
          <w:rFonts w:ascii="Arial" w:hAnsi="Arial" w:cs="Arial"/>
        </w:rPr>
      </w:pPr>
    </w:p>
    <w:p w14:paraId="6DCB7FDF" w14:textId="77777777" w:rsidR="0031574E" w:rsidRPr="00931C9F" w:rsidRDefault="0031574E" w:rsidP="0031574E">
      <w:pPr>
        <w:spacing w:after="0"/>
        <w:jc w:val="both"/>
        <w:rPr>
          <w:rFonts w:cs="Arial"/>
        </w:rPr>
      </w:pPr>
      <w:proofErr w:type="gramStart"/>
      <w:r w:rsidRPr="00931C9F">
        <w:rPr>
          <w:rFonts w:cs="Arial"/>
        </w:rPr>
        <w:t>For the purpose of</w:t>
      </w:r>
      <w:proofErr w:type="gramEnd"/>
      <w:r w:rsidRPr="00931C9F">
        <w:rPr>
          <w:rFonts w:cs="Arial"/>
        </w:rPr>
        <w:t xml:space="preserve"> this policy, a “forced marriage” is defined as a marriage that is entered into without the full and free consent of one or both parties, and where violence, threats or any other form of coercion is used to cause a person to </w:t>
      </w:r>
      <w:proofErr w:type="gramStart"/>
      <w:r w:rsidRPr="00931C9F">
        <w:rPr>
          <w:rFonts w:cs="Arial"/>
        </w:rPr>
        <w:t>enter into</w:t>
      </w:r>
      <w:proofErr w:type="gramEnd"/>
      <w:r w:rsidRPr="00931C9F">
        <w:rPr>
          <w:rFonts w:cs="Arial"/>
        </w:rPr>
        <w:t xml:space="preserve"> the marriage. Forced marriage is classed as a crime in the UK. If a young person is 16 or 17, even if living independently, by law they are viewed as a child and therefore marriage at this age is referred to as ‘child marriage’. </w:t>
      </w:r>
    </w:p>
    <w:p w14:paraId="32F57916" w14:textId="77777777" w:rsidR="0031574E" w:rsidRPr="00931C9F" w:rsidRDefault="0031574E" w:rsidP="0031574E">
      <w:pPr>
        <w:spacing w:after="0"/>
        <w:jc w:val="both"/>
        <w:rPr>
          <w:rFonts w:cs="Arial"/>
        </w:rPr>
      </w:pPr>
    </w:p>
    <w:p w14:paraId="0E330A33" w14:textId="77777777" w:rsidR="0031574E" w:rsidRPr="00931C9F" w:rsidRDefault="0031574E" w:rsidP="0031574E">
      <w:pPr>
        <w:spacing w:after="0"/>
        <w:jc w:val="both"/>
        <w:rPr>
          <w:rFonts w:cs="Arial"/>
        </w:rPr>
      </w:pPr>
      <w:r w:rsidRPr="00931C9F">
        <w:rPr>
          <w:rFonts w:cs="Arial"/>
        </w:rPr>
        <w:t>As part of HBA, staff will be alert to the signs of forced / child marriage, including, but not limited to, the following:</w:t>
      </w:r>
    </w:p>
    <w:p w14:paraId="571B0BC3" w14:textId="77777777" w:rsidR="0031574E" w:rsidRPr="00931C9F" w:rsidRDefault="0031574E" w:rsidP="0031574E">
      <w:pPr>
        <w:spacing w:after="0"/>
        <w:jc w:val="both"/>
        <w:rPr>
          <w:rFonts w:cs="Arial"/>
        </w:rPr>
      </w:pPr>
    </w:p>
    <w:p w14:paraId="439F0B63" w14:textId="77777777" w:rsidR="0031574E" w:rsidRPr="00931C9F" w:rsidRDefault="0031574E" w:rsidP="0031574E">
      <w:pPr>
        <w:pStyle w:val="ListParagraph"/>
        <w:numPr>
          <w:ilvl w:val="0"/>
          <w:numId w:val="71"/>
        </w:numPr>
        <w:spacing w:after="0"/>
        <w:jc w:val="both"/>
        <w:rPr>
          <w:rFonts w:ascii="Arial" w:hAnsi="Arial" w:cs="Arial"/>
        </w:rPr>
      </w:pPr>
      <w:r w:rsidRPr="00931C9F">
        <w:rPr>
          <w:rFonts w:ascii="Arial" w:hAnsi="Arial" w:cs="Arial"/>
        </w:rPr>
        <w:t>Becoming anxious, depressed and emotionally withdrawn with low self-esteem</w:t>
      </w:r>
    </w:p>
    <w:p w14:paraId="47849CBF" w14:textId="77777777" w:rsidR="0031574E" w:rsidRPr="00931C9F" w:rsidRDefault="0031574E" w:rsidP="0031574E">
      <w:pPr>
        <w:pStyle w:val="ListParagraph"/>
        <w:numPr>
          <w:ilvl w:val="0"/>
          <w:numId w:val="71"/>
        </w:numPr>
        <w:spacing w:after="0"/>
        <w:jc w:val="both"/>
        <w:rPr>
          <w:rFonts w:ascii="Arial" w:hAnsi="Arial" w:cs="Arial"/>
        </w:rPr>
      </w:pPr>
      <w:r w:rsidRPr="00931C9F">
        <w:rPr>
          <w:rFonts w:ascii="Arial" w:hAnsi="Arial" w:cs="Arial"/>
        </w:rPr>
        <w:t>Showing signs of mental health disorders and behaviours such as self-harm or anorexia</w:t>
      </w:r>
    </w:p>
    <w:p w14:paraId="457E25AD" w14:textId="77777777" w:rsidR="0031574E" w:rsidRPr="00931C9F" w:rsidRDefault="0031574E" w:rsidP="0031574E">
      <w:pPr>
        <w:pStyle w:val="ListParagraph"/>
        <w:numPr>
          <w:ilvl w:val="0"/>
          <w:numId w:val="71"/>
        </w:numPr>
        <w:jc w:val="both"/>
        <w:rPr>
          <w:rFonts w:ascii="Arial" w:hAnsi="Arial" w:cs="Arial"/>
        </w:rPr>
      </w:pPr>
      <w:r w:rsidRPr="00931C9F">
        <w:rPr>
          <w:rFonts w:ascii="Arial" w:hAnsi="Arial" w:cs="Arial"/>
        </w:rPr>
        <w:t>Displaying a sudden decline in their educational performance, aspirations or motivation</w:t>
      </w:r>
    </w:p>
    <w:p w14:paraId="137832F8" w14:textId="77777777" w:rsidR="0031574E" w:rsidRPr="00931C9F" w:rsidRDefault="0031574E" w:rsidP="0031574E">
      <w:pPr>
        <w:pStyle w:val="ListParagraph"/>
        <w:numPr>
          <w:ilvl w:val="0"/>
          <w:numId w:val="71"/>
        </w:numPr>
        <w:jc w:val="both"/>
        <w:rPr>
          <w:rFonts w:ascii="Arial" w:hAnsi="Arial" w:cs="Arial"/>
        </w:rPr>
      </w:pPr>
      <w:r w:rsidRPr="00931C9F">
        <w:rPr>
          <w:rFonts w:ascii="Arial" w:hAnsi="Arial" w:cs="Arial"/>
        </w:rPr>
        <w:t>Regularly being absent from school</w:t>
      </w:r>
    </w:p>
    <w:p w14:paraId="054814C3" w14:textId="77777777" w:rsidR="0031574E" w:rsidRPr="00931C9F" w:rsidRDefault="0031574E" w:rsidP="0031574E">
      <w:pPr>
        <w:pStyle w:val="ListParagraph"/>
        <w:numPr>
          <w:ilvl w:val="0"/>
          <w:numId w:val="71"/>
        </w:numPr>
        <w:jc w:val="both"/>
        <w:rPr>
          <w:rFonts w:ascii="Arial" w:hAnsi="Arial" w:cs="Arial"/>
        </w:rPr>
      </w:pPr>
      <w:r w:rsidRPr="00931C9F">
        <w:rPr>
          <w:rFonts w:ascii="Arial" w:hAnsi="Arial" w:cs="Arial"/>
        </w:rPr>
        <w:t>Displaying a decline in punctuality</w:t>
      </w:r>
    </w:p>
    <w:p w14:paraId="395126F3" w14:textId="77777777" w:rsidR="0031574E" w:rsidRPr="00931C9F" w:rsidRDefault="0031574E" w:rsidP="0031574E">
      <w:pPr>
        <w:pStyle w:val="ListParagraph"/>
        <w:numPr>
          <w:ilvl w:val="0"/>
          <w:numId w:val="71"/>
        </w:numPr>
        <w:jc w:val="both"/>
        <w:rPr>
          <w:rFonts w:ascii="Arial" w:hAnsi="Arial" w:cs="Arial"/>
        </w:rPr>
      </w:pPr>
      <w:r w:rsidRPr="00931C9F">
        <w:rPr>
          <w:rFonts w:ascii="Arial" w:hAnsi="Arial" w:cs="Arial"/>
        </w:rPr>
        <w:t>An obvious family history of older siblings leaving education early and marrying early</w:t>
      </w:r>
    </w:p>
    <w:p w14:paraId="79501543" w14:textId="77777777" w:rsidR="0031574E" w:rsidRPr="00931C9F" w:rsidRDefault="0031574E" w:rsidP="0031574E">
      <w:pPr>
        <w:jc w:val="both"/>
        <w:rPr>
          <w:rFonts w:cs="Arial"/>
        </w:rPr>
      </w:pPr>
      <w:r w:rsidRPr="00931C9F">
        <w:rPr>
          <w:rFonts w:cs="Arial"/>
        </w:rPr>
        <w:t>If staff members have any concerns regarding a child who may have undergone, is currently undergoing, or is at risk of, forced marriage, they will speak to the DSL and local safeguarding procedures will be followed.</w:t>
      </w:r>
      <w:bookmarkStart w:id="9" w:name="_Child_sexual_exploitation"/>
      <w:bookmarkEnd w:id="9"/>
    </w:p>
    <w:p w14:paraId="1059AD59" w14:textId="77777777" w:rsidR="0031574E" w:rsidRPr="00931C9F" w:rsidRDefault="0031574E" w:rsidP="00CF5C79">
      <w:pPr>
        <w:pStyle w:val="NoSpacing"/>
        <w:jc w:val="both"/>
        <w:rPr>
          <w:rFonts w:ascii="Arial" w:hAnsi="Arial" w:cs="Arial"/>
        </w:rPr>
      </w:pPr>
    </w:p>
    <w:p w14:paraId="2BBF9EB6" w14:textId="7A60B5D5" w:rsidR="005272FC" w:rsidRPr="00931C9F" w:rsidRDefault="005272FC" w:rsidP="00CF5C79">
      <w:pPr>
        <w:pStyle w:val="NoSpacing"/>
        <w:jc w:val="both"/>
        <w:rPr>
          <w:rFonts w:ascii="Arial" w:hAnsi="Arial" w:cs="Arial"/>
          <w:b/>
          <w:u w:val="single"/>
        </w:rPr>
      </w:pPr>
      <w:r w:rsidRPr="00931C9F">
        <w:rPr>
          <w:rFonts w:ascii="Arial" w:hAnsi="Arial" w:cs="Arial"/>
          <w:b/>
          <w:u w:val="single"/>
        </w:rPr>
        <w:t>F</w:t>
      </w:r>
      <w:r w:rsidR="001521FC" w:rsidRPr="00931C9F">
        <w:rPr>
          <w:rFonts w:ascii="Arial" w:hAnsi="Arial" w:cs="Arial"/>
          <w:b/>
          <w:u w:val="single"/>
        </w:rPr>
        <w:t>emale Genital Mutilation (FGM)</w:t>
      </w:r>
    </w:p>
    <w:p w14:paraId="6B2CB040" w14:textId="77777777" w:rsidR="00527F7B" w:rsidRPr="00931C9F" w:rsidRDefault="00527F7B" w:rsidP="00CF5C79">
      <w:pPr>
        <w:pStyle w:val="NoSpacing"/>
        <w:jc w:val="both"/>
        <w:rPr>
          <w:rFonts w:ascii="Arial" w:hAnsi="Arial" w:cs="Arial"/>
          <w:b/>
          <w:u w:val="single"/>
        </w:rPr>
      </w:pPr>
    </w:p>
    <w:p w14:paraId="27627D2B" w14:textId="5C3443A1" w:rsidR="001521FC" w:rsidRPr="00931C9F" w:rsidRDefault="001521FC" w:rsidP="00CF5C79">
      <w:pPr>
        <w:pStyle w:val="NoSpacing"/>
        <w:jc w:val="both"/>
        <w:rPr>
          <w:rFonts w:ascii="Arial" w:hAnsi="Arial" w:cs="Arial"/>
          <w:bCs/>
        </w:rPr>
      </w:pPr>
    </w:p>
    <w:p w14:paraId="2C736232" w14:textId="77777777" w:rsidR="006E058B" w:rsidRPr="00931C9F" w:rsidRDefault="006E058B" w:rsidP="006E058B">
      <w:pPr>
        <w:jc w:val="both"/>
        <w:rPr>
          <w:rFonts w:cs="Arial"/>
        </w:rPr>
      </w:pPr>
      <w:proofErr w:type="gramStart"/>
      <w:r w:rsidRPr="00931C9F">
        <w:rPr>
          <w:rFonts w:cs="Arial"/>
        </w:rPr>
        <w:t>For the purpose of</w:t>
      </w:r>
      <w:proofErr w:type="gramEnd"/>
      <w:r w:rsidRPr="00931C9F">
        <w:rPr>
          <w:rFonts w:cs="Arial"/>
        </w:rPr>
        <w:t xml:space="preserve"> this policy, FGM is defined as the partial or total removal of the external female genitalia, or any other injury to the female genital organs. </w:t>
      </w:r>
    </w:p>
    <w:p w14:paraId="618AE470" w14:textId="77777777" w:rsidR="006E058B" w:rsidRPr="00931C9F" w:rsidRDefault="006E058B" w:rsidP="006E058B">
      <w:pPr>
        <w:jc w:val="both"/>
        <w:rPr>
          <w:rFonts w:cs="Arial"/>
        </w:rPr>
      </w:pPr>
      <w:r w:rsidRPr="00931C9F">
        <w:rPr>
          <w:rFonts w:cs="Arial"/>
        </w:rPr>
        <w:t>FGM is considered a form of abuse in the UK and is illegal.</w:t>
      </w:r>
    </w:p>
    <w:p w14:paraId="286A9972" w14:textId="77777777" w:rsidR="006E058B" w:rsidRPr="00931C9F" w:rsidRDefault="006E058B" w:rsidP="006E058B">
      <w:pPr>
        <w:jc w:val="both"/>
        <w:rPr>
          <w:rFonts w:cs="Arial"/>
        </w:rPr>
      </w:pPr>
      <w:r w:rsidRPr="00931C9F">
        <w:rPr>
          <w:rFonts w:cs="Arial"/>
        </w:rPr>
        <w:t xml:space="preserve">All staff will be alert to the possibility of a girl being at risk of </w:t>
      </w:r>
      <w:proofErr w:type="gramStart"/>
      <w:r w:rsidRPr="00931C9F">
        <w:rPr>
          <w:rFonts w:cs="Arial"/>
        </w:rPr>
        <w:t>FGM, or</w:t>
      </w:r>
      <w:proofErr w:type="gramEnd"/>
      <w:r w:rsidRPr="00931C9F">
        <w:rPr>
          <w:rFonts w:cs="Arial"/>
        </w:rPr>
        <w:t xml:space="preserve"> already having suffered FGM. If staff members are worried about someone who is at risk of FGM or who has been a victim of FGM, they are required to share this information with social care and/or the police.</w:t>
      </w:r>
    </w:p>
    <w:p w14:paraId="1C8D6E74" w14:textId="77777777" w:rsidR="006E058B" w:rsidRPr="00931C9F" w:rsidRDefault="006E058B" w:rsidP="006E058B">
      <w:pPr>
        <w:jc w:val="both"/>
        <w:rPr>
          <w:rFonts w:cs="Arial"/>
        </w:rPr>
      </w:pPr>
      <w:bookmarkStart w:id="10" w:name="_Hlk523910509"/>
      <w:r w:rsidRPr="00931C9F">
        <w:rPr>
          <w:rFonts w:cs="Arial"/>
        </w:rPr>
        <w:t xml:space="preserve">Teaching staff are legally required to report to the police any discovery, whether through disclosure by the victim or visual evidence, of FGM on a girl under the age of 18. Teachers failing to report such cases will face disciplinary action. </w:t>
      </w:r>
      <w:bookmarkEnd w:id="10"/>
    </w:p>
    <w:p w14:paraId="78D308EA" w14:textId="77777777" w:rsidR="006E058B" w:rsidRPr="00931C9F" w:rsidRDefault="006E058B" w:rsidP="006E058B">
      <w:pPr>
        <w:jc w:val="both"/>
        <w:rPr>
          <w:rFonts w:cs="Arial"/>
        </w:rPr>
      </w:pPr>
      <w:r w:rsidRPr="00931C9F">
        <w:rPr>
          <w:rFonts w:cs="Arial"/>
        </w:rPr>
        <w:t>NB. The above does not apply to any suspected or at-risk cases, nor if the individual is over the age of 18. In such cases, local safeguarding procedures will be followed.</w:t>
      </w:r>
    </w:p>
    <w:p w14:paraId="530A02BA" w14:textId="77777777" w:rsidR="006E058B" w:rsidRPr="00931C9F" w:rsidRDefault="006E058B" w:rsidP="006E058B">
      <w:pPr>
        <w:jc w:val="both"/>
        <w:rPr>
          <w:rFonts w:cs="Arial"/>
        </w:rPr>
      </w:pPr>
      <w:r w:rsidRPr="00931C9F">
        <w:rPr>
          <w:rFonts w:cs="Arial"/>
        </w:rPr>
        <w:t>There are a range of potential indicators that a pupil may be at risk of FGM. While individually they may not indicate risk, if two or more indicators are present, this could signal a risk to the pupil. Victims of FGM are most likely to come from communities that are known to adopt this practice. It is important to note that the pupil may not yet be aware of the practice or that it may be conducted on them, so staff will be sensitive when broaching the subject.</w:t>
      </w:r>
    </w:p>
    <w:p w14:paraId="42176E04" w14:textId="77777777" w:rsidR="006E058B" w:rsidRPr="00931C9F" w:rsidRDefault="006E058B" w:rsidP="006E058B">
      <w:pPr>
        <w:jc w:val="both"/>
        <w:rPr>
          <w:rFonts w:cs="Arial"/>
        </w:rPr>
      </w:pPr>
      <w:r w:rsidRPr="00931C9F">
        <w:rPr>
          <w:rFonts w:cs="Arial"/>
        </w:rPr>
        <w:t>Indicators that may show a heightened risk of FGM include the following:</w:t>
      </w:r>
    </w:p>
    <w:p w14:paraId="17E45E21" w14:textId="77777777" w:rsidR="006E058B" w:rsidRPr="00931C9F" w:rsidRDefault="006E058B" w:rsidP="006E058B">
      <w:pPr>
        <w:pStyle w:val="ListParagraph"/>
        <w:numPr>
          <w:ilvl w:val="0"/>
          <w:numId w:val="95"/>
        </w:numPr>
        <w:jc w:val="both"/>
        <w:rPr>
          <w:rFonts w:ascii="Arial" w:hAnsi="Arial" w:cs="Arial"/>
        </w:rPr>
      </w:pPr>
      <w:r w:rsidRPr="00931C9F">
        <w:rPr>
          <w:rFonts w:ascii="Arial" w:hAnsi="Arial" w:cs="Arial"/>
        </w:rPr>
        <w:t>The socio-economic position of the family and their level of integration into UK society</w:t>
      </w:r>
    </w:p>
    <w:p w14:paraId="2EFBE730" w14:textId="77777777" w:rsidR="006E058B" w:rsidRPr="00931C9F" w:rsidRDefault="006E058B" w:rsidP="006E058B">
      <w:pPr>
        <w:pStyle w:val="ListParagraph"/>
        <w:numPr>
          <w:ilvl w:val="0"/>
          <w:numId w:val="95"/>
        </w:numPr>
        <w:jc w:val="both"/>
        <w:rPr>
          <w:rFonts w:ascii="Arial" w:hAnsi="Arial" w:cs="Arial"/>
        </w:rPr>
      </w:pPr>
      <w:r w:rsidRPr="00931C9F">
        <w:rPr>
          <w:rFonts w:ascii="Arial" w:hAnsi="Arial" w:cs="Arial"/>
        </w:rPr>
        <w:t>Any girl with a mother or sister who has been subjected to FGM</w:t>
      </w:r>
    </w:p>
    <w:p w14:paraId="10E0F60E" w14:textId="77777777" w:rsidR="006E058B" w:rsidRPr="00931C9F" w:rsidRDefault="006E058B" w:rsidP="006E058B">
      <w:pPr>
        <w:pStyle w:val="ListParagraph"/>
        <w:numPr>
          <w:ilvl w:val="0"/>
          <w:numId w:val="95"/>
        </w:numPr>
        <w:jc w:val="both"/>
        <w:rPr>
          <w:rFonts w:ascii="Arial" w:hAnsi="Arial" w:cs="Arial"/>
        </w:rPr>
      </w:pPr>
      <w:r w:rsidRPr="00931C9F">
        <w:rPr>
          <w:rFonts w:ascii="Arial" w:hAnsi="Arial" w:cs="Arial"/>
        </w:rPr>
        <w:t>Any girl withdrawn from PSHE</w:t>
      </w:r>
    </w:p>
    <w:p w14:paraId="214C33DB" w14:textId="77777777" w:rsidR="006E058B" w:rsidRPr="00931C9F" w:rsidRDefault="006E058B" w:rsidP="006E058B">
      <w:pPr>
        <w:jc w:val="both"/>
        <w:rPr>
          <w:rFonts w:cs="Arial"/>
        </w:rPr>
      </w:pPr>
      <w:r w:rsidRPr="00931C9F">
        <w:rPr>
          <w:rFonts w:cs="Arial"/>
        </w:rPr>
        <w:t xml:space="preserve"> Indicators that may show FGM could take place soon include the following: </w:t>
      </w:r>
    </w:p>
    <w:p w14:paraId="036E17F4" w14:textId="77777777" w:rsidR="006E058B" w:rsidRPr="00931C9F" w:rsidRDefault="006E058B" w:rsidP="006E058B">
      <w:pPr>
        <w:pStyle w:val="ListParagraph"/>
        <w:numPr>
          <w:ilvl w:val="0"/>
          <w:numId w:val="94"/>
        </w:numPr>
        <w:jc w:val="both"/>
        <w:rPr>
          <w:rFonts w:ascii="Arial" w:hAnsi="Arial" w:cs="Arial"/>
        </w:rPr>
      </w:pPr>
      <w:r w:rsidRPr="00931C9F">
        <w:rPr>
          <w:rFonts w:ascii="Arial" w:hAnsi="Arial" w:cs="Arial"/>
        </w:rPr>
        <w:t>When a female family elder is visiting from a country of origin</w:t>
      </w:r>
    </w:p>
    <w:p w14:paraId="31999261" w14:textId="77777777" w:rsidR="006E058B" w:rsidRPr="00931C9F" w:rsidRDefault="006E058B" w:rsidP="006E058B">
      <w:pPr>
        <w:pStyle w:val="ListParagraph"/>
        <w:numPr>
          <w:ilvl w:val="0"/>
          <w:numId w:val="94"/>
        </w:numPr>
        <w:jc w:val="both"/>
        <w:rPr>
          <w:rFonts w:ascii="Arial" w:hAnsi="Arial" w:cs="Arial"/>
        </w:rPr>
      </w:pPr>
      <w:r w:rsidRPr="00931C9F">
        <w:rPr>
          <w:rFonts w:ascii="Arial" w:hAnsi="Arial" w:cs="Arial"/>
        </w:rPr>
        <w:t>A girl may confide that she is to have a ‘special procedure’ or a ceremony to ‘become a woman’</w:t>
      </w:r>
    </w:p>
    <w:p w14:paraId="6B91698E" w14:textId="77777777" w:rsidR="006E058B" w:rsidRPr="00931C9F" w:rsidRDefault="006E058B" w:rsidP="006E058B">
      <w:pPr>
        <w:pStyle w:val="ListParagraph"/>
        <w:numPr>
          <w:ilvl w:val="0"/>
          <w:numId w:val="94"/>
        </w:numPr>
        <w:jc w:val="both"/>
        <w:rPr>
          <w:rFonts w:ascii="Arial" w:hAnsi="Arial" w:cs="Arial"/>
        </w:rPr>
      </w:pPr>
      <w:r w:rsidRPr="00931C9F">
        <w:rPr>
          <w:rFonts w:ascii="Arial" w:hAnsi="Arial" w:cs="Arial"/>
        </w:rPr>
        <w:t>A girl may request help from a teacher if she is aware or suspects that she is at immediate risk</w:t>
      </w:r>
    </w:p>
    <w:p w14:paraId="448B5004" w14:textId="77777777" w:rsidR="006E058B" w:rsidRPr="00931C9F" w:rsidRDefault="006E058B" w:rsidP="006E058B">
      <w:pPr>
        <w:pStyle w:val="ListParagraph"/>
        <w:numPr>
          <w:ilvl w:val="0"/>
          <w:numId w:val="94"/>
        </w:numPr>
        <w:jc w:val="both"/>
        <w:rPr>
          <w:rFonts w:ascii="Arial" w:hAnsi="Arial" w:cs="Arial"/>
        </w:rPr>
      </w:pPr>
      <w:r w:rsidRPr="00931C9F">
        <w:rPr>
          <w:rFonts w:ascii="Arial" w:hAnsi="Arial" w:cs="Arial"/>
        </w:rPr>
        <w:lastRenderedPageBreak/>
        <w:t>A girl, or her family member, may talk about a long holiday to her country of origin or another country where the practice is prevalent</w:t>
      </w:r>
    </w:p>
    <w:p w14:paraId="2F8984CB" w14:textId="77777777" w:rsidR="006E058B" w:rsidRPr="00931C9F" w:rsidRDefault="006E058B" w:rsidP="006E058B">
      <w:pPr>
        <w:jc w:val="both"/>
        <w:rPr>
          <w:rFonts w:cs="Arial"/>
        </w:rPr>
      </w:pPr>
      <w:r w:rsidRPr="00931C9F">
        <w:rPr>
          <w:rFonts w:cs="Arial"/>
        </w:rPr>
        <w:t>Staff will be vigilant to the signs that FGM has already taken place so that help can be offered, enquiries can be made to protect others, and criminal investigations can begin.</w:t>
      </w:r>
    </w:p>
    <w:p w14:paraId="49B82355" w14:textId="77777777" w:rsidR="006E058B" w:rsidRPr="00931C9F" w:rsidRDefault="006E058B" w:rsidP="006E058B">
      <w:pPr>
        <w:jc w:val="both"/>
        <w:rPr>
          <w:rFonts w:cs="Arial"/>
        </w:rPr>
      </w:pPr>
      <w:r w:rsidRPr="00931C9F">
        <w:rPr>
          <w:rFonts w:cs="Arial"/>
        </w:rPr>
        <w:t>Indicators that FGM may have already taken place include the following:</w:t>
      </w:r>
    </w:p>
    <w:p w14:paraId="38304793" w14:textId="77777777" w:rsidR="006E058B" w:rsidRPr="00931C9F" w:rsidRDefault="006E058B" w:rsidP="006E058B">
      <w:pPr>
        <w:pStyle w:val="ListParagraph"/>
        <w:numPr>
          <w:ilvl w:val="0"/>
          <w:numId w:val="93"/>
        </w:numPr>
        <w:jc w:val="both"/>
        <w:rPr>
          <w:rFonts w:ascii="Arial" w:hAnsi="Arial" w:cs="Arial"/>
        </w:rPr>
      </w:pPr>
      <w:r w:rsidRPr="00931C9F">
        <w:rPr>
          <w:rFonts w:ascii="Arial" w:hAnsi="Arial" w:cs="Arial"/>
        </w:rPr>
        <w:t>Difficulty walking, sitting or standing</w:t>
      </w:r>
    </w:p>
    <w:p w14:paraId="2F36A81F" w14:textId="77777777" w:rsidR="006E058B" w:rsidRPr="00931C9F" w:rsidRDefault="006E058B" w:rsidP="006E058B">
      <w:pPr>
        <w:pStyle w:val="ListParagraph"/>
        <w:numPr>
          <w:ilvl w:val="0"/>
          <w:numId w:val="93"/>
        </w:numPr>
        <w:jc w:val="both"/>
        <w:rPr>
          <w:rFonts w:ascii="Arial" w:hAnsi="Arial" w:cs="Arial"/>
        </w:rPr>
      </w:pPr>
      <w:r w:rsidRPr="00931C9F">
        <w:rPr>
          <w:rFonts w:ascii="Arial" w:hAnsi="Arial" w:cs="Arial"/>
        </w:rPr>
        <w:t>Spending longer than normal in the bathroom or toilet</w:t>
      </w:r>
    </w:p>
    <w:p w14:paraId="5EDC7F4F" w14:textId="77777777" w:rsidR="006E058B" w:rsidRPr="00931C9F" w:rsidRDefault="006E058B" w:rsidP="006E058B">
      <w:pPr>
        <w:pStyle w:val="ListParagraph"/>
        <w:numPr>
          <w:ilvl w:val="0"/>
          <w:numId w:val="93"/>
        </w:numPr>
        <w:rPr>
          <w:rFonts w:ascii="Arial" w:hAnsi="Arial" w:cs="Arial"/>
        </w:rPr>
      </w:pPr>
      <w:r w:rsidRPr="00931C9F">
        <w:rPr>
          <w:rFonts w:ascii="Arial" w:hAnsi="Arial" w:cs="Arial"/>
        </w:rPr>
        <w:t>Spending long periods of time away from a classroom during the day with bladder or menstrual problems</w:t>
      </w:r>
    </w:p>
    <w:p w14:paraId="4C0CCF91" w14:textId="77777777" w:rsidR="006E058B" w:rsidRPr="00931C9F" w:rsidRDefault="006E058B" w:rsidP="006E058B">
      <w:pPr>
        <w:pStyle w:val="ListParagraph"/>
        <w:numPr>
          <w:ilvl w:val="0"/>
          <w:numId w:val="93"/>
        </w:numPr>
        <w:rPr>
          <w:rFonts w:ascii="Arial" w:hAnsi="Arial" w:cs="Arial"/>
        </w:rPr>
      </w:pPr>
      <w:r w:rsidRPr="00931C9F">
        <w:rPr>
          <w:rFonts w:ascii="Arial" w:hAnsi="Arial" w:cs="Arial"/>
        </w:rPr>
        <w:t>Prolonged or repeated absences from school followed by withdrawal or depression</w:t>
      </w:r>
    </w:p>
    <w:p w14:paraId="2283CDA9" w14:textId="77777777" w:rsidR="006E058B" w:rsidRPr="00931C9F" w:rsidRDefault="006E058B" w:rsidP="006E058B">
      <w:pPr>
        <w:pStyle w:val="ListParagraph"/>
        <w:numPr>
          <w:ilvl w:val="0"/>
          <w:numId w:val="93"/>
        </w:numPr>
        <w:rPr>
          <w:rFonts w:ascii="Arial" w:hAnsi="Arial" w:cs="Arial"/>
        </w:rPr>
      </w:pPr>
      <w:r w:rsidRPr="00931C9F">
        <w:rPr>
          <w:rFonts w:ascii="Arial" w:hAnsi="Arial" w:cs="Arial"/>
        </w:rPr>
        <w:t>Reluctance to undergo normal medical examinations</w:t>
      </w:r>
    </w:p>
    <w:p w14:paraId="35759A05" w14:textId="77777777" w:rsidR="006E058B" w:rsidRPr="00931C9F" w:rsidRDefault="006E058B" w:rsidP="006E058B">
      <w:pPr>
        <w:pStyle w:val="ListParagraph"/>
        <w:numPr>
          <w:ilvl w:val="0"/>
          <w:numId w:val="93"/>
        </w:numPr>
        <w:rPr>
          <w:rFonts w:ascii="Arial" w:hAnsi="Arial" w:cs="Arial"/>
        </w:rPr>
      </w:pPr>
      <w:r w:rsidRPr="00931C9F">
        <w:rPr>
          <w:rFonts w:ascii="Arial" w:hAnsi="Arial" w:cs="Arial"/>
        </w:rPr>
        <w:t>Asking for help, but not being explicit about the problem due to embarrassment or fear</w:t>
      </w:r>
    </w:p>
    <w:p w14:paraId="7BA2928C" w14:textId="77777777" w:rsidR="006E058B" w:rsidRPr="00931C9F" w:rsidRDefault="006E058B" w:rsidP="006E058B">
      <w:pPr>
        <w:rPr>
          <w:rFonts w:cs="Arial"/>
        </w:rPr>
      </w:pPr>
      <w:r w:rsidRPr="00931C9F">
        <w:rPr>
          <w:rFonts w:cs="Arial"/>
        </w:rPr>
        <w:t xml:space="preserve">Teachers will not examine pupils, and so it is rare that they will see any visual evidence, but </w:t>
      </w:r>
      <w:r w:rsidRPr="00931C9F">
        <w:rPr>
          <w:rFonts w:cs="Arial"/>
          <w:b/>
          <w:bCs/>
        </w:rPr>
        <w:t>they will report to the police where an act of FGM appears to have been carried out.</w:t>
      </w:r>
      <w:r w:rsidRPr="00931C9F">
        <w:rPr>
          <w:rFonts w:cs="Arial"/>
        </w:rPr>
        <w:t xml:space="preserve"> Unless the teacher has a good reason not to, they should also consider and discuss any such case with the DSL and involve CSC as appropriate. </w:t>
      </w:r>
    </w:p>
    <w:p w14:paraId="26DCF1CF" w14:textId="77777777" w:rsidR="006E058B" w:rsidRPr="00931C9F" w:rsidRDefault="006E058B" w:rsidP="006E058B">
      <w:pPr>
        <w:rPr>
          <w:rFonts w:cs="Arial"/>
        </w:rPr>
      </w:pPr>
      <w:r w:rsidRPr="00931C9F">
        <w:rPr>
          <w:rFonts w:cs="Arial"/>
        </w:rPr>
        <w:t>FGM is also included in the definition of ‘honour-based’ abuse (HBA), which involves crimes that have been committed to defend the honour of the family and/or community, alongside forced marriage and breast ironing.</w:t>
      </w:r>
    </w:p>
    <w:p w14:paraId="053549E0" w14:textId="77777777" w:rsidR="006E058B" w:rsidRPr="00931C9F" w:rsidRDefault="006E058B" w:rsidP="006E058B">
      <w:pPr>
        <w:rPr>
          <w:rFonts w:cs="Arial"/>
        </w:rPr>
      </w:pPr>
      <w:r w:rsidRPr="00931C9F">
        <w:rPr>
          <w:rFonts w:cs="Arial"/>
        </w:rPr>
        <w:t>All forms of HBA are forms of abuse and will be treated and escalated as such.</w:t>
      </w:r>
    </w:p>
    <w:p w14:paraId="540577DD" w14:textId="685FC846" w:rsidR="0079008B" w:rsidRPr="00931C9F" w:rsidRDefault="006E058B" w:rsidP="006E058B">
      <w:pPr>
        <w:jc w:val="both"/>
        <w:rPr>
          <w:rFonts w:cs="Arial"/>
          <w:b/>
          <w:bCs/>
          <w:u w:val="single"/>
        </w:rPr>
      </w:pPr>
      <w:r w:rsidRPr="00931C9F">
        <w:rPr>
          <w:rFonts w:cs="Arial"/>
        </w:rPr>
        <w:t xml:space="preserve">Staff will be </w:t>
      </w:r>
      <w:proofErr w:type="gramStart"/>
      <w:r w:rsidRPr="00931C9F">
        <w:rPr>
          <w:rFonts w:cs="Arial"/>
        </w:rPr>
        <w:t>alert, and</w:t>
      </w:r>
      <w:proofErr w:type="gramEnd"/>
      <w:r w:rsidRPr="00931C9F">
        <w:rPr>
          <w:rFonts w:cs="Arial"/>
        </w:rPr>
        <w:t xml:space="preserve"> will consult with the DSL who will activate local safeguarding procedures if to the signs of HBA, including concerns that a child is at risk of HBV, or has already suffered from HBA concerns arise.</w:t>
      </w:r>
    </w:p>
    <w:p w14:paraId="1DC87C09" w14:textId="2D1EF615" w:rsidR="00105E03" w:rsidRPr="00931C9F" w:rsidRDefault="00105E03" w:rsidP="00CF5C79">
      <w:pPr>
        <w:jc w:val="both"/>
        <w:rPr>
          <w:rFonts w:cs="Arial"/>
          <w:b/>
          <w:bCs/>
          <w:u w:val="single"/>
        </w:rPr>
      </w:pPr>
      <w:r w:rsidRPr="00931C9F">
        <w:rPr>
          <w:rFonts w:cs="Arial"/>
          <w:b/>
          <w:bCs/>
          <w:u w:val="single"/>
        </w:rPr>
        <w:t>Radicalisatio</w:t>
      </w:r>
      <w:r w:rsidR="00CE4CD3" w:rsidRPr="00931C9F">
        <w:rPr>
          <w:rFonts w:cs="Arial"/>
          <w:b/>
          <w:bCs/>
          <w:u w:val="single"/>
        </w:rPr>
        <w:t>n</w:t>
      </w:r>
    </w:p>
    <w:p w14:paraId="71908B92" w14:textId="4B83618F" w:rsidR="00105E03" w:rsidRPr="00931C9F" w:rsidRDefault="00105E03" w:rsidP="00CF5C79">
      <w:pPr>
        <w:jc w:val="both"/>
        <w:rPr>
          <w:rFonts w:cs="Arial"/>
        </w:rPr>
      </w:pPr>
      <w:r w:rsidRPr="00931C9F">
        <w:rPr>
          <w:rFonts w:cs="Arial"/>
        </w:rPr>
        <w:t xml:space="preserve">Radicalisation refers to the process by which a person comes to support terrorism and forms of extremism leading to terrorism.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75E5DA3" w14:textId="772E910A" w:rsidR="00105E03" w:rsidRPr="00931C9F" w:rsidRDefault="00105E03" w:rsidP="00CF5C79">
      <w:pPr>
        <w:jc w:val="both"/>
        <w:rPr>
          <w:rFonts w:cs="Arial"/>
        </w:rPr>
      </w:pPr>
      <w:r w:rsidRPr="00931C9F">
        <w:rPr>
          <w:rFonts w:cs="Arial"/>
        </w:rPr>
        <w:t>If staff are concerned about a change in the behaviour of an individual or see something that concerns them (this could be a colleague too) they must seek advice appropriately with the DSL who must contact the Education Safeguarding Team</w:t>
      </w:r>
      <w:r w:rsidR="007001CC" w:rsidRPr="00931C9F">
        <w:rPr>
          <w:rFonts w:cs="Arial"/>
        </w:rPr>
        <w:t>.</w:t>
      </w:r>
    </w:p>
    <w:p w14:paraId="063A2264" w14:textId="42FC971E" w:rsidR="00105E03" w:rsidRPr="00931C9F" w:rsidRDefault="00105E03" w:rsidP="00CF5C79">
      <w:pPr>
        <w:jc w:val="both"/>
        <w:rPr>
          <w:rFonts w:cs="Arial"/>
        </w:rPr>
      </w:pPr>
      <w:r w:rsidRPr="00931C9F">
        <w:rPr>
          <w:rFonts w:cs="Arial"/>
        </w:rPr>
        <w:t xml:space="preserve"> 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The Education Safeguarding Team and the Prevent team can advise and identify local referral pathways. </w:t>
      </w:r>
    </w:p>
    <w:p w14:paraId="3FB0696F" w14:textId="4289A0EA" w:rsidR="00105E03" w:rsidRPr="00931C9F" w:rsidRDefault="00105E03" w:rsidP="00CF5C79">
      <w:pPr>
        <w:jc w:val="both"/>
        <w:rPr>
          <w:rFonts w:cs="Arial"/>
        </w:rPr>
      </w:pPr>
      <w:r w:rsidRPr="00931C9F">
        <w:rPr>
          <w:rFonts w:cs="Arial"/>
        </w:rPr>
        <w:lastRenderedPageBreak/>
        <w:t xml:space="preserve"> Effective early help relies on all staff to be vigilant and aware of the nature of the risk for children and young people, and what support may be available. Our school will ensure that as far as possible all front-line staff will undertake Prevent awareness training</w:t>
      </w:r>
      <w:r w:rsidR="00CF5C79" w:rsidRPr="00931C9F">
        <w:rPr>
          <w:rFonts w:cs="Arial"/>
        </w:rPr>
        <w:t>.</w:t>
      </w:r>
    </w:p>
    <w:p w14:paraId="10BAFD99" w14:textId="64403EFB" w:rsidR="00105E03" w:rsidRPr="00931C9F" w:rsidRDefault="00105E03" w:rsidP="00CF5C79">
      <w:pPr>
        <w:jc w:val="both"/>
        <w:rPr>
          <w:rFonts w:cs="Arial"/>
        </w:rPr>
      </w:pPr>
      <w:r w:rsidRPr="00931C9F">
        <w:rPr>
          <w:rFonts w:cs="Arial"/>
        </w:rPr>
        <w:t xml:space="preserve">Channel is a voluntary, confidential support programme which focuses on providing support at an early stage to people who are identified as being vulnerable to being drawn into terrorism. Prevent referrals may be passed to a multi-agency Channel </w:t>
      </w:r>
      <w:r w:rsidR="00CF5C79" w:rsidRPr="00931C9F">
        <w:rPr>
          <w:rFonts w:cs="Arial"/>
        </w:rPr>
        <w:t>P</w:t>
      </w:r>
      <w:r w:rsidRPr="00931C9F">
        <w:rPr>
          <w:rFonts w:cs="Arial"/>
        </w:rPr>
        <w:t>anel, which will discuss the individual referred to determine whether they are vulnerable to being drawn into terrorism and consider the appropriate support required. A representative from the school may be asked to attend the Channel panel to help with this assessment. An individual’s engagement with the programme is entirely voluntary at all stages.</w:t>
      </w:r>
    </w:p>
    <w:p w14:paraId="697A52D1" w14:textId="77777777" w:rsidR="00041F60" w:rsidRPr="00931C9F" w:rsidRDefault="005135FB" w:rsidP="00CF5C79">
      <w:pPr>
        <w:jc w:val="both"/>
        <w:rPr>
          <w:rFonts w:cs="Arial"/>
        </w:rPr>
      </w:pPr>
      <w:r w:rsidRPr="00931C9F">
        <w:rPr>
          <w:rFonts w:cs="Arial"/>
        </w:rPr>
        <w:t>For further information on how we aim to prevent radicalisation and procedures for managing suspected radicalisation</w:t>
      </w:r>
      <w:r w:rsidR="00FB6D43" w:rsidRPr="00931C9F">
        <w:rPr>
          <w:rFonts w:cs="Arial"/>
        </w:rPr>
        <w:t xml:space="preserve">. </w:t>
      </w:r>
    </w:p>
    <w:p w14:paraId="0FBCFE73" w14:textId="51302AAA" w:rsidR="005135FB" w:rsidRPr="00931C9F" w:rsidRDefault="00FB6D43" w:rsidP="00CF5C79">
      <w:pPr>
        <w:jc w:val="both"/>
        <w:rPr>
          <w:rFonts w:cs="Arial"/>
          <w:b/>
          <w:bCs/>
        </w:rPr>
      </w:pPr>
      <w:r w:rsidRPr="00931C9F">
        <w:rPr>
          <w:rFonts w:cs="Arial"/>
          <w:b/>
          <w:bCs/>
        </w:rPr>
        <w:t>S</w:t>
      </w:r>
      <w:r w:rsidR="005135FB" w:rsidRPr="00931C9F">
        <w:rPr>
          <w:rFonts w:cs="Arial"/>
          <w:b/>
          <w:bCs/>
        </w:rPr>
        <w:t xml:space="preserve">ee </w:t>
      </w:r>
      <w:r w:rsidRPr="00931C9F">
        <w:rPr>
          <w:rFonts w:cs="Arial"/>
          <w:b/>
          <w:bCs/>
        </w:rPr>
        <w:t xml:space="preserve">also </w:t>
      </w:r>
      <w:r w:rsidR="005135FB" w:rsidRPr="00931C9F">
        <w:rPr>
          <w:rFonts w:cs="Arial"/>
          <w:b/>
          <w:bCs/>
        </w:rPr>
        <w:t xml:space="preserve">appendix </w:t>
      </w:r>
      <w:r w:rsidR="00FC3849">
        <w:rPr>
          <w:rFonts w:cs="Arial"/>
          <w:b/>
          <w:bCs/>
        </w:rPr>
        <w:t>3</w:t>
      </w:r>
      <w:r w:rsidRPr="00931C9F">
        <w:rPr>
          <w:rFonts w:cs="Arial"/>
          <w:b/>
          <w:bCs/>
        </w:rPr>
        <w:t xml:space="preserve"> </w:t>
      </w:r>
    </w:p>
    <w:p w14:paraId="3D20D513" w14:textId="7CB9B0ED" w:rsidR="00A1021F" w:rsidRPr="00931C9F" w:rsidRDefault="004D2BBC" w:rsidP="004117F6">
      <w:pPr>
        <w:spacing w:after="0"/>
        <w:rPr>
          <w:rFonts w:cs="Arial"/>
          <w:b/>
          <w:bCs/>
          <w:color w:val="000000" w:themeColor="text1"/>
          <w:u w:val="single"/>
        </w:rPr>
      </w:pPr>
      <w:bookmarkStart w:id="11" w:name="_Hlk520884467"/>
      <w:r w:rsidRPr="00931C9F">
        <w:rPr>
          <w:rFonts w:cs="Arial"/>
          <w:b/>
          <w:bCs/>
          <w:color w:val="000000" w:themeColor="text1"/>
          <w:u w:val="single"/>
        </w:rPr>
        <w:t xml:space="preserve">Domestic </w:t>
      </w:r>
      <w:proofErr w:type="gramStart"/>
      <w:r w:rsidRPr="00931C9F">
        <w:rPr>
          <w:rFonts w:cs="Arial"/>
          <w:b/>
          <w:bCs/>
          <w:color w:val="000000" w:themeColor="text1"/>
          <w:u w:val="single"/>
        </w:rPr>
        <w:t>Ab</w:t>
      </w:r>
      <w:r w:rsidR="00A1021F" w:rsidRPr="00931C9F">
        <w:rPr>
          <w:rFonts w:cs="Arial"/>
          <w:b/>
          <w:bCs/>
          <w:color w:val="000000" w:themeColor="text1"/>
          <w:u w:val="single"/>
        </w:rPr>
        <w:t xml:space="preserve">use </w:t>
      </w:r>
      <w:r w:rsidR="0041078B" w:rsidRPr="00931C9F">
        <w:rPr>
          <w:rFonts w:cs="Arial"/>
          <w:b/>
          <w:bCs/>
          <w:color w:val="000000" w:themeColor="text1"/>
          <w:u w:val="single"/>
        </w:rPr>
        <w:t xml:space="preserve"> /</w:t>
      </w:r>
      <w:proofErr w:type="gramEnd"/>
      <w:r w:rsidR="0041078B" w:rsidRPr="00931C9F">
        <w:rPr>
          <w:rFonts w:cs="Arial"/>
          <w:b/>
          <w:bCs/>
          <w:color w:val="000000" w:themeColor="text1"/>
          <w:u w:val="single"/>
        </w:rPr>
        <w:t xml:space="preserve"> Domestic Violence </w:t>
      </w:r>
    </w:p>
    <w:p w14:paraId="67D619C9" w14:textId="77777777" w:rsidR="00A1021F" w:rsidRPr="00931C9F" w:rsidRDefault="00A1021F" w:rsidP="004117F6">
      <w:pPr>
        <w:spacing w:after="0"/>
        <w:rPr>
          <w:rFonts w:cs="Arial"/>
          <w:b/>
          <w:bCs/>
          <w:color w:val="000000" w:themeColor="text1"/>
          <w:u w:val="single"/>
        </w:rPr>
      </w:pPr>
    </w:p>
    <w:p w14:paraId="3806E21A" w14:textId="77777777" w:rsidR="00384C53" w:rsidRPr="00931C9F" w:rsidRDefault="004D2BBC" w:rsidP="004117F6">
      <w:pPr>
        <w:spacing w:after="0"/>
        <w:rPr>
          <w:rFonts w:cs="Arial"/>
          <w:b/>
          <w:bCs/>
          <w:color w:val="000000" w:themeColor="text1"/>
        </w:rPr>
      </w:pPr>
      <w:r w:rsidRPr="00931C9F">
        <w:rPr>
          <w:rFonts w:cs="Arial"/>
          <w:b/>
          <w:bCs/>
          <w:color w:val="000000" w:themeColor="text1"/>
        </w:rPr>
        <w:t xml:space="preserve">Definition </w:t>
      </w:r>
    </w:p>
    <w:p w14:paraId="084A8D6C" w14:textId="77777777" w:rsidR="00991EF2" w:rsidRPr="00931C9F" w:rsidRDefault="004D2BBC" w:rsidP="004117F6">
      <w:pPr>
        <w:spacing w:after="0"/>
        <w:rPr>
          <w:rFonts w:cs="Arial"/>
          <w:color w:val="000000" w:themeColor="text1"/>
        </w:rPr>
      </w:pPr>
      <w:r w:rsidRPr="00931C9F">
        <w:rPr>
          <w:rFonts w:cs="Arial"/>
          <w:color w:val="000000" w:themeColor="text1"/>
        </w:rPr>
        <w:t xml:space="preserve">The Domestic Abuse Act 2021 (Part 1) defines domestic abuse as any of the following behaviours, either as a pattern of behaviour, or as a single incident, between two people over the age of 16, who are 'personally connected' to each other: </w:t>
      </w:r>
    </w:p>
    <w:p w14:paraId="7C21DA50" w14:textId="247CDB0E" w:rsidR="00991EF2" w:rsidRPr="00931C9F" w:rsidRDefault="004D2BBC" w:rsidP="004117F6">
      <w:pPr>
        <w:spacing w:after="0"/>
        <w:rPr>
          <w:rFonts w:cs="Arial"/>
          <w:color w:val="000000" w:themeColor="text1"/>
        </w:rPr>
      </w:pPr>
      <w:r w:rsidRPr="00931C9F">
        <w:rPr>
          <w:rFonts w:cs="Arial"/>
          <w:color w:val="000000" w:themeColor="text1"/>
        </w:rPr>
        <w:t>(a) physical or sexual abuse</w:t>
      </w:r>
    </w:p>
    <w:p w14:paraId="4472A7B0" w14:textId="03F51B3F" w:rsidR="00991EF2" w:rsidRPr="00931C9F" w:rsidRDefault="004D2BBC" w:rsidP="004117F6">
      <w:pPr>
        <w:spacing w:after="0"/>
        <w:rPr>
          <w:rFonts w:cs="Arial"/>
          <w:color w:val="000000" w:themeColor="text1"/>
        </w:rPr>
      </w:pPr>
      <w:r w:rsidRPr="00931C9F">
        <w:rPr>
          <w:rFonts w:cs="Arial"/>
          <w:color w:val="000000" w:themeColor="text1"/>
        </w:rPr>
        <w:t>(b) violent or threatening behaviour</w:t>
      </w:r>
    </w:p>
    <w:p w14:paraId="465EA168" w14:textId="713DE430" w:rsidR="00991EF2" w:rsidRPr="00931C9F" w:rsidRDefault="004D2BBC" w:rsidP="004117F6">
      <w:pPr>
        <w:spacing w:after="0"/>
        <w:rPr>
          <w:rFonts w:cs="Arial"/>
          <w:color w:val="000000" w:themeColor="text1"/>
        </w:rPr>
      </w:pPr>
      <w:r w:rsidRPr="00931C9F">
        <w:rPr>
          <w:rFonts w:cs="Arial"/>
          <w:color w:val="000000" w:themeColor="text1"/>
        </w:rPr>
        <w:t>(c) controlling or coercive behaviour</w:t>
      </w:r>
    </w:p>
    <w:p w14:paraId="36A31BEC" w14:textId="01E73079" w:rsidR="00991EF2" w:rsidRPr="00931C9F" w:rsidRDefault="004D2BBC" w:rsidP="004117F6">
      <w:pPr>
        <w:spacing w:after="0"/>
        <w:rPr>
          <w:rFonts w:cs="Arial"/>
          <w:color w:val="000000" w:themeColor="text1"/>
        </w:rPr>
      </w:pPr>
      <w:r w:rsidRPr="00931C9F">
        <w:rPr>
          <w:rFonts w:cs="Arial"/>
          <w:color w:val="000000" w:themeColor="text1"/>
        </w:rPr>
        <w:t>(d) economic abuse (adverse effect of the victim to acquire, use or maintain money or other property; or obtain goods or services)</w:t>
      </w:r>
    </w:p>
    <w:p w14:paraId="5E69C7FA" w14:textId="77777777" w:rsidR="00991EF2" w:rsidRPr="00931C9F" w:rsidRDefault="004D2BBC" w:rsidP="004117F6">
      <w:pPr>
        <w:spacing w:after="0"/>
        <w:rPr>
          <w:rFonts w:cs="Arial"/>
          <w:color w:val="000000" w:themeColor="text1"/>
        </w:rPr>
      </w:pPr>
      <w:r w:rsidRPr="00931C9F">
        <w:rPr>
          <w:rFonts w:cs="Arial"/>
          <w:color w:val="000000" w:themeColor="text1"/>
        </w:rPr>
        <w:t xml:space="preserve">(e) psychological, emotional or other abuse. </w:t>
      </w:r>
    </w:p>
    <w:p w14:paraId="29C08BFA" w14:textId="77777777" w:rsidR="00991EF2" w:rsidRPr="00931C9F" w:rsidRDefault="00991EF2" w:rsidP="004117F6">
      <w:pPr>
        <w:spacing w:after="0"/>
        <w:rPr>
          <w:rFonts w:cs="Arial"/>
          <w:color w:val="000000" w:themeColor="text1"/>
        </w:rPr>
      </w:pPr>
    </w:p>
    <w:p w14:paraId="33522F0F" w14:textId="77777777" w:rsidR="00991EF2" w:rsidRPr="00931C9F" w:rsidRDefault="004D2BBC" w:rsidP="004117F6">
      <w:pPr>
        <w:spacing w:after="0"/>
        <w:rPr>
          <w:rFonts w:cs="Arial"/>
          <w:color w:val="000000" w:themeColor="text1"/>
        </w:rPr>
      </w:pPr>
      <w:r w:rsidRPr="00931C9F">
        <w:rPr>
          <w:rFonts w:cs="Arial"/>
          <w:color w:val="000000" w:themeColor="text1"/>
        </w:rPr>
        <w:t xml:space="preserve">People are 'personally connected' when they </w:t>
      </w:r>
      <w:proofErr w:type="gramStart"/>
      <w:r w:rsidRPr="00931C9F">
        <w:rPr>
          <w:rFonts w:cs="Arial"/>
          <w:color w:val="000000" w:themeColor="text1"/>
        </w:rPr>
        <w:t>are, or</w:t>
      </w:r>
      <w:proofErr w:type="gramEnd"/>
      <w:r w:rsidRPr="00931C9F">
        <w:rPr>
          <w:rFonts w:cs="Arial"/>
          <w:color w:val="000000" w:themeColor="text1"/>
        </w:rPr>
        <w:t xml:space="preserve"> have been married to each other or civil partners; or have agreed to marry or become civil partners. If the two people have been in an intimate relationship with each other, have shared parental responsibility for the same child, or they are relatives. </w:t>
      </w:r>
    </w:p>
    <w:p w14:paraId="374A3BA2" w14:textId="77777777" w:rsidR="00991EF2" w:rsidRPr="00931C9F" w:rsidRDefault="00991EF2" w:rsidP="004117F6">
      <w:pPr>
        <w:spacing w:after="0"/>
        <w:rPr>
          <w:rFonts w:cs="Arial"/>
          <w:color w:val="000000" w:themeColor="text1"/>
        </w:rPr>
      </w:pPr>
    </w:p>
    <w:p w14:paraId="6F2738ED" w14:textId="77777777" w:rsidR="0079730D" w:rsidRPr="00931C9F" w:rsidRDefault="004D2BBC" w:rsidP="004117F6">
      <w:pPr>
        <w:spacing w:after="0"/>
        <w:rPr>
          <w:rFonts w:cs="Arial"/>
          <w:color w:val="000000" w:themeColor="text1"/>
        </w:rPr>
      </w:pPr>
      <w:r w:rsidRPr="00931C9F">
        <w:rPr>
          <w:rFonts w:cs="Arial"/>
          <w:color w:val="000000" w:themeColor="text1"/>
        </w:rPr>
        <w:t xml:space="preserve">The definition of Domestic Abuse applies to children if they see or hear, or experience the effects of, the abuse; and they are related to the abusive person. 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w:t>
      </w:r>
    </w:p>
    <w:p w14:paraId="2F98FD22" w14:textId="77777777" w:rsidR="0079730D" w:rsidRPr="00931C9F" w:rsidRDefault="0079730D" w:rsidP="004117F6">
      <w:pPr>
        <w:spacing w:after="0"/>
        <w:rPr>
          <w:rFonts w:cs="Arial"/>
          <w:color w:val="000000" w:themeColor="text1"/>
        </w:rPr>
      </w:pPr>
    </w:p>
    <w:p w14:paraId="45A7F515" w14:textId="77777777" w:rsidR="0079730D" w:rsidRPr="00931C9F" w:rsidRDefault="004D2BBC" w:rsidP="004117F6">
      <w:pPr>
        <w:spacing w:after="0"/>
        <w:rPr>
          <w:rFonts w:cs="Arial"/>
          <w:color w:val="000000" w:themeColor="text1"/>
        </w:rPr>
      </w:pPr>
      <w:r w:rsidRPr="00931C9F">
        <w:rPr>
          <w:rFonts w:cs="Arial"/>
          <w:color w:val="000000" w:themeColor="text1"/>
        </w:rPr>
        <w:t xml:space="preserve">Operation Encompass </w:t>
      </w:r>
    </w:p>
    <w:p w14:paraId="00501C52" w14:textId="77777777" w:rsidR="00241AF2" w:rsidRPr="00931C9F" w:rsidRDefault="004D2BBC" w:rsidP="004117F6">
      <w:pPr>
        <w:spacing w:after="0"/>
        <w:rPr>
          <w:rFonts w:cs="Arial"/>
          <w:color w:val="000000" w:themeColor="text1"/>
        </w:rPr>
      </w:pPr>
      <w:r w:rsidRPr="00931C9F">
        <w:rPr>
          <w:rFonts w:cs="Arial"/>
          <w:color w:val="000000" w:themeColor="text1"/>
        </w:rPr>
        <w:t xml:space="preserve">Operation Encompass operates in all police forces across England. It helps police and schools work together to provide emotional and practical help to children. Operation Encompass does not replace statutory safeguarding procedures. Where appropriate, the police and/or school </w:t>
      </w:r>
      <w:r w:rsidR="0079730D" w:rsidRPr="00931C9F">
        <w:rPr>
          <w:rFonts w:cs="Arial"/>
          <w:color w:val="000000" w:themeColor="text1"/>
        </w:rPr>
        <w:t xml:space="preserve">will </w:t>
      </w:r>
      <w:r w:rsidRPr="00931C9F">
        <w:rPr>
          <w:rFonts w:cs="Arial"/>
          <w:color w:val="000000" w:themeColor="text1"/>
        </w:rPr>
        <w:t xml:space="preserve">make a referral to local authority children’s social care if they are concerned about a child’s welfare. </w:t>
      </w:r>
    </w:p>
    <w:p w14:paraId="63189B2C" w14:textId="77777777" w:rsidR="00241AF2" w:rsidRPr="00931C9F" w:rsidRDefault="00241AF2" w:rsidP="004117F6">
      <w:pPr>
        <w:spacing w:after="0"/>
        <w:rPr>
          <w:rFonts w:cs="Arial"/>
          <w:color w:val="000000" w:themeColor="text1"/>
        </w:rPr>
      </w:pPr>
    </w:p>
    <w:p w14:paraId="74A02F58" w14:textId="5ECBF071" w:rsidR="00241AF2" w:rsidRPr="00931C9F" w:rsidRDefault="004C70C2" w:rsidP="004117F6">
      <w:pPr>
        <w:spacing w:after="0"/>
        <w:rPr>
          <w:rFonts w:cs="Arial"/>
          <w:color w:val="000000" w:themeColor="text1"/>
        </w:rPr>
      </w:pPr>
      <w:r w:rsidRPr="00931C9F">
        <w:rPr>
          <w:rFonts w:cs="Arial"/>
          <w:color w:val="000000" w:themeColor="text1"/>
        </w:rPr>
        <w:lastRenderedPageBreak/>
        <w:t>School</w:t>
      </w:r>
      <w:r w:rsidR="00241AF2" w:rsidRPr="00931C9F">
        <w:rPr>
          <w:rFonts w:cs="Arial"/>
          <w:color w:val="000000" w:themeColor="text1"/>
        </w:rPr>
        <w:t xml:space="preserve"> will use the </w:t>
      </w:r>
      <w:r w:rsidRPr="00931C9F">
        <w:rPr>
          <w:rFonts w:cs="Arial"/>
          <w:color w:val="000000" w:themeColor="text1"/>
        </w:rPr>
        <w:t>disclosed</w:t>
      </w:r>
      <w:r w:rsidR="00241AF2" w:rsidRPr="00931C9F">
        <w:rPr>
          <w:rFonts w:cs="Arial"/>
          <w:color w:val="000000" w:themeColor="text1"/>
        </w:rPr>
        <w:t xml:space="preserve"> </w:t>
      </w:r>
      <w:r w:rsidRPr="00931C9F">
        <w:rPr>
          <w:rFonts w:cs="Arial"/>
          <w:color w:val="000000" w:themeColor="text1"/>
        </w:rPr>
        <w:t>information</w:t>
      </w:r>
      <w:r w:rsidR="00241AF2" w:rsidRPr="00931C9F">
        <w:rPr>
          <w:rFonts w:cs="Arial"/>
          <w:color w:val="000000" w:themeColor="text1"/>
        </w:rPr>
        <w:t xml:space="preserve"> to offer help and support </w:t>
      </w:r>
      <w:r w:rsidRPr="00931C9F">
        <w:rPr>
          <w:rFonts w:cs="Arial"/>
          <w:color w:val="000000" w:themeColor="text1"/>
        </w:rPr>
        <w:t xml:space="preserve">to all victims of domestic abuse, including </w:t>
      </w:r>
      <w:r w:rsidR="00247E1A" w:rsidRPr="00931C9F">
        <w:rPr>
          <w:rFonts w:cs="Arial"/>
          <w:color w:val="000000" w:themeColor="text1"/>
        </w:rPr>
        <w:t>parents</w:t>
      </w:r>
      <w:r w:rsidRPr="00931C9F">
        <w:rPr>
          <w:rFonts w:cs="Arial"/>
          <w:color w:val="000000" w:themeColor="text1"/>
        </w:rPr>
        <w:t xml:space="preserve"> and children. </w:t>
      </w:r>
    </w:p>
    <w:p w14:paraId="03C97102" w14:textId="77777777" w:rsidR="0041078B" w:rsidRPr="00931C9F" w:rsidRDefault="0041078B" w:rsidP="004117F6">
      <w:pPr>
        <w:spacing w:after="0"/>
        <w:rPr>
          <w:rFonts w:cs="Arial"/>
          <w:color w:val="000000" w:themeColor="text1"/>
        </w:rPr>
      </w:pPr>
    </w:p>
    <w:p w14:paraId="36507AE5" w14:textId="77777777" w:rsidR="004B5A10" w:rsidRPr="00931C9F" w:rsidRDefault="004B5A10" w:rsidP="00B10A61">
      <w:pPr>
        <w:pStyle w:val="NoSpacing"/>
        <w:jc w:val="both"/>
        <w:rPr>
          <w:rFonts w:ascii="Arial" w:hAnsi="Arial" w:cs="Arial"/>
        </w:rPr>
      </w:pPr>
      <w:bookmarkStart w:id="12" w:name="_Hlk523910543"/>
      <w:bookmarkStart w:id="13" w:name="_Hlk523910699"/>
      <w:bookmarkStart w:id="14" w:name="_Hlk523910764"/>
    </w:p>
    <w:p w14:paraId="11C5E2B8" w14:textId="65EA5E96" w:rsidR="004B5A10" w:rsidRPr="00931C9F" w:rsidRDefault="00BF548A" w:rsidP="00B10A61">
      <w:pPr>
        <w:pStyle w:val="NoSpacing"/>
        <w:jc w:val="both"/>
        <w:rPr>
          <w:rFonts w:ascii="Arial" w:hAnsi="Arial" w:cs="Arial"/>
          <w:b/>
          <w:bCs/>
          <w:u w:val="single"/>
        </w:rPr>
      </w:pPr>
      <w:r w:rsidRPr="00931C9F">
        <w:rPr>
          <w:rFonts w:ascii="Arial" w:hAnsi="Arial" w:cs="Arial"/>
          <w:b/>
          <w:bCs/>
          <w:u w:val="single"/>
        </w:rPr>
        <w:t>Private</w:t>
      </w:r>
      <w:r w:rsidR="004B5A10" w:rsidRPr="00931C9F">
        <w:rPr>
          <w:rFonts w:ascii="Arial" w:hAnsi="Arial" w:cs="Arial"/>
          <w:b/>
          <w:bCs/>
          <w:u w:val="single"/>
        </w:rPr>
        <w:t xml:space="preserve"> Fostering </w:t>
      </w:r>
    </w:p>
    <w:p w14:paraId="3F0F9EFC" w14:textId="77777777" w:rsidR="004B5A10" w:rsidRPr="00931C9F" w:rsidRDefault="004B5A10" w:rsidP="00B10A61">
      <w:pPr>
        <w:pStyle w:val="NoSpacing"/>
        <w:jc w:val="both"/>
        <w:rPr>
          <w:rFonts w:ascii="Arial" w:hAnsi="Arial" w:cs="Arial"/>
        </w:rPr>
      </w:pPr>
    </w:p>
    <w:p w14:paraId="0EAAC155" w14:textId="77777777" w:rsidR="005E0A2F" w:rsidRPr="00931C9F" w:rsidRDefault="00BF548A" w:rsidP="00B10A61">
      <w:pPr>
        <w:pStyle w:val="NoSpacing"/>
        <w:jc w:val="both"/>
        <w:rPr>
          <w:rFonts w:ascii="Arial" w:hAnsi="Arial" w:cs="Arial"/>
        </w:rPr>
      </w:pPr>
      <w:r w:rsidRPr="00931C9F">
        <w:rPr>
          <w:rFonts w:ascii="Arial" w:hAnsi="Arial" w:cs="Arial"/>
        </w:rPr>
        <w:t>A p</w:t>
      </w:r>
      <w:r w:rsidR="004B5A10" w:rsidRPr="00931C9F">
        <w:rPr>
          <w:rFonts w:ascii="Arial" w:hAnsi="Arial" w:cs="Arial"/>
        </w:rPr>
        <w:t xml:space="preserve">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stepparents; it does not include great-aunts or uncles, great grandparents or cousins. </w:t>
      </w:r>
    </w:p>
    <w:p w14:paraId="4CD195E1" w14:textId="77777777" w:rsidR="005E0A2F" w:rsidRPr="00931C9F" w:rsidRDefault="005E0A2F" w:rsidP="00B10A61">
      <w:pPr>
        <w:pStyle w:val="NoSpacing"/>
        <w:jc w:val="both"/>
        <w:rPr>
          <w:rFonts w:ascii="Arial" w:hAnsi="Arial" w:cs="Arial"/>
        </w:rPr>
      </w:pPr>
    </w:p>
    <w:p w14:paraId="436952BF" w14:textId="77777777" w:rsidR="005E0A2F" w:rsidRPr="00931C9F" w:rsidRDefault="004B5A10" w:rsidP="00B10A61">
      <w:pPr>
        <w:pStyle w:val="NoSpacing"/>
        <w:jc w:val="both"/>
        <w:rPr>
          <w:rFonts w:ascii="Arial" w:hAnsi="Arial" w:cs="Arial"/>
        </w:rPr>
      </w:pPr>
      <w:r w:rsidRPr="00931C9F">
        <w:rPr>
          <w:rFonts w:ascii="Arial" w:hAnsi="Arial" w:cs="Arial"/>
        </w:rPr>
        <w:t xml:space="preserve">Parents and private foster carers both have a legal duty to inform the relevant local authority at least six weeks before the arrangement is due to start; not to do so is a criminal offence. Whilst most privately fostered children are appropriately supported and looked after, they are a potentially vulnerable group who should be monitored by the local authority, particularly when the child has come from another country. </w:t>
      </w:r>
    </w:p>
    <w:p w14:paraId="7B557C66" w14:textId="77777777" w:rsidR="005E0A2F" w:rsidRPr="00931C9F" w:rsidRDefault="005E0A2F" w:rsidP="00B10A61">
      <w:pPr>
        <w:pStyle w:val="NoSpacing"/>
        <w:jc w:val="both"/>
        <w:rPr>
          <w:rFonts w:ascii="Arial" w:hAnsi="Arial" w:cs="Arial"/>
        </w:rPr>
      </w:pPr>
    </w:p>
    <w:p w14:paraId="595DE3A3" w14:textId="77777777" w:rsidR="00192D88" w:rsidRPr="00931C9F" w:rsidRDefault="004B5A10" w:rsidP="00B10A61">
      <w:pPr>
        <w:pStyle w:val="NoSpacing"/>
        <w:jc w:val="both"/>
        <w:rPr>
          <w:rFonts w:ascii="Arial" w:hAnsi="Arial" w:cs="Arial"/>
        </w:rPr>
      </w:pPr>
      <w:r w:rsidRPr="00931C9F">
        <w:rPr>
          <w:rFonts w:ascii="Arial" w:hAnsi="Arial" w:cs="Arial"/>
        </w:rPr>
        <w:t xml:space="preserve">In some </w:t>
      </w:r>
      <w:proofErr w:type="gramStart"/>
      <w:r w:rsidRPr="00931C9F">
        <w:rPr>
          <w:rFonts w:ascii="Arial" w:hAnsi="Arial" w:cs="Arial"/>
        </w:rPr>
        <w:t>cases</w:t>
      </w:r>
      <w:proofErr w:type="gramEnd"/>
      <w:r w:rsidRPr="00931C9F">
        <w:rPr>
          <w:rFonts w:ascii="Arial" w:hAnsi="Arial" w:cs="Arial"/>
        </w:rPr>
        <w:t xml:space="preserve"> privately fostered children are affected by abuse and neglect, or </w:t>
      </w:r>
      <w:r w:rsidR="008A3F11" w:rsidRPr="00931C9F">
        <w:rPr>
          <w:rFonts w:ascii="Arial" w:hAnsi="Arial" w:cs="Arial"/>
        </w:rPr>
        <w:t>are</w:t>
      </w:r>
      <w:r w:rsidRPr="00931C9F">
        <w:rPr>
          <w:rFonts w:ascii="Arial" w:hAnsi="Arial" w:cs="Arial"/>
        </w:rPr>
        <w:t xml:space="preserve"> involved in trafficking, child sexual exploitation or modern-day slavery. 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w:t>
      </w:r>
      <w:r w:rsidRPr="00931C9F">
        <w:rPr>
          <w:rFonts w:ascii="Arial" w:hAnsi="Arial" w:cs="Arial"/>
          <w:b/>
          <w:bCs/>
        </w:rPr>
        <w:t>However, it should be clear to the school who has parental responsibility</w:t>
      </w:r>
      <w:r w:rsidRPr="00931C9F">
        <w:rPr>
          <w:rFonts w:ascii="Arial" w:hAnsi="Arial" w:cs="Arial"/>
        </w:rPr>
        <w:t xml:space="preserve">. </w:t>
      </w:r>
    </w:p>
    <w:p w14:paraId="57E7F6F7" w14:textId="77777777" w:rsidR="00192D88" w:rsidRPr="00931C9F" w:rsidRDefault="00192D88" w:rsidP="00B10A61">
      <w:pPr>
        <w:pStyle w:val="NoSpacing"/>
        <w:jc w:val="both"/>
        <w:rPr>
          <w:rFonts w:ascii="Arial" w:hAnsi="Arial" w:cs="Arial"/>
        </w:rPr>
      </w:pPr>
    </w:p>
    <w:p w14:paraId="6CFABB88" w14:textId="01F2BA76" w:rsidR="004B5A10" w:rsidRPr="00931C9F" w:rsidRDefault="004B5A10" w:rsidP="00B10A61">
      <w:pPr>
        <w:pStyle w:val="NoSpacing"/>
        <w:jc w:val="both"/>
        <w:rPr>
          <w:rFonts w:ascii="Arial" w:hAnsi="Arial" w:cs="Arial"/>
        </w:rPr>
      </w:pPr>
      <w:r w:rsidRPr="00931C9F">
        <w:rPr>
          <w:rFonts w:ascii="Arial" w:hAnsi="Arial" w:cs="Arial"/>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 On admission to the school, we will take steps to verify the relationship of the adults to the child who is being registered.</w:t>
      </w:r>
    </w:p>
    <w:p w14:paraId="6EE744AC" w14:textId="77777777" w:rsidR="00FB6D43" w:rsidRPr="00931C9F" w:rsidRDefault="00FB6D43" w:rsidP="00B10A61">
      <w:pPr>
        <w:pStyle w:val="NoSpacing"/>
        <w:jc w:val="both"/>
        <w:rPr>
          <w:rFonts w:ascii="Arial" w:hAnsi="Arial" w:cs="Arial"/>
          <w:b/>
          <w:u w:val="single"/>
        </w:rPr>
      </w:pPr>
    </w:p>
    <w:p w14:paraId="43558B1C" w14:textId="77777777" w:rsidR="00FB6D43" w:rsidRPr="00931C9F" w:rsidRDefault="00FB6D43" w:rsidP="00B10A61">
      <w:pPr>
        <w:pStyle w:val="NoSpacing"/>
        <w:jc w:val="both"/>
        <w:rPr>
          <w:rFonts w:ascii="Arial" w:hAnsi="Arial" w:cs="Arial"/>
          <w:b/>
          <w:u w:val="single"/>
        </w:rPr>
      </w:pPr>
    </w:p>
    <w:p w14:paraId="37A93009" w14:textId="4B1F8857" w:rsidR="00C1198F" w:rsidRPr="00931C9F" w:rsidRDefault="00C1198F" w:rsidP="00B10A61">
      <w:pPr>
        <w:pStyle w:val="NoSpacing"/>
        <w:jc w:val="both"/>
        <w:rPr>
          <w:rFonts w:ascii="Arial" w:hAnsi="Arial" w:cs="Arial"/>
          <w:b/>
          <w:u w:val="single"/>
        </w:rPr>
      </w:pPr>
      <w:r w:rsidRPr="00931C9F">
        <w:rPr>
          <w:rFonts w:ascii="Arial" w:hAnsi="Arial" w:cs="Arial"/>
          <w:b/>
          <w:u w:val="single"/>
        </w:rPr>
        <w:t>Pupils with</w:t>
      </w:r>
      <w:r w:rsidR="00F0315F" w:rsidRPr="00931C9F">
        <w:rPr>
          <w:rFonts w:ascii="Arial" w:hAnsi="Arial" w:cs="Arial"/>
          <w:b/>
          <w:u w:val="single"/>
        </w:rPr>
        <w:t xml:space="preserve"> </w:t>
      </w:r>
      <w:r w:rsidR="00192D88" w:rsidRPr="00931C9F">
        <w:rPr>
          <w:rFonts w:ascii="Arial" w:hAnsi="Arial" w:cs="Arial"/>
          <w:b/>
          <w:u w:val="single"/>
        </w:rPr>
        <w:t>SEND</w:t>
      </w:r>
    </w:p>
    <w:p w14:paraId="00082E8B" w14:textId="77777777" w:rsidR="004A7FC2" w:rsidRPr="00931C9F" w:rsidRDefault="004A7FC2" w:rsidP="00B10A61">
      <w:pPr>
        <w:pStyle w:val="NoSpacing"/>
        <w:jc w:val="both"/>
        <w:rPr>
          <w:rFonts w:ascii="Arial" w:hAnsi="Arial" w:cs="Arial"/>
          <w:b/>
          <w:u w:val="single"/>
        </w:rPr>
      </w:pPr>
    </w:p>
    <w:p w14:paraId="393EAA16" w14:textId="77777777" w:rsidR="00192D88" w:rsidRPr="00931C9F" w:rsidRDefault="00192D88" w:rsidP="00B10A61">
      <w:pPr>
        <w:pStyle w:val="NoSpacing"/>
        <w:jc w:val="both"/>
        <w:rPr>
          <w:rFonts w:ascii="Arial" w:hAnsi="Arial" w:cs="Arial"/>
          <w:bCs/>
        </w:rPr>
      </w:pPr>
      <w:r w:rsidRPr="00931C9F">
        <w:rPr>
          <w:rFonts w:ascii="Arial" w:hAnsi="Arial" w:cs="Arial"/>
          <w:bCs/>
        </w:rPr>
        <w:t>C</w:t>
      </w:r>
      <w:r w:rsidR="004A7FC2" w:rsidRPr="00931C9F">
        <w:rPr>
          <w:rFonts w:ascii="Arial" w:hAnsi="Arial" w:cs="Arial"/>
          <w:bCs/>
        </w:rPr>
        <w:t xml:space="preserve">hildren with special educational needs or disabilities (SEND) or certain health conditions can face additional safeguarding challenges. Governing bodies and proprietors should ensure their child protection policy reflects the fact that additional barriers can exist when recognising abuse and neglect in this group of children. These can include: </w:t>
      </w:r>
    </w:p>
    <w:p w14:paraId="413AAF59" w14:textId="77777777" w:rsidR="00192D88" w:rsidRPr="00931C9F" w:rsidRDefault="004A7FC2" w:rsidP="00192D88">
      <w:pPr>
        <w:pStyle w:val="NoSpacing"/>
        <w:numPr>
          <w:ilvl w:val="0"/>
          <w:numId w:val="56"/>
        </w:numPr>
        <w:jc w:val="both"/>
        <w:rPr>
          <w:rFonts w:ascii="Arial" w:hAnsi="Arial" w:cs="Arial"/>
          <w:bCs/>
        </w:rPr>
      </w:pPr>
      <w:r w:rsidRPr="00931C9F">
        <w:rPr>
          <w:rFonts w:ascii="Arial" w:hAnsi="Arial" w:cs="Arial"/>
          <w:bCs/>
        </w:rPr>
        <w:t>assumptions that indicators of possible abuse such as behaviour, mood and injury relate to the child’s condition without further exploration</w:t>
      </w:r>
    </w:p>
    <w:p w14:paraId="63F740FB" w14:textId="77777777" w:rsidR="00192D88" w:rsidRPr="00931C9F" w:rsidRDefault="004A7FC2" w:rsidP="00192D88">
      <w:pPr>
        <w:pStyle w:val="NoSpacing"/>
        <w:numPr>
          <w:ilvl w:val="0"/>
          <w:numId w:val="56"/>
        </w:numPr>
        <w:jc w:val="both"/>
        <w:rPr>
          <w:rFonts w:ascii="Arial" w:hAnsi="Arial" w:cs="Arial"/>
          <w:bCs/>
        </w:rPr>
      </w:pPr>
      <w:r w:rsidRPr="00931C9F">
        <w:rPr>
          <w:rFonts w:ascii="Arial" w:hAnsi="Arial" w:cs="Arial"/>
          <w:bCs/>
        </w:rPr>
        <w:t>these children being more prone to peer group isolation or bullying (including prejudice-based bullying) than other children</w:t>
      </w:r>
    </w:p>
    <w:p w14:paraId="312FA723" w14:textId="77777777" w:rsidR="00192D88" w:rsidRPr="00931C9F" w:rsidRDefault="004A7FC2" w:rsidP="00192D88">
      <w:pPr>
        <w:pStyle w:val="NoSpacing"/>
        <w:numPr>
          <w:ilvl w:val="0"/>
          <w:numId w:val="56"/>
        </w:numPr>
        <w:jc w:val="both"/>
        <w:rPr>
          <w:rFonts w:ascii="Arial" w:hAnsi="Arial" w:cs="Arial"/>
          <w:bCs/>
        </w:rPr>
      </w:pPr>
      <w:r w:rsidRPr="00931C9F">
        <w:rPr>
          <w:rFonts w:ascii="Arial" w:hAnsi="Arial" w:cs="Arial"/>
          <w:bCs/>
        </w:rPr>
        <w:t>the potential for children with SEND or certain medical conditions being disproportionally impacted by behaviours such as bullying, without outwardly showing any sign</w:t>
      </w:r>
      <w:r w:rsidR="00192D88" w:rsidRPr="00931C9F">
        <w:rPr>
          <w:rFonts w:ascii="Arial" w:hAnsi="Arial" w:cs="Arial"/>
          <w:bCs/>
        </w:rPr>
        <w:t>s</w:t>
      </w:r>
    </w:p>
    <w:p w14:paraId="513F9CFA" w14:textId="097DB04C" w:rsidR="004A7FC2" w:rsidRPr="00931C9F" w:rsidRDefault="00192D88" w:rsidP="00192D88">
      <w:pPr>
        <w:pStyle w:val="NoSpacing"/>
        <w:numPr>
          <w:ilvl w:val="0"/>
          <w:numId w:val="56"/>
        </w:numPr>
        <w:jc w:val="both"/>
        <w:rPr>
          <w:rFonts w:ascii="Arial" w:hAnsi="Arial" w:cs="Arial"/>
          <w:bCs/>
        </w:rPr>
      </w:pPr>
      <w:r w:rsidRPr="00931C9F">
        <w:rPr>
          <w:rFonts w:ascii="Arial" w:hAnsi="Arial" w:cs="Arial"/>
          <w:bCs/>
        </w:rPr>
        <w:t>c</w:t>
      </w:r>
      <w:r w:rsidR="004A7FC2" w:rsidRPr="00931C9F">
        <w:rPr>
          <w:rFonts w:ascii="Arial" w:hAnsi="Arial" w:cs="Arial"/>
          <w:bCs/>
        </w:rPr>
        <w:t>ommunication barriers and difficulties in managing or reporting these challenges</w:t>
      </w:r>
      <w:r w:rsidRPr="00931C9F">
        <w:rPr>
          <w:rFonts w:ascii="Arial" w:hAnsi="Arial" w:cs="Arial"/>
          <w:bCs/>
        </w:rPr>
        <w:t>.</w:t>
      </w:r>
    </w:p>
    <w:p w14:paraId="70A4AA4D" w14:textId="77777777" w:rsidR="00C1198F" w:rsidRPr="00931C9F" w:rsidRDefault="00C1198F" w:rsidP="00B10A61">
      <w:pPr>
        <w:pStyle w:val="NoSpacing"/>
        <w:jc w:val="both"/>
        <w:rPr>
          <w:rFonts w:ascii="Arial" w:hAnsi="Arial" w:cs="Arial"/>
          <w:b/>
          <w:u w:val="single"/>
        </w:rPr>
      </w:pPr>
    </w:p>
    <w:p w14:paraId="78262E6D" w14:textId="5A12C246" w:rsidR="00C1198F" w:rsidRPr="00931C9F" w:rsidRDefault="00D15FEC" w:rsidP="00B10A61">
      <w:pPr>
        <w:pStyle w:val="NoSpacing"/>
        <w:jc w:val="both"/>
        <w:rPr>
          <w:rFonts w:ascii="Arial" w:hAnsi="Arial" w:cs="Arial"/>
        </w:rPr>
      </w:pPr>
      <w:r w:rsidRPr="00931C9F">
        <w:rPr>
          <w:rFonts w:ascii="Arial" w:hAnsi="Arial" w:cs="Arial"/>
        </w:rPr>
        <w:t>Bowling Park</w:t>
      </w:r>
      <w:r w:rsidR="00C1198F" w:rsidRPr="00931C9F">
        <w:rPr>
          <w:rFonts w:ascii="Arial" w:hAnsi="Arial" w:cs="Arial"/>
        </w:rPr>
        <w:t xml:space="preserve"> recognises that pupils with SEND can face additional safeguarding challenges and understands that further barriers may exist when determining abuse and neglect in this group of pupils.</w:t>
      </w:r>
    </w:p>
    <w:p w14:paraId="29ACC535" w14:textId="77777777" w:rsidR="009A1003" w:rsidRPr="00931C9F" w:rsidRDefault="009A1003" w:rsidP="00B10A61">
      <w:pPr>
        <w:pStyle w:val="NoSpacing"/>
        <w:jc w:val="both"/>
        <w:rPr>
          <w:rFonts w:ascii="Arial" w:hAnsi="Arial" w:cs="Arial"/>
        </w:rPr>
      </w:pPr>
    </w:p>
    <w:p w14:paraId="6BCFFF82" w14:textId="77777777" w:rsidR="00C1198F" w:rsidRPr="00931C9F" w:rsidRDefault="00C1198F" w:rsidP="00B10A61">
      <w:pPr>
        <w:pStyle w:val="NoSpacing"/>
        <w:jc w:val="both"/>
        <w:rPr>
          <w:rFonts w:ascii="Arial" w:hAnsi="Arial" w:cs="Arial"/>
        </w:rPr>
      </w:pPr>
      <w:r w:rsidRPr="00931C9F">
        <w:rPr>
          <w:rFonts w:ascii="Arial" w:hAnsi="Arial" w:cs="Arial"/>
        </w:rPr>
        <w:t>Staff will be aware of the following:</w:t>
      </w:r>
    </w:p>
    <w:p w14:paraId="258A1E6E" w14:textId="77777777" w:rsidR="00C1198F" w:rsidRPr="00931C9F" w:rsidRDefault="00C1198F" w:rsidP="00B10A61">
      <w:pPr>
        <w:pStyle w:val="NoSpacing"/>
        <w:jc w:val="both"/>
        <w:rPr>
          <w:rFonts w:ascii="Arial" w:hAnsi="Arial" w:cs="Arial"/>
        </w:rPr>
      </w:pPr>
    </w:p>
    <w:p w14:paraId="3EBE33B5" w14:textId="77777777" w:rsidR="00C1198F" w:rsidRPr="00931C9F" w:rsidRDefault="00C1198F" w:rsidP="00B10A61">
      <w:pPr>
        <w:pStyle w:val="NoSpacing"/>
        <w:numPr>
          <w:ilvl w:val="0"/>
          <w:numId w:val="28"/>
        </w:numPr>
        <w:jc w:val="both"/>
        <w:rPr>
          <w:rFonts w:ascii="Arial" w:hAnsi="Arial" w:cs="Arial"/>
        </w:rPr>
      </w:pPr>
      <w:r w:rsidRPr="00931C9F">
        <w:rPr>
          <w:rFonts w:ascii="Arial" w:hAnsi="Arial" w:cs="Arial"/>
        </w:rPr>
        <w:lastRenderedPageBreak/>
        <w:t>Certain indicators of abuse such as behaviour, mood and injury may relate to the pupil’s disability without further exploration</w:t>
      </w:r>
    </w:p>
    <w:p w14:paraId="21D2871D" w14:textId="10834575" w:rsidR="00C1198F" w:rsidRPr="00931C9F" w:rsidRDefault="00C1198F" w:rsidP="00B10A61">
      <w:pPr>
        <w:pStyle w:val="NoSpacing"/>
        <w:numPr>
          <w:ilvl w:val="0"/>
          <w:numId w:val="28"/>
        </w:numPr>
        <w:jc w:val="both"/>
        <w:rPr>
          <w:rFonts w:ascii="Arial" w:hAnsi="Arial" w:cs="Arial"/>
        </w:rPr>
      </w:pPr>
      <w:r w:rsidRPr="00931C9F">
        <w:rPr>
          <w:rFonts w:ascii="Arial" w:hAnsi="Arial" w:cs="Arial"/>
        </w:rPr>
        <w:t xml:space="preserve">Pupils with SEND </w:t>
      </w:r>
      <w:r w:rsidR="009A1003" w:rsidRPr="00931C9F">
        <w:rPr>
          <w:rFonts w:ascii="Arial" w:hAnsi="Arial" w:cs="Arial"/>
        </w:rPr>
        <w:t xml:space="preserve">or physical health issues </w:t>
      </w:r>
      <w:r w:rsidRPr="00931C9F">
        <w:rPr>
          <w:rFonts w:ascii="Arial" w:hAnsi="Arial" w:cs="Arial"/>
        </w:rPr>
        <w:t>can be disproportionally impacted by things like bullying, without outwardly showing any signs</w:t>
      </w:r>
    </w:p>
    <w:p w14:paraId="14F150F6" w14:textId="77777777" w:rsidR="009A1003" w:rsidRPr="00931C9F" w:rsidRDefault="00C1198F" w:rsidP="00B10A61">
      <w:pPr>
        <w:pStyle w:val="NoSpacing"/>
        <w:numPr>
          <w:ilvl w:val="0"/>
          <w:numId w:val="28"/>
        </w:numPr>
        <w:jc w:val="both"/>
        <w:rPr>
          <w:rFonts w:ascii="Arial" w:hAnsi="Arial" w:cs="Arial"/>
        </w:rPr>
      </w:pPr>
      <w:r w:rsidRPr="00931C9F">
        <w:rPr>
          <w:rFonts w:ascii="Arial" w:hAnsi="Arial" w:cs="Arial"/>
        </w:rPr>
        <w:t>Communication barriers may exist, as well as difficulties in overcoming these barriers</w:t>
      </w:r>
    </w:p>
    <w:p w14:paraId="5DBD5E95" w14:textId="77777777" w:rsidR="00C1198F" w:rsidRPr="00931C9F" w:rsidRDefault="00C1198F" w:rsidP="00B10A61">
      <w:pPr>
        <w:pStyle w:val="NoSpacing"/>
        <w:jc w:val="both"/>
        <w:rPr>
          <w:rFonts w:ascii="Arial" w:hAnsi="Arial" w:cs="Arial"/>
        </w:rPr>
      </w:pPr>
    </w:p>
    <w:p w14:paraId="749E3FDB" w14:textId="3279D047" w:rsidR="009A1003" w:rsidRPr="00931C9F" w:rsidRDefault="009A1003" w:rsidP="00B10A61">
      <w:pPr>
        <w:pStyle w:val="NoSpacing"/>
        <w:jc w:val="both"/>
        <w:rPr>
          <w:rFonts w:ascii="Arial" w:hAnsi="Arial" w:cs="Arial"/>
          <w:bCs/>
        </w:rPr>
      </w:pPr>
      <w:bookmarkStart w:id="15" w:name="_Hlk523910802"/>
      <w:r w:rsidRPr="00931C9F">
        <w:rPr>
          <w:rFonts w:ascii="Arial" w:hAnsi="Arial" w:cs="Arial"/>
          <w:bCs/>
        </w:rPr>
        <w:t>When reporting concerns or making referrals for pupils with SEND, the above factors will always be taken into consideration.</w:t>
      </w:r>
    </w:p>
    <w:p w14:paraId="0637F06A" w14:textId="77777777" w:rsidR="009A1003" w:rsidRPr="00931C9F" w:rsidRDefault="009A1003" w:rsidP="00B10A61">
      <w:pPr>
        <w:pStyle w:val="NoSpacing"/>
        <w:jc w:val="both"/>
        <w:rPr>
          <w:rFonts w:ascii="Arial" w:hAnsi="Arial" w:cs="Arial"/>
          <w:bCs/>
        </w:rPr>
      </w:pPr>
    </w:p>
    <w:p w14:paraId="02D5B833" w14:textId="04094249" w:rsidR="00C1198F" w:rsidRPr="00931C9F" w:rsidRDefault="009A1003" w:rsidP="00B10A61">
      <w:pPr>
        <w:pStyle w:val="NoSpacing"/>
        <w:jc w:val="both"/>
        <w:rPr>
          <w:rFonts w:ascii="Arial" w:hAnsi="Arial" w:cs="Arial"/>
          <w:bCs/>
        </w:rPr>
      </w:pPr>
      <w:r w:rsidRPr="00931C9F">
        <w:rPr>
          <w:rFonts w:ascii="Arial" w:hAnsi="Arial" w:cs="Arial"/>
          <w:bCs/>
        </w:rPr>
        <w:t>When managing a safeguarding issue related to a pupil with SEND, the DSL will liaise with the school’s SENDCo, as well as the pupil’s family where appropriate, to ensure that the pupil’s needs are effectively met</w:t>
      </w:r>
      <w:bookmarkEnd w:id="15"/>
      <w:r w:rsidR="00ED0326" w:rsidRPr="00931C9F">
        <w:rPr>
          <w:rFonts w:ascii="Arial" w:hAnsi="Arial" w:cs="Arial"/>
          <w:bCs/>
        </w:rPr>
        <w:t>.</w:t>
      </w:r>
    </w:p>
    <w:p w14:paraId="7240AD47" w14:textId="364476ED" w:rsidR="00440B86" w:rsidRPr="00931C9F" w:rsidRDefault="00440B86" w:rsidP="00B10A61">
      <w:pPr>
        <w:pStyle w:val="NoSpacing"/>
        <w:jc w:val="both"/>
        <w:rPr>
          <w:rFonts w:ascii="Arial" w:hAnsi="Arial" w:cs="Arial"/>
          <w:bCs/>
        </w:rPr>
      </w:pPr>
    </w:p>
    <w:p w14:paraId="7B933EEE" w14:textId="5AE232AF" w:rsidR="00440B86" w:rsidRPr="00931C9F" w:rsidRDefault="00440B86" w:rsidP="00B10A61">
      <w:pPr>
        <w:pStyle w:val="NoSpacing"/>
        <w:jc w:val="both"/>
        <w:rPr>
          <w:rFonts w:ascii="Arial" w:hAnsi="Arial" w:cs="Arial"/>
          <w:b/>
          <w:u w:val="single"/>
        </w:rPr>
      </w:pPr>
    </w:p>
    <w:p w14:paraId="32BF5817" w14:textId="222140D8" w:rsidR="00440B86" w:rsidRPr="00931C9F" w:rsidRDefault="00440B86" w:rsidP="00B10A61">
      <w:pPr>
        <w:pStyle w:val="NoSpacing"/>
        <w:jc w:val="both"/>
        <w:rPr>
          <w:rFonts w:ascii="Arial" w:hAnsi="Arial" w:cs="Arial"/>
          <w:b/>
          <w:u w:val="single"/>
        </w:rPr>
      </w:pPr>
      <w:r w:rsidRPr="00931C9F">
        <w:rPr>
          <w:rFonts w:ascii="Arial" w:hAnsi="Arial" w:cs="Arial"/>
          <w:b/>
          <w:u w:val="single"/>
        </w:rPr>
        <w:t>Online safety</w:t>
      </w:r>
    </w:p>
    <w:p w14:paraId="70C16A5E" w14:textId="471A986D" w:rsidR="00440B86" w:rsidRPr="00931C9F" w:rsidRDefault="00440B86" w:rsidP="00B10A61">
      <w:pPr>
        <w:pStyle w:val="NoSpacing"/>
        <w:jc w:val="both"/>
        <w:rPr>
          <w:rFonts w:ascii="Arial" w:hAnsi="Arial" w:cs="Arial"/>
          <w:b/>
          <w:u w:val="single"/>
        </w:rPr>
      </w:pPr>
    </w:p>
    <w:p w14:paraId="6256663C" w14:textId="3C6F9335" w:rsidR="00440B86" w:rsidRPr="00931C9F" w:rsidRDefault="00D15FEC" w:rsidP="00B10A61">
      <w:pPr>
        <w:pStyle w:val="NoSpacing"/>
        <w:jc w:val="both"/>
        <w:rPr>
          <w:rFonts w:ascii="Arial" w:hAnsi="Arial" w:cs="Arial"/>
          <w:bCs/>
        </w:rPr>
      </w:pPr>
      <w:r w:rsidRPr="00931C9F">
        <w:rPr>
          <w:rFonts w:ascii="Arial" w:hAnsi="Arial" w:cs="Arial"/>
          <w:bCs/>
        </w:rPr>
        <w:t>Bowling Park</w:t>
      </w:r>
      <w:r w:rsidR="00440B86" w:rsidRPr="00931C9F">
        <w:rPr>
          <w:rFonts w:ascii="Arial" w:hAnsi="Arial" w:cs="Arial"/>
          <w:bCs/>
        </w:rPr>
        <w:t xml:space="preserve"> recognises the safeguarding risks presented by children </w:t>
      </w:r>
      <w:r w:rsidR="00867D8D" w:rsidRPr="00931C9F">
        <w:rPr>
          <w:rFonts w:ascii="Arial" w:hAnsi="Arial" w:cs="Arial"/>
          <w:bCs/>
        </w:rPr>
        <w:t>spending time</w:t>
      </w:r>
      <w:r w:rsidR="00440B86" w:rsidRPr="00931C9F">
        <w:rPr>
          <w:rFonts w:ascii="Arial" w:hAnsi="Arial" w:cs="Arial"/>
          <w:bCs/>
        </w:rPr>
        <w:t xml:space="preserve"> online. It will ensure that schools filtering and monitoring systems are regularly reviewed.</w:t>
      </w:r>
    </w:p>
    <w:p w14:paraId="6D12F15F" w14:textId="0AC2B377" w:rsidR="00440B86" w:rsidRPr="00931C9F" w:rsidRDefault="00440B86" w:rsidP="00B10A61">
      <w:pPr>
        <w:pStyle w:val="NoSpacing"/>
        <w:jc w:val="both"/>
        <w:rPr>
          <w:rFonts w:ascii="Arial" w:hAnsi="Arial" w:cs="Arial"/>
          <w:bCs/>
        </w:rPr>
      </w:pPr>
    </w:p>
    <w:p w14:paraId="6A6B89B6" w14:textId="13881554" w:rsidR="00440B86" w:rsidRPr="00931C9F" w:rsidRDefault="00440B86" w:rsidP="00B10A61">
      <w:pPr>
        <w:pStyle w:val="NoSpacing"/>
        <w:jc w:val="both"/>
        <w:rPr>
          <w:rFonts w:ascii="Arial" w:hAnsi="Arial" w:cs="Arial"/>
          <w:bCs/>
        </w:rPr>
      </w:pPr>
      <w:r w:rsidRPr="00931C9F">
        <w:rPr>
          <w:rFonts w:ascii="Arial" w:hAnsi="Arial" w:cs="Arial"/>
          <w:bCs/>
        </w:rPr>
        <w:t xml:space="preserve">It will provide regular updates to parents are carers </w:t>
      </w:r>
      <w:r w:rsidR="00893592" w:rsidRPr="00931C9F">
        <w:rPr>
          <w:rFonts w:ascii="Arial" w:hAnsi="Arial" w:cs="Arial"/>
          <w:bCs/>
        </w:rPr>
        <w:t>via newsletter</w:t>
      </w:r>
      <w:r w:rsidR="00867D8D" w:rsidRPr="00931C9F">
        <w:rPr>
          <w:rFonts w:ascii="Arial" w:hAnsi="Arial" w:cs="Arial"/>
          <w:bCs/>
        </w:rPr>
        <w:t>s</w:t>
      </w:r>
      <w:r w:rsidR="00893592" w:rsidRPr="00931C9F">
        <w:rPr>
          <w:rFonts w:ascii="Arial" w:hAnsi="Arial" w:cs="Arial"/>
          <w:bCs/>
        </w:rPr>
        <w:t xml:space="preserve">, messages or website information </w:t>
      </w:r>
      <w:r w:rsidRPr="00931C9F">
        <w:rPr>
          <w:rFonts w:ascii="Arial" w:hAnsi="Arial" w:cs="Arial"/>
          <w:bCs/>
        </w:rPr>
        <w:t>to reinforce the online safety message</w:t>
      </w:r>
      <w:r w:rsidR="00893592" w:rsidRPr="00931C9F">
        <w:rPr>
          <w:rFonts w:ascii="Arial" w:hAnsi="Arial" w:cs="Arial"/>
          <w:bCs/>
        </w:rPr>
        <w:t>, including highlighting new risks and how to protect children at home on their devices.</w:t>
      </w:r>
    </w:p>
    <w:p w14:paraId="6CBFA8FE" w14:textId="0FC30C44" w:rsidR="00893592" w:rsidRPr="00931C9F" w:rsidRDefault="00893592" w:rsidP="00B10A61">
      <w:pPr>
        <w:pStyle w:val="NoSpacing"/>
        <w:jc w:val="both"/>
        <w:rPr>
          <w:rFonts w:ascii="Arial" w:hAnsi="Arial" w:cs="Arial"/>
          <w:bCs/>
        </w:rPr>
      </w:pPr>
    </w:p>
    <w:p w14:paraId="48BA4712" w14:textId="09A4E017" w:rsidR="00893592" w:rsidRPr="00931C9F" w:rsidRDefault="00D15FEC" w:rsidP="00B10A61">
      <w:pPr>
        <w:pStyle w:val="NoSpacing"/>
        <w:jc w:val="both"/>
        <w:rPr>
          <w:rFonts w:ascii="Arial" w:hAnsi="Arial" w:cs="Arial"/>
          <w:bCs/>
        </w:rPr>
      </w:pPr>
      <w:r w:rsidRPr="00931C9F">
        <w:rPr>
          <w:rFonts w:ascii="Arial" w:hAnsi="Arial" w:cs="Arial"/>
          <w:bCs/>
        </w:rPr>
        <w:t>Bowling Park</w:t>
      </w:r>
      <w:r w:rsidR="00893592" w:rsidRPr="00931C9F">
        <w:rPr>
          <w:rFonts w:ascii="Arial" w:hAnsi="Arial" w:cs="Arial"/>
          <w:bCs/>
        </w:rPr>
        <w:t xml:space="preserve"> will also provide annual online safety training to staff to highlight new concerns in online safety</w:t>
      </w:r>
      <w:r w:rsidR="00867D8D" w:rsidRPr="00931C9F">
        <w:rPr>
          <w:rFonts w:ascii="Arial" w:hAnsi="Arial" w:cs="Arial"/>
          <w:bCs/>
        </w:rPr>
        <w:t xml:space="preserve"> and to remind them how to report concerns</w:t>
      </w:r>
      <w:r w:rsidR="00893592" w:rsidRPr="00931C9F">
        <w:rPr>
          <w:rFonts w:ascii="Arial" w:hAnsi="Arial" w:cs="Arial"/>
          <w:bCs/>
        </w:rPr>
        <w:t>.</w:t>
      </w:r>
    </w:p>
    <w:p w14:paraId="7AA17064" w14:textId="7C2167AA" w:rsidR="00893592" w:rsidRPr="00931C9F" w:rsidRDefault="00893592" w:rsidP="00B10A61">
      <w:pPr>
        <w:pStyle w:val="NoSpacing"/>
        <w:jc w:val="both"/>
        <w:rPr>
          <w:rFonts w:ascii="Arial" w:hAnsi="Arial" w:cs="Arial"/>
          <w:bCs/>
        </w:rPr>
      </w:pPr>
    </w:p>
    <w:p w14:paraId="5D173FC5" w14:textId="421125E7" w:rsidR="00893592" w:rsidRPr="00931C9F" w:rsidRDefault="00893592" w:rsidP="00B10A61">
      <w:pPr>
        <w:pStyle w:val="NoSpacing"/>
        <w:jc w:val="both"/>
        <w:rPr>
          <w:rFonts w:ascii="Arial" w:hAnsi="Arial" w:cs="Arial"/>
          <w:b/>
        </w:rPr>
      </w:pPr>
      <w:r w:rsidRPr="00931C9F">
        <w:rPr>
          <w:rFonts w:ascii="Arial" w:hAnsi="Arial" w:cs="Arial"/>
          <w:b/>
        </w:rPr>
        <w:t xml:space="preserve">For more information about this, please see </w:t>
      </w:r>
      <w:r w:rsidR="00D15FEC" w:rsidRPr="00931C9F">
        <w:rPr>
          <w:rFonts w:ascii="Arial" w:hAnsi="Arial" w:cs="Arial"/>
          <w:b/>
        </w:rPr>
        <w:t>Bowling Park</w:t>
      </w:r>
      <w:r w:rsidRPr="00931C9F">
        <w:rPr>
          <w:rFonts w:ascii="Arial" w:hAnsi="Arial" w:cs="Arial"/>
          <w:b/>
        </w:rPr>
        <w:t xml:space="preserve">’s Online Safety policy. </w:t>
      </w:r>
    </w:p>
    <w:p w14:paraId="00CED42A" w14:textId="77777777" w:rsidR="00B40305" w:rsidRPr="00931C9F" w:rsidRDefault="00B40305" w:rsidP="00B10A61">
      <w:pPr>
        <w:pStyle w:val="NoSpacing"/>
        <w:jc w:val="both"/>
        <w:rPr>
          <w:rFonts w:ascii="Arial" w:hAnsi="Arial" w:cs="Arial"/>
          <w:bCs/>
        </w:rPr>
      </w:pPr>
    </w:p>
    <w:p w14:paraId="1582AFB9" w14:textId="749DEB5B" w:rsidR="00862CB0" w:rsidRPr="00931C9F" w:rsidRDefault="00862CB0" w:rsidP="00862CB0">
      <w:pPr>
        <w:pStyle w:val="NoSpacing"/>
        <w:jc w:val="both"/>
        <w:rPr>
          <w:rFonts w:ascii="Arial" w:hAnsi="Arial" w:cs="Arial"/>
          <w:bCs/>
        </w:rPr>
      </w:pPr>
      <w:proofErr w:type="spellStart"/>
      <w:r w:rsidRPr="00931C9F">
        <w:rPr>
          <w:rFonts w:ascii="Arial" w:hAnsi="Arial" w:cs="Arial"/>
          <w:b/>
          <w:bCs/>
        </w:rPr>
        <w:t>KCSiE</w:t>
      </w:r>
      <w:proofErr w:type="spellEnd"/>
      <w:r w:rsidRPr="00931C9F">
        <w:rPr>
          <w:rFonts w:ascii="Arial" w:hAnsi="Arial" w:cs="Arial"/>
          <w:b/>
          <w:bCs/>
        </w:rPr>
        <w:t xml:space="preserve"> 2025 sets out four </w:t>
      </w:r>
      <w:r w:rsidRPr="00931C9F">
        <w:rPr>
          <w:rFonts w:ascii="Arial" w:hAnsi="Arial" w:cs="Arial"/>
          <w:bCs/>
        </w:rPr>
        <w:t xml:space="preserve">issues </w:t>
      </w:r>
      <w:r w:rsidR="00AB55D1" w:rsidRPr="00931C9F">
        <w:rPr>
          <w:rFonts w:ascii="Arial" w:hAnsi="Arial" w:cs="Arial"/>
          <w:bCs/>
        </w:rPr>
        <w:t>relating to online safety, which we teach ass part of our E-</w:t>
      </w:r>
      <w:r w:rsidR="00200254" w:rsidRPr="00931C9F">
        <w:rPr>
          <w:rFonts w:ascii="Arial" w:hAnsi="Arial" w:cs="Arial"/>
          <w:bCs/>
        </w:rPr>
        <w:t>Safety</w:t>
      </w:r>
      <w:r w:rsidR="00AB55D1" w:rsidRPr="00931C9F">
        <w:rPr>
          <w:rFonts w:ascii="Arial" w:hAnsi="Arial" w:cs="Arial"/>
          <w:bCs/>
        </w:rPr>
        <w:t xml:space="preserve"> </w:t>
      </w:r>
      <w:r w:rsidR="00200254" w:rsidRPr="00931C9F">
        <w:rPr>
          <w:rFonts w:ascii="Arial" w:hAnsi="Arial" w:cs="Arial"/>
          <w:bCs/>
        </w:rPr>
        <w:t>Curriculum</w:t>
      </w:r>
      <w:r w:rsidR="00AB55D1" w:rsidRPr="00931C9F">
        <w:rPr>
          <w:rFonts w:ascii="Arial" w:hAnsi="Arial" w:cs="Arial"/>
          <w:bCs/>
        </w:rPr>
        <w:t xml:space="preserve">: </w:t>
      </w:r>
    </w:p>
    <w:p w14:paraId="519C1A0F" w14:textId="77777777" w:rsidR="00862CB0" w:rsidRPr="00931C9F" w:rsidRDefault="00862CB0" w:rsidP="00862CB0">
      <w:pPr>
        <w:pStyle w:val="NoSpacing"/>
        <w:jc w:val="both"/>
        <w:rPr>
          <w:rFonts w:ascii="Arial" w:hAnsi="Arial" w:cs="Arial"/>
          <w:bCs/>
        </w:rPr>
      </w:pPr>
      <w:r w:rsidRPr="00931C9F">
        <w:rPr>
          <w:rFonts w:ascii="Arial" w:hAnsi="Arial" w:cs="Arial"/>
          <w:b/>
          <w:bCs/>
          <w:u w:val="single"/>
        </w:rPr>
        <w:t xml:space="preserve">Content: </w:t>
      </w:r>
    </w:p>
    <w:p w14:paraId="6CA080B9" w14:textId="77777777" w:rsidR="00862CB0" w:rsidRPr="00931C9F" w:rsidRDefault="00862CB0" w:rsidP="00192D88">
      <w:pPr>
        <w:pStyle w:val="NoSpacing"/>
        <w:numPr>
          <w:ilvl w:val="0"/>
          <w:numId w:val="57"/>
        </w:numPr>
        <w:jc w:val="both"/>
        <w:rPr>
          <w:rFonts w:ascii="Arial" w:hAnsi="Arial" w:cs="Arial"/>
          <w:bCs/>
        </w:rPr>
      </w:pPr>
      <w:r w:rsidRPr="00931C9F">
        <w:rPr>
          <w:rFonts w:ascii="Arial" w:hAnsi="Arial" w:cs="Arial"/>
          <w:bCs/>
        </w:rPr>
        <w:t xml:space="preserve">being exposed to illegal, inappropriate, or harmful content, for example: pornography, racism, misogyny, self-harm, suicide, anti-Semitism, radicalisation, extremism, misinformation, disinformation (including fake news) and conspiracy theories. </w:t>
      </w:r>
    </w:p>
    <w:p w14:paraId="647719CA" w14:textId="77777777" w:rsidR="00862CB0" w:rsidRPr="00931C9F" w:rsidRDefault="00862CB0" w:rsidP="00862CB0">
      <w:pPr>
        <w:pStyle w:val="NoSpacing"/>
        <w:jc w:val="both"/>
        <w:rPr>
          <w:rFonts w:ascii="Arial" w:hAnsi="Arial" w:cs="Arial"/>
          <w:bCs/>
        </w:rPr>
      </w:pPr>
      <w:r w:rsidRPr="00931C9F">
        <w:rPr>
          <w:rFonts w:ascii="Arial" w:hAnsi="Arial" w:cs="Arial"/>
          <w:b/>
          <w:bCs/>
          <w:u w:val="single"/>
        </w:rPr>
        <w:t xml:space="preserve">Contact: </w:t>
      </w:r>
    </w:p>
    <w:p w14:paraId="48253977" w14:textId="77777777" w:rsidR="00862CB0" w:rsidRPr="00931C9F" w:rsidRDefault="00862CB0" w:rsidP="00192D88">
      <w:pPr>
        <w:pStyle w:val="NoSpacing"/>
        <w:numPr>
          <w:ilvl w:val="0"/>
          <w:numId w:val="57"/>
        </w:numPr>
        <w:jc w:val="both"/>
        <w:rPr>
          <w:rFonts w:ascii="Arial" w:hAnsi="Arial" w:cs="Arial"/>
          <w:bCs/>
        </w:rPr>
      </w:pPr>
      <w:r w:rsidRPr="00931C9F">
        <w:rPr>
          <w:rFonts w:ascii="Arial" w:hAnsi="Arial" w:cs="Arial"/>
          <w:bCs/>
        </w:rPr>
        <w:t xml:space="preserve">being subjected to harmful online interaction with other users; for example: peer to peer pressure, commercial advertising and adults posing as children or young adults with the intention to groom or exploit them for sexual, criminal, financial or other purposes. </w:t>
      </w:r>
    </w:p>
    <w:p w14:paraId="571A7753" w14:textId="77777777" w:rsidR="00862CB0" w:rsidRPr="00931C9F" w:rsidRDefault="00862CB0" w:rsidP="00862CB0">
      <w:pPr>
        <w:pStyle w:val="NoSpacing"/>
        <w:jc w:val="both"/>
        <w:rPr>
          <w:rFonts w:ascii="Arial" w:hAnsi="Arial" w:cs="Arial"/>
          <w:bCs/>
        </w:rPr>
      </w:pPr>
      <w:r w:rsidRPr="00931C9F">
        <w:rPr>
          <w:rFonts w:ascii="Arial" w:hAnsi="Arial" w:cs="Arial"/>
          <w:b/>
          <w:bCs/>
          <w:u w:val="single"/>
        </w:rPr>
        <w:t xml:space="preserve">Conduct: </w:t>
      </w:r>
    </w:p>
    <w:p w14:paraId="2D6096FA" w14:textId="77777777" w:rsidR="00862CB0" w:rsidRPr="00931C9F" w:rsidRDefault="00862CB0" w:rsidP="00192D88">
      <w:pPr>
        <w:pStyle w:val="NoSpacing"/>
        <w:numPr>
          <w:ilvl w:val="0"/>
          <w:numId w:val="57"/>
        </w:numPr>
        <w:jc w:val="both"/>
        <w:rPr>
          <w:rFonts w:ascii="Arial" w:hAnsi="Arial" w:cs="Arial"/>
          <w:bCs/>
        </w:rPr>
      </w:pPr>
      <w:r w:rsidRPr="00931C9F">
        <w:rPr>
          <w:rFonts w:ascii="Arial" w:hAnsi="Arial" w:cs="Arial"/>
          <w:bCs/>
        </w:rPr>
        <w:t xml:space="preserve">online behaviour that increases the likelihood of, or causes, harm; for example, making, sending and receiving explicit images (e.g. consensual and non-consensual sharing of nudes and semi-nudes and/or pornography, sharing other explicit images and online bullying, and </w:t>
      </w:r>
    </w:p>
    <w:p w14:paraId="6D8CB6E8" w14:textId="77777777" w:rsidR="00862CB0" w:rsidRPr="00931C9F" w:rsidRDefault="00862CB0" w:rsidP="00862CB0">
      <w:pPr>
        <w:pStyle w:val="NoSpacing"/>
        <w:jc w:val="both"/>
        <w:rPr>
          <w:rFonts w:ascii="Arial" w:hAnsi="Arial" w:cs="Arial"/>
          <w:bCs/>
        </w:rPr>
      </w:pPr>
      <w:r w:rsidRPr="00931C9F">
        <w:rPr>
          <w:rFonts w:ascii="Arial" w:hAnsi="Arial" w:cs="Arial"/>
          <w:b/>
          <w:bCs/>
          <w:u w:val="single"/>
        </w:rPr>
        <w:t xml:space="preserve">Commerce: </w:t>
      </w:r>
    </w:p>
    <w:p w14:paraId="4A51C410" w14:textId="77777777" w:rsidR="00862CB0" w:rsidRPr="00931C9F" w:rsidRDefault="00862CB0" w:rsidP="00192D88">
      <w:pPr>
        <w:pStyle w:val="NoSpacing"/>
        <w:numPr>
          <w:ilvl w:val="0"/>
          <w:numId w:val="57"/>
        </w:numPr>
        <w:jc w:val="both"/>
        <w:rPr>
          <w:rFonts w:ascii="Arial" w:hAnsi="Arial" w:cs="Arial"/>
          <w:bCs/>
        </w:rPr>
      </w:pPr>
      <w:r w:rsidRPr="00931C9F">
        <w:rPr>
          <w:rFonts w:ascii="Arial" w:hAnsi="Arial" w:cs="Arial"/>
          <w:bCs/>
        </w:rPr>
        <w:t xml:space="preserve">risks such as online gambling, inappropriate advertising, phishing and or financial scams. </w:t>
      </w:r>
    </w:p>
    <w:p w14:paraId="449A4D3C" w14:textId="77777777" w:rsidR="00B40305" w:rsidRDefault="00B40305" w:rsidP="00B10A61">
      <w:pPr>
        <w:pStyle w:val="NoSpacing"/>
        <w:jc w:val="both"/>
        <w:rPr>
          <w:rFonts w:ascii="Arial" w:hAnsi="Arial" w:cs="Arial"/>
          <w:bCs/>
        </w:rPr>
      </w:pPr>
    </w:p>
    <w:p w14:paraId="659A142D" w14:textId="77777777" w:rsidR="00704E67" w:rsidRDefault="00704E67" w:rsidP="00B10A61">
      <w:pPr>
        <w:pStyle w:val="NoSpacing"/>
        <w:jc w:val="both"/>
        <w:rPr>
          <w:rFonts w:ascii="Arial" w:hAnsi="Arial" w:cs="Arial"/>
          <w:bCs/>
        </w:rPr>
      </w:pPr>
    </w:p>
    <w:p w14:paraId="50514323" w14:textId="77777777" w:rsidR="00704E67" w:rsidRDefault="00704E67" w:rsidP="00B10A61">
      <w:pPr>
        <w:pStyle w:val="NoSpacing"/>
        <w:jc w:val="both"/>
        <w:rPr>
          <w:rFonts w:ascii="Arial" w:hAnsi="Arial" w:cs="Arial"/>
          <w:bCs/>
        </w:rPr>
      </w:pPr>
    </w:p>
    <w:p w14:paraId="2E358D7B" w14:textId="77777777" w:rsidR="00704E67" w:rsidRDefault="00704E67" w:rsidP="00B10A61">
      <w:pPr>
        <w:pStyle w:val="NoSpacing"/>
        <w:jc w:val="both"/>
        <w:rPr>
          <w:rFonts w:ascii="Arial" w:hAnsi="Arial" w:cs="Arial"/>
          <w:bCs/>
        </w:rPr>
      </w:pPr>
    </w:p>
    <w:p w14:paraId="1AFFE9A2" w14:textId="77777777" w:rsidR="00704E67" w:rsidRDefault="00704E67" w:rsidP="00B10A61">
      <w:pPr>
        <w:pStyle w:val="NoSpacing"/>
        <w:jc w:val="both"/>
        <w:rPr>
          <w:rFonts w:ascii="Arial" w:hAnsi="Arial" w:cs="Arial"/>
          <w:bCs/>
        </w:rPr>
      </w:pPr>
    </w:p>
    <w:p w14:paraId="721AB732" w14:textId="77777777" w:rsidR="00704E67" w:rsidRDefault="00704E67" w:rsidP="00B10A61">
      <w:pPr>
        <w:pStyle w:val="NoSpacing"/>
        <w:jc w:val="both"/>
        <w:rPr>
          <w:rFonts w:ascii="Arial" w:hAnsi="Arial" w:cs="Arial"/>
          <w:bCs/>
        </w:rPr>
      </w:pPr>
    </w:p>
    <w:p w14:paraId="5435E9D4" w14:textId="77777777" w:rsidR="00704E67" w:rsidRPr="00931C9F" w:rsidRDefault="00704E67" w:rsidP="00B10A61">
      <w:pPr>
        <w:pStyle w:val="NoSpacing"/>
        <w:jc w:val="both"/>
        <w:rPr>
          <w:rFonts w:ascii="Arial" w:hAnsi="Arial" w:cs="Arial"/>
          <w:bCs/>
        </w:rPr>
      </w:pPr>
    </w:p>
    <w:p w14:paraId="264B37E9" w14:textId="77777777" w:rsidR="00440B86" w:rsidRPr="00931C9F" w:rsidRDefault="00440B86" w:rsidP="00B10A61">
      <w:pPr>
        <w:pStyle w:val="NoSpacing"/>
        <w:jc w:val="both"/>
        <w:rPr>
          <w:rFonts w:ascii="Arial" w:hAnsi="Arial" w:cs="Arial"/>
          <w:b/>
          <w:u w:val="single"/>
        </w:rPr>
      </w:pPr>
    </w:p>
    <w:p w14:paraId="62D2560E" w14:textId="77777777" w:rsidR="00930625" w:rsidRPr="00931C9F" w:rsidRDefault="00930625" w:rsidP="00930625">
      <w:pPr>
        <w:pStyle w:val="NoSpacing"/>
        <w:jc w:val="center"/>
        <w:rPr>
          <w:rFonts w:ascii="Arial" w:hAnsi="Arial" w:cs="Arial"/>
          <w:b/>
          <w:u w:val="single"/>
        </w:rPr>
      </w:pPr>
    </w:p>
    <w:p w14:paraId="5E06E5E9" w14:textId="381966F6" w:rsidR="00CF5C79" w:rsidRPr="00931C9F" w:rsidRDefault="00CF5C79" w:rsidP="00DF760D">
      <w:pPr>
        <w:pStyle w:val="NoSpacing"/>
        <w:numPr>
          <w:ilvl w:val="0"/>
          <w:numId w:val="41"/>
        </w:numPr>
        <w:jc w:val="center"/>
        <w:rPr>
          <w:rFonts w:ascii="Arial" w:hAnsi="Arial" w:cs="Arial"/>
          <w:b/>
          <w:bCs/>
          <w:u w:val="single"/>
        </w:rPr>
      </w:pPr>
      <w:r w:rsidRPr="00931C9F">
        <w:rPr>
          <w:rFonts w:ascii="Arial" w:hAnsi="Arial" w:cs="Arial"/>
          <w:b/>
          <w:bCs/>
          <w:u w:val="single"/>
        </w:rPr>
        <w:lastRenderedPageBreak/>
        <w:t xml:space="preserve">Mental </w:t>
      </w:r>
      <w:r w:rsidR="00192D88" w:rsidRPr="00931C9F">
        <w:rPr>
          <w:rFonts w:ascii="Arial" w:hAnsi="Arial" w:cs="Arial"/>
          <w:b/>
          <w:bCs/>
          <w:u w:val="single"/>
        </w:rPr>
        <w:t>H</w:t>
      </w:r>
      <w:r w:rsidRPr="00931C9F">
        <w:rPr>
          <w:rFonts w:ascii="Arial" w:hAnsi="Arial" w:cs="Arial"/>
          <w:b/>
          <w:bCs/>
          <w:u w:val="single"/>
        </w:rPr>
        <w:t>ealth</w:t>
      </w:r>
    </w:p>
    <w:p w14:paraId="06ECCB80" w14:textId="77777777" w:rsidR="00B10A61" w:rsidRPr="00931C9F" w:rsidRDefault="00B10A61" w:rsidP="00B10A61">
      <w:pPr>
        <w:pStyle w:val="NoSpacing"/>
        <w:jc w:val="both"/>
        <w:rPr>
          <w:rFonts w:ascii="Arial" w:hAnsi="Arial" w:cs="Arial"/>
          <w:u w:val="single"/>
        </w:rPr>
      </w:pPr>
    </w:p>
    <w:p w14:paraId="4DE3D5D1" w14:textId="77777777" w:rsidR="007021E9" w:rsidRPr="00931C9F" w:rsidRDefault="007021E9" w:rsidP="00B10A61">
      <w:pPr>
        <w:pStyle w:val="NoSpacing"/>
        <w:jc w:val="both"/>
        <w:rPr>
          <w:rFonts w:ascii="Arial" w:hAnsi="Arial" w:cs="Arial"/>
        </w:rPr>
      </w:pPr>
    </w:p>
    <w:p w14:paraId="02C0F629" w14:textId="0FB8ED76" w:rsidR="00CF5C79" w:rsidRPr="00931C9F" w:rsidRDefault="00CF5C79" w:rsidP="00B10A61">
      <w:pPr>
        <w:pStyle w:val="NoSpacing"/>
        <w:jc w:val="both"/>
        <w:rPr>
          <w:rFonts w:ascii="Arial" w:hAnsi="Arial" w:cs="Arial"/>
        </w:rPr>
      </w:pPr>
      <w:r w:rsidRPr="00931C9F">
        <w:rPr>
          <w:rFonts w:ascii="Arial" w:hAnsi="Arial" w:cs="Arial"/>
        </w:rPr>
        <w:t xml:space="preserve">All staff should also be aware that mental health problems can, in some cases, be an indicator that a child has suffered or is at risk of suffering abuse, neglect or exploitation. 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 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0528A338" w14:textId="77777777" w:rsidR="00B829F6" w:rsidRPr="00931C9F" w:rsidRDefault="00B829F6" w:rsidP="00B10A61">
      <w:pPr>
        <w:pStyle w:val="NoSpacing"/>
        <w:jc w:val="both"/>
        <w:rPr>
          <w:rFonts w:ascii="Arial" w:hAnsi="Arial" w:cs="Arial"/>
        </w:rPr>
      </w:pPr>
    </w:p>
    <w:p w14:paraId="3FB02570" w14:textId="2B1DFD89" w:rsidR="00CF5C79" w:rsidRPr="00931C9F" w:rsidRDefault="00CF5C79" w:rsidP="00B10A61">
      <w:pPr>
        <w:pStyle w:val="NoSpacing"/>
        <w:jc w:val="both"/>
        <w:rPr>
          <w:rFonts w:ascii="Arial" w:hAnsi="Arial" w:cs="Arial"/>
        </w:rPr>
      </w:pPr>
      <w:r w:rsidRPr="00931C9F">
        <w:rPr>
          <w:rFonts w:ascii="Arial" w:hAnsi="Arial" w:cs="Arial"/>
        </w:rPr>
        <w:t xml:space="preserve">If staff have a mental health concern about a child that is also a safeguarding concern, immediate action should be taken, </w:t>
      </w:r>
      <w:r w:rsidR="00B829F6" w:rsidRPr="00931C9F">
        <w:rPr>
          <w:rFonts w:ascii="Arial" w:hAnsi="Arial" w:cs="Arial"/>
        </w:rPr>
        <w:t xml:space="preserve">following </w:t>
      </w:r>
      <w:r w:rsidR="00D15FEC" w:rsidRPr="00931C9F">
        <w:rPr>
          <w:rFonts w:ascii="Arial" w:hAnsi="Arial" w:cs="Arial"/>
        </w:rPr>
        <w:t>Bowling Park</w:t>
      </w:r>
      <w:r w:rsidR="00B829F6" w:rsidRPr="00931C9F">
        <w:rPr>
          <w:rFonts w:ascii="Arial" w:hAnsi="Arial" w:cs="Arial"/>
        </w:rPr>
        <w:t>’s reporting procedures</w:t>
      </w:r>
      <w:r w:rsidRPr="00931C9F">
        <w:rPr>
          <w:rFonts w:ascii="Arial" w:hAnsi="Arial" w:cs="Arial"/>
        </w:rPr>
        <w:t xml:space="preserve"> and speaking to the designated safeguarding lead or a deputy. </w:t>
      </w:r>
    </w:p>
    <w:p w14:paraId="4CBCB4DF" w14:textId="77777777" w:rsidR="00823BA8" w:rsidRPr="00931C9F" w:rsidRDefault="00823BA8" w:rsidP="00B10A61">
      <w:pPr>
        <w:pStyle w:val="NoSpacing"/>
        <w:jc w:val="both"/>
        <w:rPr>
          <w:rFonts w:ascii="Arial" w:hAnsi="Arial" w:cs="Arial"/>
        </w:rPr>
      </w:pPr>
    </w:p>
    <w:p w14:paraId="391862BA" w14:textId="1365E6AE" w:rsidR="00823BA8" w:rsidRPr="00931C9F" w:rsidRDefault="000237C3" w:rsidP="00B10A61">
      <w:pPr>
        <w:pStyle w:val="NoSpacing"/>
        <w:jc w:val="both"/>
        <w:rPr>
          <w:rFonts w:ascii="Arial" w:hAnsi="Arial" w:cs="Arial"/>
        </w:rPr>
      </w:pPr>
      <w:r w:rsidRPr="00931C9F">
        <w:rPr>
          <w:rFonts w:ascii="Arial" w:hAnsi="Arial" w:cs="Arial"/>
          <w:b/>
          <w:bCs/>
        </w:rPr>
        <w:t>Tim Phillips</w:t>
      </w:r>
      <w:r w:rsidR="00823BA8" w:rsidRPr="00931C9F">
        <w:rPr>
          <w:rFonts w:ascii="Arial" w:hAnsi="Arial" w:cs="Arial"/>
        </w:rPr>
        <w:t xml:space="preserve"> is the mental health lead in the school and </w:t>
      </w:r>
      <w:r w:rsidR="00200254" w:rsidRPr="00931C9F">
        <w:rPr>
          <w:rFonts w:ascii="Arial" w:hAnsi="Arial" w:cs="Arial"/>
        </w:rPr>
        <w:t xml:space="preserve">alongside the </w:t>
      </w:r>
      <w:r w:rsidR="00E32DEB" w:rsidRPr="00931C9F">
        <w:rPr>
          <w:rFonts w:ascii="Arial" w:hAnsi="Arial" w:cs="Arial"/>
        </w:rPr>
        <w:t xml:space="preserve">Inclusion / SEND Team </w:t>
      </w:r>
      <w:r w:rsidR="00823BA8" w:rsidRPr="00931C9F">
        <w:rPr>
          <w:rFonts w:ascii="Arial" w:hAnsi="Arial" w:cs="Arial"/>
        </w:rPr>
        <w:t xml:space="preserve">can offer advice about any concerns you have. </w:t>
      </w:r>
    </w:p>
    <w:p w14:paraId="127FE73E" w14:textId="77777777" w:rsidR="00CF5C79" w:rsidRPr="00931C9F" w:rsidRDefault="00CF5C79" w:rsidP="00B10A61">
      <w:pPr>
        <w:pStyle w:val="NoSpacing"/>
        <w:jc w:val="both"/>
        <w:rPr>
          <w:rFonts w:ascii="Arial" w:hAnsi="Arial" w:cs="Arial"/>
          <w:bCs/>
        </w:rPr>
      </w:pPr>
    </w:p>
    <w:p w14:paraId="09C506D5" w14:textId="3BC2ACC4" w:rsidR="00ED0326" w:rsidRPr="00931C9F" w:rsidRDefault="00ED0326" w:rsidP="00B10A61">
      <w:pPr>
        <w:pStyle w:val="NoSpacing"/>
        <w:jc w:val="both"/>
        <w:rPr>
          <w:rFonts w:ascii="Arial" w:hAnsi="Arial" w:cs="Arial"/>
          <w:bCs/>
        </w:rPr>
      </w:pPr>
    </w:p>
    <w:p w14:paraId="366AC261" w14:textId="77777777" w:rsidR="00527F7B" w:rsidRPr="00931C9F" w:rsidRDefault="00527F7B" w:rsidP="00B10A61">
      <w:pPr>
        <w:pStyle w:val="NoSpacing"/>
        <w:jc w:val="both"/>
        <w:rPr>
          <w:rFonts w:ascii="Arial" w:hAnsi="Arial" w:cs="Arial"/>
          <w:bCs/>
        </w:rPr>
      </w:pPr>
    </w:p>
    <w:p w14:paraId="5C08377F" w14:textId="6C7F8313" w:rsidR="00C1198F" w:rsidRDefault="000A730C" w:rsidP="00DF760D">
      <w:pPr>
        <w:pStyle w:val="NoSpacing"/>
        <w:numPr>
          <w:ilvl w:val="0"/>
          <w:numId w:val="41"/>
        </w:numPr>
        <w:jc w:val="center"/>
        <w:rPr>
          <w:rFonts w:ascii="Arial" w:hAnsi="Arial" w:cs="Arial"/>
          <w:b/>
          <w:u w:val="single"/>
        </w:rPr>
      </w:pPr>
      <w:r w:rsidRPr="00931C9F">
        <w:rPr>
          <w:rFonts w:ascii="Arial" w:hAnsi="Arial" w:cs="Arial"/>
          <w:b/>
          <w:u w:val="single"/>
        </w:rPr>
        <w:t xml:space="preserve">School </w:t>
      </w:r>
      <w:r w:rsidR="00B53C8D" w:rsidRPr="00931C9F">
        <w:rPr>
          <w:rFonts w:ascii="Arial" w:hAnsi="Arial" w:cs="Arial"/>
          <w:b/>
          <w:u w:val="single"/>
        </w:rPr>
        <w:t>procedures</w:t>
      </w:r>
      <w:r w:rsidRPr="00931C9F">
        <w:rPr>
          <w:rFonts w:ascii="Arial" w:hAnsi="Arial" w:cs="Arial"/>
          <w:b/>
          <w:u w:val="single"/>
        </w:rPr>
        <w:t xml:space="preserve"> for </w:t>
      </w:r>
      <w:r w:rsidR="00B53C8D" w:rsidRPr="00931C9F">
        <w:rPr>
          <w:rFonts w:ascii="Arial" w:hAnsi="Arial" w:cs="Arial"/>
          <w:b/>
          <w:u w:val="single"/>
        </w:rPr>
        <w:t>r</w:t>
      </w:r>
      <w:r w:rsidRPr="00931C9F">
        <w:rPr>
          <w:rFonts w:ascii="Arial" w:hAnsi="Arial" w:cs="Arial"/>
          <w:b/>
          <w:u w:val="single"/>
        </w:rPr>
        <w:t xml:space="preserve">eporting </w:t>
      </w:r>
      <w:r w:rsidR="00B53C8D" w:rsidRPr="00931C9F">
        <w:rPr>
          <w:rFonts w:ascii="Arial" w:hAnsi="Arial" w:cs="Arial"/>
          <w:b/>
          <w:u w:val="single"/>
        </w:rPr>
        <w:t>c</w:t>
      </w:r>
      <w:r w:rsidR="00C1198F" w:rsidRPr="00931C9F">
        <w:rPr>
          <w:rFonts w:ascii="Arial" w:hAnsi="Arial" w:cs="Arial"/>
          <w:b/>
          <w:u w:val="single"/>
        </w:rPr>
        <w:t xml:space="preserve">oncerns about a </w:t>
      </w:r>
      <w:r w:rsidR="00B53C8D" w:rsidRPr="00931C9F">
        <w:rPr>
          <w:rFonts w:ascii="Arial" w:hAnsi="Arial" w:cs="Arial"/>
          <w:b/>
          <w:u w:val="single"/>
        </w:rPr>
        <w:t>c</w:t>
      </w:r>
      <w:r w:rsidR="00C1198F" w:rsidRPr="00931C9F">
        <w:rPr>
          <w:rFonts w:ascii="Arial" w:hAnsi="Arial" w:cs="Arial"/>
          <w:b/>
          <w:u w:val="single"/>
        </w:rPr>
        <w:t>hild</w:t>
      </w:r>
    </w:p>
    <w:p w14:paraId="5F020191" w14:textId="77777777" w:rsidR="00BE6787" w:rsidRPr="00931C9F" w:rsidRDefault="00BE6787" w:rsidP="00BE6787">
      <w:pPr>
        <w:pStyle w:val="NoSpacing"/>
        <w:ind w:left="720"/>
        <w:rPr>
          <w:rFonts w:ascii="Arial" w:hAnsi="Arial" w:cs="Arial"/>
          <w:b/>
          <w:u w:val="single"/>
        </w:rPr>
      </w:pPr>
    </w:p>
    <w:p w14:paraId="4245DB1B" w14:textId="77777777" w:rsidR="00B9015B" w:rsidRPr="00931C9F" w:rsidRDefault="00B9015B" w:rsidP="00B10A61">
      <w:pPr>
        <w:pStyle w:val="NoSpacing"/>
        <w:jc w:val="both"/>
        <w:rPr>
          <w:rFonts w:ascii="Arial" w:hAnsi="Arial" w:cs="Arial"/>
          <w:b/>
        </w:rPr>
      </w:pPr>
    </w:p>
    <w:p w14:paraId="0CF36EBB" w14:textId="785666C5" w:rsidR="00C1198F" w:rsidRPr="00931C9F" w:rsidRDefault="00C1198F" w:rsidP="00B10A61">
      <w:pPr>
        <w:pStyle w:val="NoSpacing"/>
        <w:jc w:val="both"/>
        <w:rPr>
          <w:rFonts w:ascii="Arial" w:hAnsi="Arial" w:cs="Arial"/>
        </w:rPr>
      </w:pPr>
      <w:r w:rsidRPr="00931C9F">
        <w:rPr>
          <w:rFonts w:ascii="Arial" w:hAnsi="Arial" w:cs="Arial"/>
        </w:rPr>
        <w:t>If a member of staff has any concerns about a child’s welfare, they will act on them by speaking to the DSL or a deputy. See Appendix 1</w:t>
      </w:r>
      <w:r w:rsidR="005135FB" w:rsidRPr="00931C9F">
        <w:rPr>
          <w:rFonts w:ascii="Arial" w:hAnsi="Arial" w:cs="Arial"/>
        </w:rPr>
        <w:t>1</w:t>
      </w:r>
      <w:r w:rsidRPr="00931C9F">
        <w:rPr>
          <w:rFonts w:ascii="Arial" w:hAnsi="Arial" w:cs="Arial"/>
        </w:rPr>
        <w:t xml:space="preserve"> for the DSL poster which is displayed in prominent positions around school</w:t>
      </w:r>
      <w:r w:rsidR="00B53C8D" w:rsidRPr="00931C9F">
        <w:rPr>
          <w:rFonts w:ascii="Arial" w:hAnsi="Arial" w:cs="Arial"/>
        </w:rPr>
        <w:t xml:space="preserve"> which shows the members of the safeguarding team who can be approached about these issues</w:t>
      </w:r>
      <w:r w:rsidRPr="00931C9F">
        <w:rPr>
          <w:rFonts w:ascii="Arial" w:hAnsi="Arial" w:cs="Arial"/>
        </w:rPr>
        <w:t xml:space="preserve">.  </w:t>
      </w:r>
    </w:p>
    <w:p w14:paraId="71EBC031" w14:textId="77777777" w:rsidR="00C1198F" w:rsidRPr="00931C9F" w:rsidRDefault="00C1198F" w:rsidP="00B10A61">
      <w:pPr>
        <w:pStyle w:val="NoSpacing"/>
        <w:jc w:val="both"/>
        <w:rPr>
          <w:rFonts w:ascii="Arial" w:hAnsi="Arial" w:cs="Arial"/>
        </w:rPr>
      </w:pPr>
    </w:p>
    <w:p w14:paraId="7C3903D8" w14:textId="16A1CD5E" w:rsidR="00C1198F" w:rsidRPr="00931C9F" w:rsidRDefault="00C1198F" w:rsidP="00B10A61">
      <w:pPr>
        <w:pStyle w:val="NoSpacing"/>
        <w:jc w:val="both"/>
        <w:rPr>
          <w:rFonts w:ascii="Arial" w:hAnsi="Arial" w:cs="Arial"/>
        </w:rPr>
      </w:pPr>
      <w:r w:rsidRPr="00931C9F">
        <w:rPr>
          <w:rFonts w:ascii="Arial" w:hAnsi="Arial" w:cs="Arial"/>
        </w:rPr>
        <w:t xml:space="preserve">Staff will record the concern in writing as soon as feasibly possible either onto a </w:t>
      </w:r>
      <w:r w:rsidR="00D15FEC" w:rsidRPr="00931C9F">
        <w:rPr>
          <w:rFonts w:ascii="Arial" w:hAnsi="Arial" w:cs="Arial"/>
        </w:rPr>
        <w:t>Bowling Park</w:t>
      </w:r>
      <w:r w:rsidRPr="00931C9F">
        <w:rPr>
          <w:rFonts w:ascii="Arial" w:hAnsi="Arial" w:cs="Arial"/>
        </w:rPr>
        <w:t xml:space="preserve"> </w:t>
      </w:r>
      <w:r w:rsidR="00FB6D43" w:rsidRPr="00931C9F">
        <w:rPr>
          <w:rFonts w:ascii="Arial" w:hAnsi="Arial" w:cs="Arial"/>
        </w:rPr>
        <w:t xml:space="preserve">Safeguarding </w:t>
      </w:r>
      <w:r w:rsidRPr="00931C9F">
        <w:rPr>
          <w:rFonts w:ascii="Arial" w:hAnsi="Arial" w:cs="Arial"/>
        </w:rPr>
        <w:t xml:space="preserve">Disclosure form </w:t>
      </w:r>
      <w:r w:rsidRPr="00931C9F">
        <w:rPr>
          <w:rFonts w:ascii="Arial" w:hAnsi="Arial" w:cs="Arial"/>
          <w:b/>
          <w:bCs/>
        </w:rPr>
        <w:t xml:space="preserve">(see Appendix </w:t>
      </w:r>
      <w:r w:rsidR="000A730C" w:rsidRPr="00931C9F">
        <w:rPr>
          <w:rFonts w:ascii="Arial" w:hAnsi="Arial" w:cs="Arial"/>
          <w:b/>
          <w:bCs/>
        </w:rPr>
        <w:t>12</w:t>
      </w:r>
      <w:r w:rsidRPr="00931C9F">
        <w:rPr>
          <w:rFonts w:ascii="Arial" w:hAnsi="Arial" w:cs="Arial"/>
          <w:b/>
          <w:bCs/>
        </w:rPr>
        <w:t>)</w:t>
      </w:r>
      <w:r w:rsidRPr="00931C9F">
        <w:rPr>
          <w:rFonts w:ascii="Arial" w:hAnsi="Arial" w:cs="Arial"/>
        </w:rPr>
        <w:t xml:space="preserve"> or onto CPOMS.</w:t>
      </w:r>
    </w:p>
    <w:p w14:paraId="325572FA" w14:textId="77777777" w:rsidR="00C1198F" w:rsidRPr="00931C9F" w:rsidRDefault="00C1198F" w:rsidP="00B10A61">
      <w:pPr>
        <w:pStyle w:val="NoSpacing"/>
        <w:jc w:val="both"/>
        <w:rPr>
          <w:rFonts w:ascii="Arial" w:hAnsi="Arial" w:cs="Arial"/>
        </w:rPr>
      </w:pPr>
    </w:p>
    <w:p w14:paraId="1A160A8E" w14:textId="4B1C6A83" w:rsidR="00C1198F" w:rsidRPr="00931C9F" w:rsidRDefault="00C1198F" w:rsidP="00B10A61">
      <w:pPr>
        <w:pStyle w:val="NoSpacing"/>
        <w:jc w:val="both"/>
        <w:rPr>
          <w:rFonts w:ascii="Arial" w:hAnsi="Arial" w:cs="Arial"/>
        </w:rPr>
      </w:pPr>
      <w:r w:rsidRPr="00931C9F">
        <w:rPr>
          <w:rFonts w:ascii="Arial" w:hAnsi="Arial" w:cs="Arial"/>
        </w:rPr>
        <w:t>All staff members are aware of the procedure for reporting concerns and understand their responsibilities in relation to confidentiality and information sharing</w:t>
      </w:r>
      <w:r w:rsidR="002A3DF2" w:rsidRPr="00931C9F">
        <w:rPr>
          <w:rFonts w:ascii="Arial" w:hAnsi="Arial" w:cs="Arial"/>
        </w:rPr>
        <w:t>.</w:t>
      </w:r>
      <w:r w:rsidR="00ED0326" w:rsidRPr="00931C9F">
        <w:rPr>
          <w:rFonts w:ascii="Arial" w:hAnsi="Arial" w:cs="Arial"/>
        </w:rPr>
        <w:t xml:space="preserve"> </w:t>
      </w:r>
      <w:r w:rsidRPr="00931C9F">
        <w:rPr>
          <w:rFonts w:ascii="Arial" w:hAnsi="Arial" w:cs="Arial"/>
        </w:rPr>
        <w:t xml:space="preserve">Where the DSL is not available to discuss the concern with, staff members will contact the deputy DSL with the matter. </w:t>
      </w:r>
    </w:p>
    <w:p w14:paraId="5A9F9B0A" w14:textId="77777777" w:rsidR="00C1198F" w:rsidRPr="00931C9F" w:rsidRDefault="00C1198F" w:rsidP="00B10A61">
      <w:pPr>
        <w:pStyle w:val="NoSpacing"/>
        <w:jc w:val="both"/>
        <w:rPr>
          <w:rFonts w:ascii="Arial" w:hAnsi="Arial" w:cs="Arial"/>
        </w:rPr>
      </w:pPr>
    </w:p>
    <w:p w14:paraId="29235771" w14:textId="32AC599D" w:rsidR="00C1198F" w:rsidRPr="00931C9F" w:rsidRDefault="00C1198F" w:rsidP="00B10A61">
      <w:pPr>
        <w:pStyle w:val="NoSpacing"/>
        <w:jc w:val="both"/>
        <w:rPr>
          <w:rFonts w:ascii="Arial" w:hAnsi="Arial" w:cs="Arial"/>
        </w:rPr>
      </w:pPr>
      <w:r w:rsidRPr="00931C9F">
        <w:rPr>
          <w:rFonts w:ascii="Arial" w:hAnsi="Arial" w:cs="Arial"/>
        </w:rPr>
        <w:t>If a referral is made about a child by anyone other than the DSL, the DSL will be informed as soon as possible.</w:t>
      </w:r>
      <w:r w:rsidR="00ED0326" w:rsidRPr="00931C9F">
        <w:rPr>
          <w:rFonts w:ascii="Arial" w:hAnsi="Arial" w:cs="Arial"/>
        </w:rPr>
        <w:t xml:space="preserve"> </w:t>
      </w:r>
      <w:r w:rsidRPr="00931C9F">
        <w:rPr>
          <w:rFonts w:ascii="Arial" w:hAnsi="Arial" w:cs="Arial"/>
        </w:rPr>
        <w:t xml:space="preserve">The LA will </w:t>
      </w:r>
      <w:proofErr w:type="gramStart"/>
      <w:r w:rsidRPr="00931C9F">
        <w:rPr>
          <w:rFonts w:ascii="Arial" w:hAnsi="Arial" w:cs="Arial"/>
        </w:rPr>
        <w:t>make a decision</w:t>
      </w:r>
      <w:proofErr w:type="gramEnd"/>
      <w:r w:rsidRPr="00931C9F">
        <w:rPr>
          <w:rFonts w:ascii="Arial" w:hAnsi="Arial" w:cs="Arial"/>
        </w:rPr>
        <w:t xml:space="preserve"> regarding what action is required within one working day of the referral being made and will notify the referrer.</w:t>
      </w:r>
    </w:p>
    <w:p w14:paraId="4BDE41CC" w14:textId="77777777" w:rsidR="00C1198F" w:rsidRPr="00931C9F" w:rsidRDefault="00C1198F" w:rsidP="00B10A61">
      <w:pPr>
        <w:pStyle w:val="NoSpacing"/>
        <w:jc w:val="both"/>
        <w:rPr>
          <w:rFonts w:ascii="Arial" w:hAnsi="Arial" w:cs="Arial"/>
        </w:rPr>
      </w:pPr>
    </w:p>
    <w:p w14:paraId="37D8C2CC" w14:textId="5B2ACBA0" w:rsidR="00C1198F" w:rsidRPr="00931C9F" w:rsidRDefault="00C1198F" w:rsidP="00B10A61">
      <w:pPr>
        <w:pStyle w:val="NoSpacing"/>
        <w:jc w:val="both"/>
        <w:rPr>
          <w:rFonts w:ascii="Arial" w:hAnsi="Arial" w:cs="Arial"/>
        </w:rPr>
      </w:pPr>
      <w:r w:rsidRPr="00931C9F">
        <w:rPr>
          <w:rFonts w:ascii="Arial" w:hAnsi="Arial" w:cs="Arial"/>
        </w:rPr>
        <w:t>Staff are required to monitor a referral if they do not receive information from the LA regarding what action is necessary for the pupil.</w:t>
      </w:r>
      <w:r w:rsidR="000A730C" w:rsidRPr="00931C9F">
        <w:rPr>
          <w:rFonts w:ascii="Arial" w:hAnsi="Arial" w:cs="Arial"/>
        </w:rPr>
        <w:t xml:space="preserve"> </w:t>
      </w:r>
      <w:r w:rsidRPr="00931C9F">
        <w:rPr>
          <w:rFonts w:ascii="Arial" w:hAnsi="Arial" w:cs="Arial"/>
        </w:rPr>
        <w:t>If the situation does not improve after a referral, the DSL will ask for reconsideration to ensure that their concerns have been addressed and that the situation improves for the pupil.</w:t>
      </w:r>
      <w:r w:rsidR="000A730C" w:rsidRPr="00931C9F">
        <w:rPr>
          <w:rFonts w:ascii="Arial" w:hAnsi="Arial" w:cs="Arial"/>
        </w:rPr>
        <w:t xml:space="preserve">  DSLs can use the</w:t>
      </w:r>
      <w:r w:rsidR="007E6064" w:rsidRPr="00931C9F">
        <w:rPr>
          <w:rFonts w:ascii="Arial" w:hAnsi="Arial" w:cs="Arial"/>
        </w:rPr>
        <w:t xml:space="preserve"> locally agreed</w:t>
      </w:r>
      <w:r w:rsidR="000A730C" w:rsidRPr="00931C9F">
        <w:rPr>
          <w:rFonts w:ascii="Arial" w:hAnsi="Arial" w:cs="Arial"/>
        </w:rPr>
        <w:t xml:space="preserve"> “</w:t>
      </w:r>
      <w:r w:rsidR="000A730C" w:rsidRPr="00931C9F">
        <w:rPr>
          <w:rFonts w:ascii="Arial" w:hAnsi="Arial" w:cs="Arial"/>
          <w:shd w:val="clear" w:color="auto" w:fill="FFFFFF"/>
        </w:rPr>
        <w:t>Resolving Multi Agency Professional Disagreements and </w:t>
      </w:r>
      <w:r w:rsidR="000A730C" w:rsidRPr="00931C9F">
        <w:rPr>
          <w:rStyle w:val="markyu4ym0r9f"/>
          <w:rFonts w:ascii="Arial" w:hAnsi="Arial" w:cs="Arial"/>
          <w:bdr w:val="none" w:sz="0" w:space="0" w:color="auto" w:frame="1"/>
          <w:shd w:val="clear" w:color="auto" w:fill="FFFFFF"/>
        </w:rPr>
        <w:t xml:space="preserve">Escalation” procedures if they </w:t>
      </w:r>
      <w:r w:rsidR="009B1DC5" w:rsidRPr="00931C9F">
        <w:rPr>
          <w:rStyle w:val="markyu4ym0r9f"/>
          <w:rFonts w:ascii="Arial" w:hAnsi="Arial" w:cs="Arial"/>
          <w:bdr w:val="none" w:sz="0" w:space="0" w:color="auto" w:frame="1"/>
          <w:shd w:val="clear" w:color="auto" w:fill="FFFFFF"/>
        </w:rPr>
        <w:t>disagree</w:t>
      </w:r>
      <w:r w:rsidR="000A730C" w:rsidRPr="00931C9F">
        <w:rPr>
          <w:rStyle w:val="markyu4ym0r9f"/>
          <w:rFonts w:ascii="Arial" w:hAnsi="Arial" w:cs="Arial"/>
          <w:bdr w:val="none" w:sz="0" w:space="0" w:color="auto" w:frame="1"/>
          <w:shd w:val="clear" w:color="auto" w:fill="FFFFFF"/>
        </w:rPr>
        <w:t xml:space="preserve"> with the outcome of a</w:t>
      </w:r>
      <w:r w:rsidR="009B1DC5" w:rsidRPr="00931C9F">
        <w:rPr>
          <w:rStyle w:val="markyu4ym0r9f"/>
          <w:rFonts w:ascii="Arial" w:hAnsi="Arial" w:cs="Arial"/>
          <w:bdr w:val="none" w:sz="0" w:space="0" w:color="auto" w:frame="1"/>
          <w:shd w:val="clear" w:color="auto" w:fill="FFFFFF"/>
        </w:rPr>
        <w:t xml:space="preserve"> referral. </w:t>
      </w:r>
    </w:p>
    <w:p w14:paraId="11B5CEF3" w14:textId="77777777" w:rsidR="00C1198F" w:rsidRPr="00931C9F" w:rsidRDefault="00C1198F" w:rsidP="00B10A61">
      <w:pPr>
        <w:pStyle w:val="NoSpacing"/>
        <w:jc w:val="both"/>
        <w:rPr>
          <w:rFonts w:ascii="Arial" w:hAnsi="Arial" w:cs="Arial"/>
        </w:rPr>
      </w:pPr>
    </w:p>
    <w:p w14:paraId="06D0F4A8" w14:textId="77777777" w:rsidR="00C1198F" w:rsidRPr="00931C9F" w:rsidRDefault="00C1198F" w:rsidP="00B10A61">
      <w:pPr>
        <w:pStyle w:val="NoSpacing"/>
        <w:jc w:val="both"/>
        <w:rPr>
          <w:rFonts w:ascii="Arial" w:hAnsi="Arial" w:cs="Arial"/>
        </w:rPr>
      </w:pPr>
      <w:r w:rsidRPr="00931C9F">
        <w:rPr>
          <w:rFonts w:ascii="Arial" w:hAnsi="Arial" w:cs="Arial"/>
        </w:rPr>
        <w:t>If early help is appropriate, the case will be kept under constant review. If the pupil’s situation does not improve, a referral will be considered.</w:t>
      </w:r>
    </w:p>
    <w:p w14:paraId="1946833C" w14:textId="77777777" w:rsidR="00C1198F" w:rsidRPr="00931C9F" w:rsidRDefault="00C1198F" w:rsidP="00B10A61">
      <w:pPr>
        <w:pStyle w:val="NoSpacing"/>
        <w:jc w:val="both"/>
        <w:rPr>
          <w:rFonts w:ascii="Arial" w:hAnsi="Arial" w:cs="Arial"/>
        </w:rPr>
      </w:pPr>
    </w:p>
    <w:p w14:paraId="41256319" w14:textId="638B8098" w:rsidR="00C1198F" w:rsidRPr="00931C9F" w:rsidRDefault="00C1198F" w:rsidP="00B10A61">
      <w:pPr>
        <w:pStyle w:val="NoSpacing"/>
        <w:jc w:val="both"/>
        <w:rPr>
          <w:rFonts w:ascii="Arial" w:hAnsi="Arial" w:cs="Arial"/>
        </w:rPr>
      </w:pPr>
      <w:r w:rsidRPr="00931C9F">
        <w:rPr>
          <w:rFonts w:ascii="Arial" w:hAnsi="Arial" w:cs="Arial"/>
        </w:rPr>
        <w:t>All concerns, discussions and decisions made, as well as the reasons for making those decisions, will be recorded</w:t>
      </w:r>
      <w:r w:rsidR="00B53C8D" w:rsidRPr="00931C9F">
        <w:rPr>
          <w:rFonts w:ascii="Arial" w:hAnsi="Arial" w:cs="Arial"/>
        </w:rPr>
        <w:t xml:space="preserve"> and stored</w:t>
      </w:r>
      <w:r w:rsidRPr="00931C9F">
        <w:rPr>
          <w:rFonts w:ascii="Arial" w:hAnsi="Arial" w:cs="Arial"/>
        </w:rPr>
        <w:t xml:space="preserve"> </w:t>
      </w:r>
      <w:r w:rsidR="00B53C8D" w:rsidRPr="00931C9F">
        <w:rPr>
          <w:rFonts w:ascii="Arial" w:hAnsi="Arial" w:cs="Arial"/>
        </w:rPr>
        <w:t>securely on CPOMS by the</w:t>
      </w:r>
      <w:r w:rsidRPr="00931C9F">
        <w:rPr>
          <w:rFonts w:ascii="Arial" w:hAnsi="Arial" w:cs="Arial"/>
        </w:rPr>
        <w:t xml:space="preserve"> DS</w:t>
      </w:r>
      <w:r w:rsidR="00B53C8D" w:rsidRPr="00931C9F">
        <w:rPr>
          <w:rFonts w:ascii="Arial" w:hAnsi="Arial" w:cs="Arial"/>
        </w:rPr>
        <w:t>L.</w:t>
      </w:r>
    </w:p>
    <w:p w14:paraId="525788CD" w14:textId="77777777" w:rsidR="00B9015B" w:rsidRPr="00931C9F" w:rsidRDefault="00B9015B" w:rsidP="00B10A61">
      <w:pPr>
        <w:pStyle w:val="NoSpacing"/>
        <w:jc w:val="both"/>
        <w:rPr>
          <w:rFonts w:ascii="Arial" w:hAnsi="Arial" w:cs="Arial"/>
        </w:rPr>
      </w:pPr>
    </w:p>
    <w:p w14:paraId="32C87D8F" w14:textId="73FD586C" w:rsidR="00C1198F" w:rsidRPr="00931C9F" w:rsidRDefault="00C1198F" w:rsidP="00B10A61">
      <w:pPr>
        <w:pStyle w:val="NoSpacing"/>
        <w:jc w:val="both"/>
        <w:rPr>
          <w:rFonts w:ascii="Arial" w:hAnsi="Arial" w:cs="Arial"/>
        </w:rPr>
      </w:pPr>
      <w:r w:rsidRPr="00931C9F">
        <w:rPr>
          <w:rFonts w:ascii="Arial" w:hAnsi="Arial" w:cs="Arial"/>
        </w:rPr>
        <w:lastRenderedPageBreak/>
        <w:t xml:space="preserve">If a pupil is in immediate danger, a referral will be made to </w:t>
      </w:r>
      <w:r w:rsidR="00753656" w:rsidRPr="00931C9F">
        <w:rPr>
          <w:rFonts w:ascii="Arial" w:hAnsi="Arial" w:cs="Arial"/>
        </w:rPr>
        <w:t>CSC</w:t>
      </w:r>
      <w:r w:rsidRPr="00931C9F">
        <w:rPr>
          <w:rFonts w:ascii="Arial" w:hAnsi="Arial" w:cs="Arial"/>
        </w:rPr>
        <w:t xml:space="preserve"> and/or the police immediately</w:t>
      </w:r>
      <w:r w:rsidR="00ED0326" w:rsidRPr="00931C9F">
        <w:rPr>
          <w:rFonts w:ascii="Arial" w:hAnsi="Arial" w:cs="Arial"/>
        </w:rPr>
        <w:t xml:space="preserve">. </w:t>
      </w:r>
      <w:r w:rsidRPr="00931C9F">
        <w:rPr>
          <w:rFonts w:ascii="Arial" w:hAnsi="Arial" w:cs="Arial"/>
        </w:rPr>
        <w:t xml:space="preserve">If a pupil has committed a crime, such as sexual violence, the police will be notified without delay. </w:t>
      </w:r>
    </w:p>
    <w:p w14:paraId="5085A7F3" w14:textId="77777777" w:rsidR="00C1198F" w:rsidRPr="00931C9F" w:rsidRDefault="00C1198F" w:rsidP="00B10A61">
      <w:pPr>
        <w:pStyle w:val="NoSpacing"/>
        <w:jc w:val="both"/>
        <w:rPr>
          <w:rFonts w:ascii="Arial" w:hAnsi="Arial" w:cs="Arial"/>
        </w:rPr>
      </w:pPr>
    </w:p>
    <w:p w14:paraId="3288ED52" w14:textId="10799E1D" w:rsidR="00C1198F" w:rsidRPr="00931C9F" w:rsidRDefault="00C1198F" w:rsidP="00B10A61">
      <w:pPr>
        <w:pStyle w:val="NoSpacing"/>
        <w:jc w:val="both"/>
        <w:rPr>
          <w:rFonts w:ascii="Arial" w:hAnsi="Arial" w:cs="Arial"/>
        </w:rPr>
      </w:pPr>
      <w:r w:rsidRPr="00931C9F">
        <w:rPr>
          <w:rFonts w:ascii="Arial" w:hAnsi="Arial" w:cs="Arial"/>
        </w:rPr>
        <w:t xml:space="preserve">Where there are safeguarding concerns, the school will ensure that the pupil’s wishes are always </w:t>
      </w:r>
      <w:r w:rsidR="007E6064" w:rsidRPr="00931C9F">
        <w:rPr>
          <w:rFonts w:ascii="Arial" w:hAnsi="Arial" w:cs="Arial"/>
        </w:rPr>
        <w:t>considered</w:t>
      </w:r>
      <w:r w:rsidRPr="00931C9F">
        <w:rPr>
          <w:rFonts w:ascii="Arial" w:hAnsi="Arial" w:cs="Arial"/>
        </w:rPr>
        <w:t>, and that there are systems available for pupils to provide feedback and express their views.</w:t>
      </w:r>
    </w:p>
    <w:p w14:paraId="4A0526AC" w14:textId="77777777" w:rsidR="00B9015B" w:rsidRPr="00931C9F" w:rsidRDefault="00B9015B" w:rsidP="00B10A61">
      <w:pPr>
        <w:pStyle w:val="NoSpacing"/>
        <w:jc w:val="both"/>
        <w:rPr>
          <w:rFonts w:ascii="Arial" w:hAnsi="Arial" w:cs="Arial"/>
        </w:rPr>
      </w:pPr>
    </w:p>
    <w:p w14:paraId="42A9840E" w14:textId="77777777" w:rsidR="00C1198F" w:rsidRPr="00931C9F" w:rsidRDefault="00C1198F" w:rsidP="00B10A61">
      <w:pPr>
        <w:pStyle w:val="NoSpacing"/>
        <w:jc w:val="both"/>
        <w:rPr>
          <w:rFonts w:ascii="Arial" w:hAnsi="Arial" w:cs="Arial"/>
        </w:rPr>
      </w:pPr>
      <w:r w:rsidRPr="00931C9F">
        <w:rPr>
          <w:rFonts w:ascii="Arial" w:hAnsi="Arial" w:cs="Arial"/>
        </w:rPr>
        <w:t>When responding to safeguarding concerns, staff members will act calmly and supportively, ensuring that the pupil feels like they are being listened to and believed.</w:t>
      </w:r>
    </w:p>
    <w:p w14:paraId="7C3BD251" w14:textId="77777777" w:rsidR="00B9015B" w:rsidRPr="00931C9F" w:rsidRDefault="00B9015B" w:rsidP="00B10A61">
      <w:pPr>
        <w:pStyle w:val="NoSpacing"/>
        <w:jc w:val="both"/>
        <w:rPr>
          <w:rFonts w:ascii="Arial" w:hAnsi="Arial" w:cs="Arial"/>
        </w:rPr>
      </w:pPr>
    </w:p>
    <w:p w14:paraId="1E006756" w14:textId="77777777" w:rsidR="00C1198F" w:rsidRPr="00931C9F" w:rsidRDefault="00C1198F" w:rsidP="00B53C8D">
      <w:pPr>
        <w:pStyle w:val="NoSpacing"/>
        <w:jc w:val="both"/>
        <w:rPr>
          <w:rFonts w:ascii="Arial" w:hAnsi="Arial" w:cs="Arial"/>
        </w:rPr>
      </w:pPr>
      <w:r w:rsidRPr="00931C9F">
        <w:rPr>
          <w:rFonts w:ascii="Arial" w:hAnsi="Arial" w:cs="Arial"/>
        </w:rP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14:paraId="1089161A" w14:textId="77777777" w:rsidR="00C1198F" w:rsidRPr="00931C9F" w:rsidRDefault="00C1198F" w:rsidP="00B53C8D">
      <w:pPr>
        <w:pStyle w:val="NoSpacing"/>
        <w:jc w:val="both"/>
        <w:rPr>
          <w:rFonts w:ascii="Arial" w:hAnsi="Arial" w:cs="Arial"/>
        </w:rPr>
      </w:pPr>
    </w:p>
    <w:p w14:paraId="76219E56" w14:textId="77777777" w:rsidR="00C1198F" w:rsidRPr="00931C9F" w:rsidRDefault="00C1198F" w:rsidP="00B53C8D">
      <w:pPr>
        <w:pStyle w:val="NoSpacing"/>
        <w:jc w:val="both"/>
        <w:rPr>
          <w:rFonts w:ascii="Arial" w:hAnsi="Arial" w:cs="Arial"/>
          <w:bCs/>
        </w:rPr>
      </w:pPr>
      <w:r w:rsidRPr="00931C9F">
        <w:rPr>
          <w:rFonts w:ascii="Arial" w:hAnsi="Arial" w:cs="Arial"/>
          <w:b/>
          <w:bCs/>
          <w:u w:val="single"/>
        </w:rPr>
        <w:t>The child’s wishes</w:t>
      </w:r>
      <w:r w:rsidRPr="00931C9F">
        <w:rPr>
          <w:rFonts w:ascii="Arial" w:hAnsi="Arial" w:cs="Arial"/>
          <w:bCs/>
        </w:rPr>
        <w:t xml:space="preserve">: </w:t>
      </w:r>
    </w:p>
    <w:p w14:paraId="3B3010B0" w14:textId="77777777" w:rsidR="009573A7" w:rsidRPr="00931C9F" w:rsidRDefault="009573A7" w:rsidP="00B53C8D">
      <w:pPr>
        <w:pStyle w:val="NoSpacing"/>
        <w:jc w:val="both"/>
        <w:rPr>
          <w:rFonts w:ascii="Arial" w:hAnsi="Arial" w:cs="Arial"/>
        </w:rPr>
      </w:pPr>
    </w:p>
    <w:p w14:paraId="758BBBE9" w14:textId="12AB3475" w:rsidR="003A06E8" w:rsidRPr="00931C9F" w:rsidRDefault="009573A7" w:rsidP="00B53C8D">
      <w:pPr>
        <w:pStyle w:val="NoSpacing"/>
        <w:jc w:val="both"/>
        <w:rPr>
          <w:rFonts w:ascii="Arial" w:hAnsi="Arial" w:cs="Arial"/>
        </w:rPr>
      </w:pPr>
      <w:r w:rsidRPr="00931C9F">
        <w:rPr>
          <w:rFonts w:ascii="Arial" w:hAnsi="Arial" w:cs="Arial"/>
        </w:rPr>
        <w:t>Where there is a safeguarding concern</w:t>
      </w:r>
      <w:r w:rsidR="00ED0326" w:rsidRPr="00931C9F">
        <w:rPr>
          <w:rFonts w:ascii="Arial" w:hAnsi="Arial" w:cs="Arial"/>
        </w:rPr>
        <w:t>, school</w:t>
      </w:r>
      <w:r w:rsidRPr="00931C9F">
        <w:rPr>
          <w:rFonts w:ascii="Arial" w:hAnsi="Arial" w:cs="Arial"/>
        </w:rPr>
        <w:t xml:space="preserve"> leaders </w:t>
      </w:r>
      <w:r w:rsidR="00DB7B15" w:rsidRPr="00931C9F">
        <w:rPr>
          <w:rFonts w:ascii="Arial" w:hAnsi="Arial" w:cs="Arial"/>
        </w:rPr>
        <w:t>will</w:t>
      </w:r>
      <w:r w:rsidRPr="00931C9F">
        <w:rPr>
          <w:rFonts w:ascii="Arial" w:hAnsi="Arial" w:cs="Arial"/>
        </w:rPr>
        <w:t xml:space="preserve"> ensure the child’s wishes and feelings are </w:t>
      </w:r>
      <w:r w:rsidR="007E6064" w:rsidRPr="00931C9F">
        <w:rPr>
          <w:rFonts w:ascii="Arial" w:hAnsi="Arial" w:cs="Arial"/>
        </w:rPr>
        <w:t>considered</w:t>
      </w:r>
      <w:r w:rsidRPr="00931C9F">
        <w:rPr>
          <w:rFonts w:ascii="Arial" w:hAnsi="Arial" w:cs="Arial"/>
        </w:rPr>
        <w:t xml:space="preserve"> when determining what action to take and what services to provide. </w:t>
      </w:r>
    </w:p>
    <w:p w14:paraId="0D2DD896" w14:textId="77777777" w:rsidR="003A06E8" w:rsidRPr="00931C9F" w:rsidRDefault="003A06E8" w:rsidP="00B53C8D">
      <w:pPr>
        <w:pStyle w:val="NoSpacing"/>
        <w:jc w:val="both"/>
        <w:rPr>
          <w:rFonts w:ascii="Arial" w:hAnsi="Arial" w:cs="Arial"/>
        </w:rPr>
      </w:pPr>
    </w:p>
    <w:p w14:paraId="1AAD03EE" w14:textId="29115CDE" w:rsidR="00CC5B27" w:rsidRPr="00931C9F" w:rsidRDefault="009573A7" w:rsidP="00B53C8D">
      <w:pPr>
        <w:pStyle w:val="NoSpacing"/>
        <w:jc w:val="both"/>
        <w:rPr>
          <w:rFonts w:ascii="Arial" w:hAnsi="Arial" w:cs="Arial"/>
        </w:rPr>
      </w:pPr>
      <w:r w:rsidRPr="00931C9F">
        <w:rPr>
          <w:rFonts w:ascii="Arial" w:hAnsi="Arial" w:cs="Arial"/>
        </w:rPr>
        <w:t xml:space="preserve">Systems </w:t>
      </w:r>
      <w:r w:rsidR="00DB7B15" w:rsidRPr="00931C9F">
        <w:rPr>
          <w:rFonts w:ascii="Arial" w:hAnsi="Arial" w:cs="Arial"/>
        </w:rPr>
        <w:t>are in place</w:t>
      </w:r>
      <w:r w:rsidRPr="00931C9F">
        <w:rPr>
          <w:rFonts w:ascii="Arial" w:hAnsi="Arial" w:cs="Arial"/>
        </w:rPr>
        <w:t xml:space="preserve">, </w:t>
      </w:r>
      <w:r w:rsidR="003A06E8" w:rsidRPr="00931C9F">
        <w:rPr>
          <w:rFonts w:ascii="Arial" w:hAnsi="Arial" w:cs="Arial"/>
        </w:rPr>
        <w:t>and are</w:t>
      </w:r>
      <w:r w:rsidR="00DB7B15" w:rsidRPr="00931C9F">
        <w:rPr>
          <w:rFonts w:ascii="Arial" w:hAnsi="Arial" w:cs="Arial"/>
        </w:rPr>
        <w:t xml:space="preserve"> well-</w:t>
      </w:r>
      <w:r w:rsidRPr="00931C9F">
        <w:rPr>
          <w:rFonts w:ascii="Arial" w:hAnsi="Arial" w:cs="Arial"/>
        </w:rPr>
        <w:t>promoted, easily understood and easily accessible for children to confidently report abuse, knowing their concerns will be treated seriously, and knowing they can safely express their views and give feedback.</w:t>
      </w:r>
      <w:r w:rsidR="003A06E8" w:rsidRPr="00931C9F">
        <w:rPr>
          <w:rFonts w:ascii="Arial" w:hAnsi="Arial" w:cs="Arial"/>
        </w:rPr>
        <w:t xml:space="preserve"> </w:t>
      </w:r>
    </w:p>
    <w:p w14:paraId="345A09B3" w14:textId="77777777" w:rsidR="00C156DE" w:rsidRPr="00931C9F" w:rsidRDefault="00C156DE" w:rsidP="00B53C8D">
      <w:pPr>
        <w:pStyle w:val="NoSpacing"/>
        <w:jc w:val="both"/>
        <w:rPr>
          <w:rFonts w:ascii="Arial" w:hAnsi="Arial" w:cs="Arial"/>
        </w:rPr>
      </w:pPr>
    </w:p>
    <w:p w14:paraId="25A6ACA2" w14:textId="645BC4FA" w:rsidR="00C156DE" w:rsidRPr="00931C9F" w:rsidRDefault="00C156DE" w:rsidP="00B53C8D">
      <w:pPr>
        <w:pStyle w:val="NoSpacing"/>
        <w:jc w:val="both"/>
        <w:rPr>
          <w:rFonts w:ascii="Arial" w:hAnsi="Arial" w:cs="Arial"/>
        </w:rPr>
      </w:pPr>
      <w:r w:rsidRPr="00931C9F">
        <w:rPr>
          <w:rFonts w:ascii="Arial" w:hAnsi="Arial" w:cs="Arial"/>
        </w:rPr>
        <w:t>Staff should share any concerns they have about a child with the Designated Safeguarding Lead. However, it should be remembered ‘that sometimes children will not feel ready or know how to tell someone that they are being abused, exploited, or neglected, and/or they may not recognise their experiences as harmful…This should not prevent staff from having a professional curiosity and [speak] to the DSL’</w:t>
      </w:r>
    </w:p>
    <w:p w14:paraId="1DC77229" w14:textId="77777777" w:rsidR="00C1198F" w:rsidRPr="00931C9F" w:rsidRDefault="00C1198F" w:rsidP="00B53C8D">
      <w:pPr>
        <w:pStyle w:val="NoSpacing"/>
        <w:jc w:val="both"/>
        <w:rPr>
          <w:rFonts w:ascii="Arial" w:hAnsi="Arial" w:cs="Arial"/>
        </w:rPr>
      </w:pPr>
    </w:p>
    <w:p w14:paraId="077343CC" w14:textId="353FCA58" w:rsidR="00C1198F" w:rsidRPr="00931C9F" w:rsidRDefault="00C1198F" w:rsidP="00B53C8D">
      <w:pPr>
        <w:pStyle w:val="NoSpacing"/>
        <w:jc w:val="both"/>
        <w:rPr>
          <w:rFonts w:ascii="Arial" w:hAnsi="Arial" w:cs="Arial"/>
        </w:rPr>
      </w:pPr>
      <w:r w:rsidRPr="00931C9F">
        <w:rPr>
          <w:rFonts w:ascii="Arial" w:hAnsi="Arial" w:cs="Arial"/>
        </w:rP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14:paraId="6B42510E" w14:textId="77777777" w:rsidR="009573A7" w:rsidRPr="00931C9F" w:rsidRDefault="009573A7" w:rsidP="00B53C8D">
      <w:pPr>
        <w:pStyle w:val="NoSpacing"/>
        <w:jc w:val="both"/>
        <w:rPr>
          <w:rFonts w:ascii="Arial" w:hAnsi="Arial" w:cs="Arial"/>
        </w:rPr>
      </w:pPr>
    </w:p>
    <w:p w14:paraId="204D87EE" w14:textId="632F26B1" w:rsidR="00F463E7" w:rsidRPr="00931C9F" w:rsidRDefault="00C1198F" w:rsidP="00B53C8D">
      <w:pPr>
        <w:pStyle w:val="NoSpacing"/>
        <w:jc w:val="both"/>
        <w:rPr>
          <w:rFonts w:ascii="Arial" w:hAnsi="Arial" w:cs="Arial"/>
        </w:rPr>
      </w:pPr>
      <w:r w:rsidRPr="00931C9F">
        <w:rPr>
          <w:rFonts w:ascii="Arial" w:hAnsi="Arial" w:cs="Arial"/>
        </w:rPr>
        <w:t xml:space="preserve">If necessary, refer the case to specialist or early help services. </w:t>
      </w:r>
    </w:p>
    <w:p w14:paraId="22EC436C" w14:textId="77777777" w:rsidR="009A1003" w:rsidRPr="00931C9F" w:rsidRDefault="009A1003" w:rsidP="00B53C8D">
      <w:pPr>
        <w:pStyle w:val="NoSpacing"/>
        <w:jc w:val="both"/>
        <w:rPr>
          <w:rFonts w:ascii="Arial" w:hAnsi="Arial" w:cs="Arial"/>
        </w:rPr>
      </w:pPr>
    </w:p>
    <w:p w14:paraId="6BFCA5B9" w14:textId="1FF5BF82" w:rsidR="00C1198F" w:rsidRPr="00931C9F" w:rsidRDefault="00C1198F" w:rsidP="00B53C8D">
      <w:pPr>
        <w:pStyle w:val="NoSpacing"/>
        <w:jc w:val="both"/>
        <w:rPr>
          <w:rFonts w:ascii="Arial" w:hAnsi="Arial" w:cs="Arial"/>
        </w:rPr>
      </w:pPr>
      <w:r w:rsidRPr="00931C9F">
        <w:rPr>
          <w:rFonts w:ascii="Arial" w:hAnsi="Arial" w:cs="Arial"/>
        </w:rPr>
        <w:t xml:space="preserve">Refer to </w:t>
      </w:r>
      <w:r w:rsidR="00F463E7" w:rsidRPr="00931C9F">
        <w:rPr>
          <w:rFonts w:ascii="Arial" w:hAnsi="Arial" w:cs="Arial"/>
        </w:rPr>
        <w:t>the school</w:t>
      </w:r>
      <w:r w:rsidR="009573A7" w:rsidRPr="00931C9F">
        <w:rPr>
          <w:rFonts w:ascii="Arial" w:hAnsi="Arial" w:cs="Arial"/>
        </w:rPr>
        <w:t xml:space="preserve">’s </w:t>
      </w:r>
      <w:r w:rsidRPr="00931C9F">
        <w:rPr>
          <w:rFonts w:ascii="Arial" w:hAnsi="Arial" w:cs="Arial"/>
        </w:rPr>
        <w:t>Child Protection Procedures Flowchart</w:t>
      </w:r>
      <w:r w:rsidR="009573A7" w:rsidRPr="00931C9F">
        <w:rPr>
          <w:rFonts w:ascii="Arial" w:hAnsi="Arial" w:cs="Arial"/>
        </w:rPr>
        <w:t xml:space="preserve"> </w:t>
      </w:r>
      <w:r w:rsidR="009A1003" w:rsidRPr="00931C9F">
        <w:rPr>
          <w:rFonts w:ascii="Arial" w:hAnsi="Arial" w:cs="Arial"/>
          <w:b/>
          <w:bCs/>
        </w:rPr>
        <w:t>(</w:t>
      </w:r>
      <w:r w:rsidRPr="00931C9F">
        <w:rPr>
          <w:rFonts w:ascii="Arial" w:hAnsi="Arial" w:cs="Arial"/>
          <w:b/>
          <w:bCs/>
        </w:rPr>
        <w:t xml:space="preserve">See Appendix </w:t>
      </w:r>
      <w:r w:rsidR="002131AB">
        <w:rPr>
          <w:rFonts w:ascii="Arial" w:hAnsi="Arial" w:cs="Arial"/>
          <w:b/>
          <w:bCs/>
        </w:rPr>
        <w:t>7</w:t>
      </w:r>
      <w:r w:rsidR="009A1003" w:rsidRPr="00931C9F">
        <w:rPr>
          <w:rFonts w:ascii="Arial" w:hAnsi="Arial" w:cs="Arial"/>
          <w:b/>
          <w:bCs/>
        </w:rPr>
        <w:t>)</w:t>
      </w:r>
      <w:r w:rsidR="009A1003" w:rsidRPr="00931C9F">
        <w:rPr>
          <w:rFonts w:ascii="Arial" w:hAnsi="Arial" w:cs="Arial"/>
        </w:rPr>
        <w:t xml:space="preserve"> or </w:t>
      </w:r>
      <w:r w:rsidR="00F463E7" w:rsidRPr="00931C9F">
        <w:rPr>
          <w:rFonts w:ascii="Arial" w:hAnsi="Arial" w:cs="Arial"/>
        </w:rPr>
        <w:t xml:space="preserve">Bradford Council’s Safeguarding </w:t>
      </w:r>
      <w:proofErr w:type="gramStart"/>
      <w:r w:rsidR="00F463E7" w:rsidRPr="00931C9F">
        <w:rPr>
          <w:rFonts w:ascii="Arial" w:hAnsi="Arial" w:cs="Arial"/>
        </w:rPr>
        <w:t xml:space="preserve">flowchart </w:t>
      </w:r>
      <w:r w:rsidR="009A1003" w:rsidRPr="00931C9F">
        <w:rPr>
          <w:rFonts w:ascii="Arial" w:hAnsi="Arial" w:cs="Arial"/>
        </w:rPr>
        <w:t xml:space="preserve"> </w:t>
      </w:r>
      <w:r w:rsidR="009A1003" w:rsidRPr="00931C9F">
        <w:rPr>
          <w:rFonts w:ascii="Arial" w:hAnsi="Arial" w:cs="Arial"/>
          <w:b/>
          <w:bCs/>
        </w:rPr>
        <w:t>(</w:t>
      </w:r>
      <w:proofErr w:type="gramEnd"/>
      <w:r w:rsidR="00F463E7" w:rsidRPr="00931C9F">
        <w:rPr>
          <w:rFonts w:ascii="Arial" w:hAnsi="Arial" w:cs="Arial"/>
          <w:b/>
          <w:bCs/>
        </w:rPr>
        <w:t>Appendix 1</w:t>
      </w:r>
      <w:r w:rsidR="000A730C" w:rsidRPr="00931C9F">
        <w:rPr>
          <w:rFonts w:ascii="Arial" w:hAnsi="Arial" w:cs="Arial"/>
          <w:b/>
          <w:bCs/>
        </w:rPr>
        <w:t>0</w:t>
      </w:r>
      <w:r w:rsidR="009A1003" w:rsidRPr="00931C9F">
        <w:rPr>
          <w:rFonts w:ascii="Arial" w:hAnsi="Arial" w:cs="Arial"/>
          <w:b/>
          <w:bCs/>
        </w:rPr>
        <w:t>).</w:t>
      </w:r>
    </w:p>
    <w:p w14:paraId="5568A125" w14:textId="77777777" w:rsidR="00541402" w:rsidRPr="00931C9F" w:rsidRDefault="00541402" w:rsidP="00B53C8D">
      <w:pPr>
        <w:pStyle w:val="NoSpacing"/>
        <w:jc w:val="both"/>
        <w:rPr>
          <w:rFonts w:ascii="Arial" w:hAnsi="Arial" w:cs="Arial"/>
        </w:rPr>
      </w:pPr>
    </w:p>
    <w:p w14:paraId="5E6CE98F" w14:textId="77777777" w:rsidR="00E66380" w:rsidRPr="00931C9F" w:rsidRDefault="00E66380" w:rsidP="00F0315F">
      <w:pPr>
        <w:pStyle w:val="NoSpacing"/>
        <w:rPr>
          <w:rFonts w:ascii="Arial" w:hAnsi="Arial" w:cs="Arial"/>
          <w:b/>
          <w:u w:val="single"/>
        </w:rPr>
      </w:pPr>
    </w:p>
    <w:p w14:paraId="29FAE1D5" w14:textId="62367680" w:rsidR="00C1198F" w:rsidRPr="00931C9F" w:rsidRDefault="00C1198F" w:rsidP="00F0315F">
      <w:pPr>
        <w:pStyle w:val="NoSpacing"/>
        <w:rPr>
          <w:rFonts w:ascii="Arial" w:hAnsi="Arial" w:cs="Arial"/>
          <w:b/>
          <w:u w:val="single"/>
        </w:rPr>
      </w:pPr>
      <w:r w:rsidRPr="00931C9F">
        <w:rPr>
          <w:rFonts w:ascii="Arial" w:hAnsi="Arial" w:cs="Arial"/>
          <w:b/>
          <w:u w:val="single"/>
        </w:rPr>
        <w:t>Managing referrals</w:t>
      </w:r>
    </w:p>
    <w:p w14:paraId="18B6769B" w14:textId="77777777" w:rsidR="00FC0F46" w:rsidRPr="00931C9F" w:rsidRDefault="00FC0F46" w:rsidP="00B53C8D">
      <w:pPr>
        <w:pStyle w:val="NoSpacing"/>
        <w:jc w:val="both"/>
        <w:rPr>
          <w:rFonts w:ascii="Arial" w:hAnsi="Arial" w:cs="Arial"/>
          <w:b/>
          <w:u w:val="single"/>
        </w:rPr>
      </w:pPr>
    </w:p>
    <w:p w14:paraId="2AF0E410" w14:textId="5A532B1A" w:rsidR="00C1198F" w:rsidRPr="00931C9F" w:rsidRDefault="00C1198F" w:rsidP="00B53C8D">
      <w:pPr>
        <w:pStyle w:val="NoSpacing"/>
        <w:jc w:val="both"/>
        <w:rPr>
          <w:rFonts w:ascii="Arial" w:hAnsi="Arial" w:cs="Arial"/>
        </w:rPr>
      </w:pPr>
      <w:r w:rsidRPr="00931C9F">
        <w:rPr>
          <w:rFonts w:ascii="Arial" w:hAnsi="Arial" w:cs="Arial"/>
        </w:rPr>
        <w:t xml:space="preserve">All staff members, </w:t>
      </w:r>
      <w:proofErr w:type="gramStart"/>
      <w:r w:rsidRPr="00931C9F">
        <w:rPr>
          <w:rFonts w:ascii="Arial" w:hAnsi="Arial" w:cs="Arial"/>
        </w:rPr>
        <w:t>in particular</w:t>
      </w:r>
      <w:proofErr w:type="gramEnd"/>
      <w:r w:rsidRPr="00931C9F">
        <w:rPr>
          <w:rFonts w:ascii="Arial" w:hAnsi="Arial" w:cs="Arial"/>
        </w:rPr>
        <w:t xml:space="preserve"> the DSL, will be aware of the </w:t>
      </w:r>
      <w:r w:rsidR="009A1003" w:rsidRPr="00931C9F">
        <w:rPr>
          <w:rFonts w:ascii="Arial" w:hAnsi="Arial" w:cs="Arial"/>
        </w:rPr>
        <w:t>Bradford Council</w:t>
      </w:r>
      <w:r w:rsidRPr="00931C9F">
        <w:rPr>
          <w:rFonts w:ascii="Arial" w:hAnsi="Arial" w:cs="Arial"/>
        </w:rPr>
        <w:t xml:space="preserve">’s arrangements in place for managing referrals. The DSL will provide staff members with clarity and support where needed. </w:t>
      </w:r>
    </w:p>
    <w:p w14:paraId="766A05C9" w14:textId="77777777" w:rsidR="00B9015B" w:rsidRPr="00931C9F" w:rsidRDefault="00B9015B" w:rsidP="00B10A61">
      <w:pPr>
        <w:pStyle w:val="NoSpacing"/>
        <w:rPr>
          <w:rFonts w:ascii="Arial" w:hAnsi="Arial" w:cs="Arial"/>
        </w:rPr>
      </w:pPr>
    </w:p>
    <w:p w14:paraId="5C6CF744" w14:textId="43A96733" w:rsidR="00C1198F" w:rsidRPr="00931C9F" w:rsidRDefault="00C1198F" w:rsidP="00B53C8D">
      <w:pPr>
        <w:pStyle w:val="NoSpacing"/>
        <w:jc w:val="both"/>
        <w:rPr>
          <w:rFonts w:ascii="Arial" w:hAnsi="Arial" w:cs="Arial"/>
        </w:rPr>
      </w:pPr>
      <w:r w:rsidRPr="00931C9F">
        <w:rPr>
          <w:rFonts w:ascii="Arial" w:hAnsi="Arial" w:cs="Arial"/>
        </w:rPr>
        <w:t xml:space="preserve">When making a referral to CSC or other external agencies, information will be shared in line with confidentiality requirements and will only be shared where necessary to do so. </w:t>
      </w:r>
    </w:p>
    <w:p w14:paraId="5B56C04C" w14:textId="77777777" w:rsidR="00B9015B" w:rsidRPr="00931C9F" w:rsidRDefault="00B9015B" w:rsidP="00B53C8D">
      <w:pPr>
        <w:pStyle w:val="NoSpacing"/>
        <w:jc w:val="both"/>
        <w:rPr>
          <w:rFonts w:ascii="Arial" w:hAnsi="Arial" w:cs="Arial"/>
        </w:rPr>
      </w:pPr>
    </w:p>
    <w:p w14:paraId="2A1C0039" w14:textId="77777777" w:rsidR="00C1198F" w:rsidRPr="00931C9F" w:rsidRDefault="00C1198F" w:rsidP="00B53C8D">
      <w:pPr>
        <w:pStyle w:val="NoSpacing"/>
        <w:jc w:val="both"/>
        <w:rPr>
          <w:rFonts w:ascii="Arial" w:hAnsi="Arial" w:cs="Arial"/>
        </w:rPr>
      </w:pPr>
      <w:r w:rsidRPr="00931C9F">
        <w:rPr>
          <w:rFonts w:ascii="Arial" w:hAnsi="Arial" w:cs="Arial"/>
        </w:rPr>
        <w:t xml:space="preserve">The DSL will work alongside external agencies, maintaining continuous liaison, including multi-agency liaison where appropriate, </w:t>
      </w:r>
      <w:proofErr w:type="gramStart"/>
      <w:r w:rsidRPr="00931C9F">
        <w:rPr>
          <w:rFonts w:ascii="Arial" w:hAnsi="Arial" w:cs="Arial"/>
        </w:rPr>
        <w:t>in order to</w:t>
      </w:r>
      <w:proofErr w:type="gramEnd"/>
      <w:r w:rsidRPr="00931C9F">
        <w:rPr>
          <w:rFonts w:ascii="Arial" w:hAnsi="Arial" w:cs="Arial"/>
        </w:rPr>
        <w:t xml:space="preserve"> ensure the wellbeing of the pupils involved. </w:t>
      </w:r>
    </w:p>
    <w:p w14:paraId="0F4151AB" w14:textId="77777777" w:rsidR="00B9015B" w:rsidRPr="00931C9F" w:rsidRDefault="00B9015B" w:rsidP="00B53C8D">
      <w:pPr>
        <w:pStyle w:val="NoSpacing"/>
        <w:jc w:val="both"/>
        <w:rPr>
          <w:rFonts w:ascii="Arial" w:hAnsi="Arial" w:cs="Arial"/>
        </w:rPr>
      </w:pPr>
    </w:p>
    <w:p w14:paraId="57E6C11F" w14:textId="77777777" w:rsidR="00C1198F" w:rsidRPr="00931C9F" w:rsidRDefault="00C1198F" w:rsidP="00B53C8D">
      <w:pPr>
        <w:pStyle w:val="NoSpacing"/>
        <w:jc w:val="both"/>
        <w:rPr>
          <w:rFonts w:ascii="Arial" w:hAnsi="Arial" w:cs="Arial"/>
        </w:rPr>
      </w:pPr>
      <w:r w:rsidRPr="00931C9F">
        <w:rPr>
          <w:rFonts w:ascii="Arial" w:hAnsi="Arial" w:cs="Arial"/>
        </w:rPr>
        <w:t xml:space="preserve">The DSL will work closely with the police to ensure the school does not jeopardise any criminal proceedings, and to obtain help and support as necessary. </w:t>
      </w:r>
    </w:p>
    <w:p w14:paraId="4A8B9E59" w14:textId="77777777" w:rsidR="00FC0F46" w:rsidRPr="00931C9F" w:rsidRDefault="00FC0F46" w:rsidP="00B53C8D">
      <w:pPr>
        <w:pStyle w:val="NoSpacing"/>
        <w:jc w:val="both"/>
        <w:rPr>
          <w:rFonts w:ascii="Arial" w:hAnsi="Arial" w:cs="Arial"/>
        </w:rPr>
      </w:pPr>
    </w:p>
    <w:p w14:paraId="69469F3C" w14:textId="4D08150A" w:rsidR="00C1198F" w:rsidRPr="00931C9F" w:rsidRDefault="00C1198F" w:rsidP="00B53C8D">
      <w:pPr>
        <w:pStyle w:val="NoSpacing"/>
        <w:jc w:val="both"/>
        <w:rPr>
          <w:rFonts w:ascii="Arial" w:hAnsi="Arial" w:cs="Arial"/>
          <w:b/>
          <w:u w:val="single"/>
        </w:rPr>
      </w:pPr>
      <w:r w:rsidRPr="00931C9F">
        <w:rPr>
          <w:rFonts w:ascii="Arial" w:hAnsi="Arial" w:cs="Arial"/>
        </w:rPr>
        <w:t>Where a pupil has been harmed or is in immediate danger or at risk of harm, the referrer will be notified of the action that will be taken. Where this information is not forthcoming, the referrer will contact the assigned social worker for more information.</w:t>
      </w:r>
      <w:r w:rsidRPr="00931C9F">
        <w:rPr>
          <w:rFonts w:ascii="Arial" w:hAnsi="Arial" w:cs="Arial"/>
          <w:b/>
          <w:u w:val="single"/>
        </w:rPr>
        <w:t xml:space="preserve"> </w:t>
      </w:r>
    </w:p>
    <w:p w14:paraId="5557B802" w14:textId="77777777" w:rsidR="00FC0F46" w:rsidRPr="00931C9F" w:rsidRDefault="00FC0F46" w:rsidP="00B53C8D">
      <w:pPr>
        <w:pStyle w:val="NoSpacing"/>
        <w:jc w:val="both"/>
        <w:rPr>
          <w:rFonts w:ascii="Arial" w:hAnsi="Arial" w:cs="Arial"/>
        </w:rPr>
      </w:pPr>
    </w:p>
    <w:p w14:paraId="213AFE31" w14:textId="54E8F8CD" w:rsidR="00C1198F" w:rsidRPr="00931C9F" w:rsidRDefault="00C1198F" w:rsidP="00B53C8D">
      <w:pPr>
        <w:pStyle w:val="NoSpacing"/>
        <w:jc w:val="both"/>
        <w:rPr>
          <w:rFonts w:ascii="Arial" w:hAnsi="Arial" w:cs="Arial"/>
        </w:rPr>
      </w:pPr>
      <w:r w:rsidRPr="00931C9F">
        <w:rPr>
          <w:rFonts w:ascii="Arial" w:hAnsi="Arial" w:cs="Arial"/>
        </w:rPr>
        <w:t xml:space="preserve">The school will not wait for the start or outcome of an investigation before protecting the victim and other pupils: this applies to criminal investigations as well as those made by CSC. </w:t>
      </w:r>
    </w:p>
    <w:p w14:paraId="6F3672FE" w14:textId="77777777" w:rsidR="00FC0F46" w:rsidRPr="00931C9F" w:rsidRDefault="00FC0F46" w:rsidP="00B53C8D">
      <w:pPr>
        <w:pStyle w:val="NoSpacing"/>
        <w:jc w:val="both"/>
        <w:rPr>
          <w:rFonts w:ascii="Arial" w:hAnsi="Arial" w:cs="Arial"/>
        </w:rPr>
      </w:pPr>
    </w:p>
    <w:p w14:paraId="16E66845" w14:textId="5CEDC434" w:rsidR="00C1198F" w:rsidRPr="00931C9F" w:rsidRDefault="00C1198F" w:rsidP="00B53C8D">
      <w:pPr>
        <w:pStyle w:val="NoSpacing"/>
        <w:jc w:val="both"/>
        <w:rPr>
          <w:rFonts w:ascii="Arial" w:hAnsi="Arial" w:cs="Arial"/>
        </w:rPr>
      </w:pPr>
      <w:r w:rsidRPr="00931C9F">
        <w:rPr>
          <w:rFonts w:ascii="Arial" w:hAnsi="Arial" w:cs="Arial"/>
        </w:rPr>
        <w:t xml:space="preserve">Where CSC decide that a statutory investigation is not appropriate, the school will consider referring the incident again if it is believed that the pupil is at risk of harm. </w:t>
      </w:r>
    </w:p>
    <w:p w14:paraId="288CF474" w14:textId="77777777" w:rsidR="009A1003" w:rsidRPr="00931C9F" w:rsidRDefault="009A1003" w:rsidP="00B53C8D">
      <w:pPr>
        <w:pStyle w:val="NoSpacing"/>
        <w:jc w:val="both"/>
        <w:rPr>
          <w:rFonts w:ascii="Arial" w:hAnsi="Arial" w:cs="Arial"/>
        </w:rPr>
      </w:pPr>
    </w:p>
    <w:p w14:paraId="203AEB6C" w14:textId="24C96328" w:rsidR="00C1198F" w:rsidRPr="00931C9F" w:rsidRDefault="00C1198F" w:rsidP="00B53C8D">
      <w:pPr>
        <w:pStyle w:val="NoSpacing"/>
        <w:jc w:val="both"/>
        <w:rPr>
          <w:rFonts w:ascii="Arial" w:hAnsi="Arial" w:cs="Arial"/>
        </w:rPr>
      </w:pPr>
      <w:r w:rsidRPr="00931C9F">
        <w:rPr>
          <w:rFonts w:ascii="Arial" w:hAnsi="Arial" w:cs="Arial"/>
        </w:rPr>
        <w:t xml:space="preserve">Where CSC decide that a statutory investigation is not appropriate and the school agrees with this decision, the school will consider the use of other support mechanisms, such as early help and pastoral support. </w:t>
      </w:r>
    </w:p>
    <w:p w14:paraId="0F66453C" w14:textId="77777777" w:rsidR="00FC0F46" w:rsidRPr="00931C9F" w:rsidRDefault="00FC0F46" w:rsidP="00B53C8D">
      <w:pPr>
        <w:pStyle w:val="NoSpacing"/>
        <w:jc w:val="both"/>
        <w:rPr>
          <w:rFonts w:ascii="Arial" w:hAnsi="Arial" w:cs="Arial"/>
        </w:rPr>
      </w:pPr>
    </w:p>
    <w:p w14:paraId="617ACEB6" w14:textId="77777777" w:rsidR="00C1198F" w:rsidRPr="00931C9F" w:rsidRDefault="00C1198F" w:rsidP="00B53C8D">
      <w:pPr>
        <w:pStyle w:val="NoSpacing"/>
        <w:jc w:val="both"/>
        <w:rPr>
          <w:rFonts w:ascii="Arial" w:hAnsi="Arial" w:cs="Arial"/>
        </w:rPr>
      </w:pPr>
      <w:r w:rsidRPr="00931C9F">
        <w:rPr>
          <w:rFonts w:ascii="Arial" w:hAnsi="Arial" w:cs="Arial"/>
        </w:rPr>
        <w:t>At all stages of the reporting and referral process, the pupil will be informed of the decisions made, actions taken and reasons for doing so.</w:t>
      </w:r>
    </w:p>
    <w:p w14:paraId="3F58F3A2" w14:textId="77777777" w:rsidR="00FC0F46" w:rsidRPr="00931C9F" w:rsidRDefault="00FC0F46" w:rsidP="00B53C8D">
      <w:pPr>
        <w:pStyle w:val="NoSpacing"/>
        <w:jc w:val="both"/>
        <w:rPr>
          <w:rFonts w:ascii="Arial" w:hAnsi="Arial" w:cs="Arial"/>
        </w:rPr>
      </w:pPr>
    </w:p>
    <w:p w14:paraId="52876DAF" w14:textId="77777777" w:rsidR="00C1198F" w:rsidRPr="00931C9F" w:rsidRDefault="00C1198F" w:rsidP="00B53C8D">
      <w:pPr>
        <w:pStyle w:val="NoSpacing"/>
        <w:jc w:val="both"/>
        <w:rPr>
          <w:rFonts w:ascii="Arial" w:hAnsi="Arial" w:cs="Arial"/>
        </w:rPr>
      </w:pPr>
      <w:r w:rsidRPr="00931C9F">
        <w:rPr>
          <w:rFonts w:ascii="Arial" w:hAnsi="Arial" w:cs="Arial"/>
        </w:rPr>
        <w:t xml:space="preserve">Discussions of concerns with parents will only take place where this would not put the pupil or others at potential risk of harm. </w:t>
      </w:r>
    </w:p>
    <w:p w14:paraId="3087B8A1" w14:textId="77777777" w:rsidR="00FC0F46" w:rsidRPr="00931C9F" w:rsidRDefault="00FC0F46" w:rsidP="00B53C8D">
      <w:pPr>
        <w:pStyle w:val="NoSpacing"/>
        <w:jc w:val="both"/>
        <w:rPr>
          <w:rFonts w:ascii="Arial" w:hAnsi="Arial" w:cs="Arial"/>
        </w:rPr>
      </w:pPr>
    </w:p>
    <w:p w14:paraId="61C2BB19" w14:textId="11C7DB32" w:rsidR="00C1198F" w:rsidRPr="00931C9F" w:rsidRDefault="00C1198F" w:rsidP="00B53C8D">
      <w:pPr>
        <w:pStyle w:val="NoSpacing"/>
        <w:jc w:val="both"/>
        <w:rPr>
          <w:rFonts w:ascii="Arial" w:hAnsi="Arial" w:cs="Arial"/>
        </w:rPr>
      </w:pPr>
      <w:r w:rsidRPr="00931C9F">
        <w:rPr>
          <w:rFonts w:ascii="Arial" w:hAnsi="Arial" w:cs="Arial"/>
        </w:rPr>
        <w:t xml:space="preserve">The school will work closely with parents to ensure that the pupil, as well as their family, understands that the arrangements in place, such as in-school interventions, are effectively supported and know where they can access additional support. </w:t>
      </w:r>
    </w:p>
    <w:p w14:paraId="3B30C79C" w14:textId="77777777" w:rsidR="00D15FEC" w:rsidRPr="00931C9F" w:rsidRDefault="00D15FEC" w:rsidP="00B53C8D">
      <w:pPr>
        <w:pStyle w:val="NoSpacing"/>
        <w:jc w:val="both"/>
        <w:rPr>
          <w:rFonts w:ascii="Arial" w:hAnsi="Arial" w:cs="Arial"/>
        </w:rPr>
      </w:pPr>
    </w:p>
    <w:p w14:paraId="644A28AE" w14:textId="77777777" w:rsidR="00AF27CD" w:rsidRPr="00931C9F" w:rsidRDefault="00AF27CD" w:rsidP="00B53C8D">
      <w:pPr>
        <w:pStyle w:val="NoSpacing"/>
        <w:jc w:val="both"/>
        <w:rPr>
          <w:rFonts w:ascii="Arial" w:hAnsi="Arial" w:cs="Arial"/>
        </w:rPr>
      </w:pPr>
    </w:p>
    <w:p w14:paraId="401FD862" w14:textId="59667939" w:rsidR="00541402" w:rsidRPr="00931C9F" w:rsidRDefault="009B1DC5" w:rsidP="00DF760D">
      <w:pPr>
        <w:pStyle w:val="NoSpacing"/>
        <w:numPr>
          <w:ilvl w:val="0"/>
          <w:numId w:val="41"/>
        </w:numPr>
        <w:jc w:val="center"/>
        <w:rPr>
          <w:rFonts w:ascii="Arial" w:hAnsi="Arial" w:cs="Arial"/>
          <w:b/>
          <w:u w:val="single"/>
        </w:rPr>
      </w:pPr>
      <w:r w:rsidRPr="00931C9F">
        <w:rPr>
          <w:rFonts w:ascii="Arial" w:hAnsi="Arial" w:cs="Arial"/>
          <w:b/>
          <w:u w:val="single"/>
        </w:rPr>
        <w:t xml:space="preserve">A </w:t>
      </w:r>
      <w:r w:rsidR="00B53C8D" w:rsidRPr="00931C9F">
        <w:rPr>
          <w:rFonts w:ascii="Arial" w:hAnsi="Arial" w:cs="Arial"/>
          <w:b/>
          <w:u w:val="single"/>
        </w:rPr>
        <w:t>s</w:t>
      </w:r>
      <w:r w:rsidRPr="00931C9F">
        <w:rPr>
          <w:rFonts w:ascii="Arial" w:hAnsi="Arial" w:cs="Arial"/>
          <w:b/>
          <w:u w:val="single"/>
        </w:rPr>
        <w:t xml:space="preserve">afer </w:t>
      </w:r>
      <w:r w:rsidR="00B53C8D" w:rsidRPr="00931C9F">
        <w:rPr>
          <w:rFonts w:ascii="Arial" w:hAnsi="Arial" w:cs="Arial"/>
          <w:b/>
          <w:u w:val="single"/>
        </w:rPr>
        <w:t>s</w:t>
      </w:r>
      <w:r w:rsidRPr="00931C9F">
        <w:rPr>
          <w:rFonts w:ascii="Arial" w:hAnsi="Arial" w:cs="Arial"/>
          <w:b/>
          <w:u w:val="single"/>
        </w:rPr>
        <w:t xml:space="preserve">chool </w:t>
      </w:r>
      <w:r w:rsidR="00B53C8D" w:rsidRPr="00931C9F">
        <w:rPr>
          <w:rFonts w:ascii="Arial" w:hAnsi="Arial" w:cs="Arial"/>
          <w:b/>
          <w:u w:val="single"/>
        </w:rPr>
        <w:t>c</w:t>
      </w:r>
      <w:r w:rsidRPr="00931C9F">
        <w:rPr>
          <w:rFonts w:ascii="Arial" w:hAnsi="Arial" w:cs="Arial"/>
          <w:b/>
          <w:u w:val="single"/>
        </w:rPr>
        <w:t>ulture</w:t>
      </w:r>
    </w:p>
    <w:p w14:paraId="4B455979" w14:textId="77777777" w:rsidR="00D15FEC" w:rsidRPr="00931C9F" w:rsidRDefault="00D15FEC" w:rsidP="00D15FEC">
      <w:pPr>
        <w:pStyle w:val="NoSpacing"/>
        <w:ind w:left="720"/>
        <w:rPr>
          <w:rFonts w:ascii="Arial" w:hAnsi="Arial" w:cs="Arial"/>
          <w:b/>
          <w:u w:val="single"/>
        </w:rPr>
      </w:pPr>
    </w:p>
    <w:p w14:paraId="46E89DEA" w14:textId="77777777" w:rsidR="009B1DC5" w:rsidRPr="00931C9F" w:rsidRDefault="009B1DC5" w:rsidP="00B10A61">
      <w:pPr>
        <w:pStyle w:val="NoSpacing"/>
        <w:rPr>
          <w:rFonts w:ascii="Arial" w:hAnsi="Arial" w:cs="Arial"/>
          <w:b/>
          <w:u w:val="single"/>
        </w:rPr>
      </w:pPr>
    </w:p>
    <w:p w14:paraId="0E771785" w14:textId="51E137B1" w:rsidR="00C1198F" w:rsidRPr="00931C9F" w:rsidRDefault="00C1198F" w:rsidP="00B53C8D">
      <w:pPr>
        <w:pStyle w:val="NoSpacing"/>
        <w:jc w:val="both"/>
        <w:rPr>
          <w:rFonts w:ascii="Arial" w:hAnsi="Arial" w:cs="Arial"/>
        </w:rPr>
      </w:pPr>
      <w:r w:rsidRPr="00931C9F">
        <w:rPr>
          <w:rFonts w:ascii="Arial" w:hAnsi="Arial" w:cs="Arial"/>
        </w:rPr>
        <w:t xml:space="preserve">If a staff member has concerns about another member of </w:t>
      </w:r>
      <w:proofErr w:type="gramStart"/>
      <w:r w:rsidRPr="00931C9F">
        <w:rPr>
          <w:rFonts w:ascii="Arial" w:hAnsi="Arial" w:cs="Arial"/>
        </w:rPr>
        <w:t>staff</w:t>
      </w:r>
      <w:proofErr w:type="gramEnd"/>
      <w:r w:rsidRPr="00931C9F">
        <w:rPr>
          <w:rFonts w:ascii="Arial" w:hAnsi="Arial" w:cs="Arial"/>
        </w:rPr>
        <w:t xml:space="preserve"> then this will be raised with the headteacher</w:t>
      </w:r>
      <w:r w:rsidR="00C06A6F" w:rsidRPr="00931C9F">
        <w:rPr>
          <w:rFonts w:ascii="Arial" w:hAnsi="Arial" w:cs="Arial"/>
        </w:rPr>
        <w:t xml:space="preserve">. </w:t>
      </w:r>
      <w:r w:rsidRPr="00931C9F">
        <w:rPr>
          <w:rFonts w:ascii="Arial" w:hAnsi="Arial" w:cs="Arial"/>
        </w:rPr>
        <w:t>If the concern is with regards to the headteacher, this will be referred to the chair of governors.</w:t>
      </w:r>
    </w:p>
    <w:p w14:paraId="09CDF65A" w14:textId="77777777" w:rsidR="00B9015B" w:rsidRPr="00931C9F" w:rsidRDefault="00B9015B" w:rsidP="00B53C8D">
      <w:pPr>
        <w:pStyle w:val="NoSpacing"/>
        <w:jc w:val="both"/>
        <w:rPr>
          <w:rFonts w:ascii="Arial" w:hAnsi="Arial" w:cs="Arial"/>
        </w:rPr>
      </w:pPr>
    </w:p>
    <w:p w14:paraId="3D70948A" w14:textId="30B577A2" w:rsidR="00C1198F" w:rsidRPr="00931C9F" w:rsidRDefault="00C1198F" w:rsidP="00B53C8D">
      <w:pPr>
        <w:pStyle w:val="NoSpacing"/>
        <w:jc w:val="both"/>
        <w:rPr>
          <w:rFonts w:ascii="Arial" w:hAnsi="Arial" w:cs="Arial"/>
        </w:rPr>
      </w:pPr>
      <w:r w:rsidRPr="00931C9F">
        <w:rPr>
          <w:rFonts w:ascii="Arial" w:hAnsi="Arial" w:cs="Arial"/>
        </w:rPr>
        <w:t xml:space="preserve">Any concerns regarding the safeguarding practices at </w:t>
      </w:r>
      <w:r w:rsidR="00D15FEC" w:rsidRPr="00931C9F">
        <w:rPr>
          <w:rFonts w:ascii="Arial" w:hAnsi="Arial" w:cs="Arial"/>
        </w:rPr>
        <w:t>Bowling Park</w:t>
      </w:r>
      <w:r w:rsidRPr="00931C9F">
        <w:rPr>
          <w:rFonts w:ascii="Arial" w:hAnsi="Arial" w:cs="Arial"/>
        </w:rPr>
        <w:t xml:space="preserve"> will be raised with the SLT, and the necessary whistleblowing procedures will be followed, as outlined in the Whistleblowing Policy.</w:t>
      </w:r>
    </w:p>
    <w:p w14:paraId="22FF54AA" w14:textId="77777777" w:rsidR="00B9015B" w:rsidRPr="00931C9F" w:rsidRDefault="00B9015B" w:rsidP="00B53C8D">
      <w:pPr>
        <w:pStyle w:val="NoSpacing"/>
        <w:jc w:val="both"/>
        <w:rPr>
          <w:rFonts w:ascii="Arial" w:hAnsi="Arial" w:cs="Arial"/>
        </w:rPr>
      </w:pPr>
    </w:p>
    <w:p w14:paraId="385FD221" w14:textId="77777777" w:rsidR="00C1198F" w:rsidRPr="00931C9F" w:rsidRDefault="00C1198F" w:rsidP="00BC5757">
      <w:pPr>
        <w:pStyle w:val="NoSpacing"/>
        <w:jc w:val="both"/>
        <w:rPr>
          <w:rFonts w:ascii="Arial" w:hAnsi="Arial" w:cs="Arial"/>
        </w:rPr>
      </w:pPr>
      <w:r w:rsidRPr="00931C9F">
        <w:rPr>
          <w:rFonts w:ascii="Arial" w:hAnsi="Arial" w:cs="Arial"/>
        </w:rPr>
        <w:t>If a staff member feels unable to raise an issue with the SLT, they should access other whistleblowing channels such as the NSPCC whistleblowing helpline (0800 028 0285).</w:t>
      </w:r>
    </w:p>
    <w:p w14:paraId="4F0D03B2" w14:textId="77777777" w:rsidR="00B9015B" w:rsidRPr="00931C9F" w:rsidRDefault="00B9015B" w:rsidP="00BC5757">
      <w:pPr>
        <w:pStyle w:val="NoSpacing"/>
        <w:jc w:val="both"/>
        <w:rPr>
          <w:rFonts w:ascii="Arial" w:hAnsi="Arial" w:cs="Arial"/>
        </w:rPr>
      </w:pPr>
    </w:p>
    <w:p w14:paraId="415396FC" w14:textId="099364D3" w:rsidR="00C1198F" w:rsidRPr="00931C9F" w:rsidRDefault="00C1198F" w:rsidP="00BC5757">
      <w:pPr>
        <w:pStyle w:val="NoSpacing"/>
        <w:jc w:val="both"/>
        <w:rPr>
          <w:rFonts w:ascii="Arial" w:hAnsi="Arial" w:cs="Arial"/>
        </w:rPr>
      </w:pPr>
      <w:r w:rsidRPr="00931C9F">
        <w:rPr>
          <w:rFonts w:ascii="Arial" w:hAnsi="Arial" w:cs="Arial"/>
        </w:rPr>
        <w:t>Any allegations of abuse made against staff members will be dealt with in accordance with the school’s Allegations of Abuse Against Staff Policy.</w:t>
      </w:r>
    </w:p>
    <w:p w14:paraId="4905B480" w14:textId="77777777" w:rsidR="00EC3123" w:rsidRPr="00931C9F" w:rsidRDefault="00EC3123" w:rsidP="00BC5757">
      <w:pPr>
        <w:pStyle w:val="NoSpacing"/>
        <w:jc w:val="both"/>
        <w:rPr>
          <w:rFonts w:ascii="Arial" w:hAnsi="Arial" w:cs="Arial"/>
        </w:rPr>
      </w:pPr>
    </w:p>
    <w:p w14:paraId="4671090A" w14:textId="441C3419" w:rsidR="005B74ED" w:rsidRPr="00931C9F" w:rsidRDefault="00C1198F" w:rsidP="00BC5757">
      <w:pPr>
        <w:pStyle w:val="NoSpacing"/>
        <w:jc w:val="both"/>
        <w:rPr>
          <w:rFonts w:ascii="Arial" w:hAnsi="Arial" w:cs="Arial"/>
          <w:b/>
          <w:u w:val="single"/>
        </w:rPr>
      </w:pPr>
      <w:r w:rsidRPr="00931C9F">
        <w:rPr>
          <w:rFonts w:ascii="Arial" w:hAnsi="Arial" w:cs="Arial"/>
          <w:b/>
          <w:u w:val="single"/>
        </w:rPr>
        <w:t>Dealing with allegations of abuse against staff</w:t>
      </w:r>
    </w:p>
    <w:p w14:paraId="09077941" w14:textId="77777777" w:rsidR="005B74ED" w:rsidRPr="00931C9F" w:rsidRDefault="005B74ED" w:rsidP="00BC5757">
      <w:pPr>
        <w:pStyle w:val="NoSpacing"/>
        <w:jc w:val="both"/>
        <w:rPr>
          <w:rFonts w:ascii="Arial" w:hAnsi="Arial" w:cs="Arial"/>
          <w:b/>
          <w:u w:val="single"/>
        </w:rPr>
      </w:pPr>
    </w:p>
    <w:p w14:paraId="61ED9AE9" w14:textId="77777777" w:rsidR="00C1198F" w:rsidRPr="00931C9F" w:rsidRDefault="00C1198F" w:rsidP="00BC5757">
      <w:pPr>
        <w:pStyle w:val="NoSpacing"/>
        <w:jc w:val="both"/>
        <w:rPr>
          <w:rFonts w:ascii="Arial" w:hAnsi="Arial" w:cs="Arial"/>
        </w:rPr>
      </w:pPr>
      <w:r w:rsidRPr="00931C9F">
        <w:rPr>
          <w:rFonts w:ascii="Arial" w:hAnsi="Arial" w:cs="Arial"/>
        </w:rPr>
        <w:t>All allegations will be dealt with in line with the MAT’s “Safer Working Practices Guidance”, a copy of which will be provided to, and understood by, all staff.</w:t>
      </w:r>
    </w:p>
    <w:p w14:paraId="735CC491" w14:textId="534F1017" w:rsidR="00FC0F46" w:rsidRPr="00931C9F" w:rsidRDefault="00FC0F46" w:rsidP="00BC5757">
      <w:pPr>
        <w:pStyle w:val="NoSpacing"/>
        <w:jc w:val="both"/>
        <w:rPr>
          <w:rFonts w:ascii="Arial" w:hAnsi="Arial" w:cs="Arial"/>
        </w:rPr>
      </w:pPr>
    </w:p>
    <w:p w14:paraId="4AB71544" w14:textId="77777777" w:rsidR="005B74ED" w:rsidRPr="00931C9F" w:rsidRDefault="005B74ED" w:rsidP="00BC5757">
      <w:pPr>
        <w:pStyle w:val="NoSpacing"/>
        <w:jc w:val="both"/>
        <w:rPr>
          <w:rFonts w:ascii="Arial" w:hAnsi="Arial" w:cs="Arial"/>
          <w:b/>
          <w:bCs/>
        </w:rPr>
      </w:pPr>
      <w:r w:rsidRPr="00931C9F">
        <w:rPr>
          <w:rFonts w:ascii="Arial" w:hAnsi="Arial" w:cs="Arial"/>
          <w:b/>
          <w:bCs/>
        </w:rPr>
        <w:t>Low level concerns about staff</w:t>
      </w:r>
    </w:p>
    <w:p w14:paraId="601CA40F" w14:textId="77777777" w:rsidR="005B74ED" w:rsidRPr="00931C9F" w:rsidRDefault="005B74ED" w:rsidP="00BC5757">
      <w:pPr>
        <w:pStyle w:val="NoSpacing"/>
        <w:jc w:val="both"/>
        <w:rPr>
          <w:rFonts w:ascii="Arial" w:hAnsi="Arial" w:cs="Arial"/>
          <w:b/>
          <w:bCs/>
          <w:u w:val="single"/>
        </w:rPr>
      </w:pPr>
    </w:p>
    <w:p w14:paraId="16F9CE1D" w14:textId="6432BD5A" w:rsidR="00C06A6F" w:rsidRPr="00931C9F" w:rsidRDefault="005B74ED" w:rsidP="00BC5757">
      <w:pPr>
        <w:pStyle w:val="NoSpacing"/>
        <w:jc w:val="both"/>
        <w:rPr>
          <w:rFonts w:ascii="Arial" w:hAnsi="Arial" w:cs="Arial"/>
          <w:b/>
          <w:bCs/>
          <w:u w:val="single"/>
        </w:rPr>
      </w:pPr>
      <w:r w:rsidRPr="00931C9F">
        <w:rPr>
          <w:rFonts w:ascii="Arial" w:hAnsi="Arial" w:cs="Arial"/>
        </w:rPr>
        <w:t xml:space="preserve">Allegations/concerns that do not meet the harms threshold against children are referred to for the purposes of this policy as ‘low level </w:t>
      </w:r>
      <w:proofErr w:type="gramStart"/>
      <w:r w:rsidRPr="00931C9F">
        <w:rPr>
          <w:rFonts w:ascii="Arial" w:hAnsi="Arial" w:cs="Arial"/>
        </w:rPr>
        <w:t>concerns’</w:t>
      </w:r>
      <w:proofErr w:type="gramEnd"/>
      <w:r w:rsidRPr="00931C9F">
        <w:rPr>
          <w:rFonts w:ascii="Arial" w:hAnsi="Arial" w:cs="Arial"/>
        </w:rPr>
        <w:t>. These include actions which:</w:t>
      </w:r>
    </w:p>
    <w:p w14:paraId="22B7EDD2" w14:textId="052B67E9" w:rsidR="00C06A6F" w:rsidRPr="00931C9F" w:rsidRDefault="00C06A6F" w:rsidP="00BC5757">
      <w:pPr>
        <w:pStyle w:val="NoSpacing"/>
        <w:jc w:val="both"/>
        <w:rPr>
          <w:rFonts w:ascii="Arial" w:hAnsi="Arial" w:cs="Arial"/>
        </w:rPr>
      </w:pPr>
    </w:p>
    <w:p w14:paraId="7D97A0D7" w14:textId="4AAD452F" w:rsidR="005B74ED" w:rsidRPr="00931C9F" w:rsidRDefault="005B74ED" w:rsidP="00BC5757">
      <w:pPr>
        <w:pStyle w:val="NoSpacing"/>
        <w:numPr>
          <w:ilvl w:val="0"/>
          <w:numId w:val="34"/>
        </w:numPr>
        <w:jc w:val="both"/>
        <w:rPr>
          <w:rFonts w:ascii="Arial" w:hAnsi="Arial" w:cs="Arial"/>
        </w:rPr>
      </w:pPr>
      <w:r w:rsidRPr="00931C9F">
        <w:rPr>
          <w:rFonts w:ascii="Arial" w:hAnsi="Arial" w:cs="Arial"/>
        </w:rPr>
        <w:t>Are inconsistent with the staff code of conduct, including inappropriate conduct outside of work</w:t>
      </w:r>
      <w:r w:rsidR="004543E0" w:rsidRPr="00931C9F">
        <w:rPr>
          <w:rFonts w:ascii="Arial" w:hAnsi="Arial" w:cs="Arial"/>
        </w:rPr>
        <w:t>.</w:t>
      </w:r>
    </w:p>
    <w:p w14:paraId="6D3E0838" w14:textId="77A2CA88" w:rsidR="00C06A6F" w:rsidRPr="00931C9F" w:rsidRDefault="005B74ED" w:rsidP="00BC5757">
      <w:pPr>
        <w:pStyle w:val="NoSpacing"/>
        <w:numPr>
          <w:ilvl w:val="0"/>
          <w:numId w:val="34"/>
        </w:numPr>
        <w:jc w:val="both"/>
        <w:rPr>
          <w:rFonts w:ascii="Arial" w:hAnsi="Arial" w:cs="Arial"/>
        </w:rPr>
      </w:pPr>
      <w:r w:rsidRPr="00931C9F">
        <w:rPr>
          <w:rFonts w:ascii="Arial" w:hAnsi="Arial" w:cs="Arial"/>
        </w:rPr>
        <w:lastRenderedPageBreak/>
        <w:t>Do not meet the allegations threshold or are otherwise not considered serious enough to consider a referral to the LADO</w:t>
      </w:r>
      <w:r w:rsidR="004543E0" w:rsidRPr="00931C9F">
        <w:rPr>
          <w:rFonts w:ascii="Arial" w:hAnsi="Arial" w:cs="Arial"/>
        </w:rPr>
        <w:t>.</w:t>
      </w:r>
    </w:p>
    <w:p w14:paraId="3B40B29A" w14:textId="77777777" w:rsidR="00BC5757" w:rsidRPr="00931C9F" w:rsidRDefault="00BC5757" w:rsidP="00BC5757">
      <w:pPr>
        <w:pStyle w:val="NoSpacing"/>
        <w:ind w:left="720"/>
        <w:jc w:val="both"/>
        <w:rPr>
          <w:rFonts w:ascii="Arial" w:hAnsi="Arial" w:cs="Arial"/>
        </w:rPr>
      </w:pPr>
    </w:p>
    <w:p w14:paraId="4C9B8795" w14:textId="77696D1F" w:rsidR="005B74ED" w:rsidRPr="00931C9F" w:rsidRDefault="00D15FEC" w:rsidP="00BC5757">
      <w:pPr>
        <w:pStyle w:val="NoSpacing"/>
        <w:jc w:val="both"/>
        <w:rPr>
          <w:rFonts w:ascii="Arial" w:hAnsi="Arial" w:cs="Arial"/>
        </w:rPr>
      </w:pPr>
      <w:r w:rsidRPr="00931C9F">
        <w:rPr>
          <w:rFonts w:ascii="Arial" w:hAnsi="Arial" w:cs="Arial"/>
        </w:rPr>
        <w:t>Bowling Park</w:t>
      </w:r>
      <w:r w:rsidR="005B74ED" w:rsidRPr="00931C9F">
        <w:rPr>
          <w:rFonts w:ascii="Arial" w:hAnsi="Arial" w:cs="Arial"/>
        </w:rPr>
        <w:t xml:space="preserve"> will ensure its staff are clear about what appropriate behaviour is</w:t>
      </w:r>
      <w:r w:rsidR="009A1003" w:rsidRPr="00931C9F">
        <w:rPr>
          <w:rFonts w:ascii="Arial" w:hAnsi="Arial" w:cs="Arial"/>
        </w:rPr>
        <w:t xml:space="preserve"> </w:t>
      </w:r>
      <w:r w:rsidR="005B74ED" w:rsidRPr="00931C9F">
        <w:rPr>
          <w:rFonts w:ascii="Arial" w:hAnsi="Arial" w:cs="Arial"/>
        </w:rPr>
        <w:t>and are confident in distinguishing expected and appropriate behaviour from concerning, problematic or inappropriate behaviour, in themselves and others.</w:t>
      </w:r>
    </w:p>
    <w:p w14:paraId="5F97E8F9" w14:textId="77777777" w:rsidR="005B74ED" w:rsidRPr="00931C9F" w:rsidRDefault="005B74ED" w:rsidP="00BC5757">
      <w:pPr>
        <w:pStyle w:val="NoSpacing"/>
        <w:jc w:val="both"/>
        <w:rPr>
          <w:rFonts w:ascii="Arial" w:hAnsi="Arial" w:cs="Arial"/>
        </w:rPr>
      </w:pPr>
    </w:p>
    <w:p w14:paraId="745FA625" w14:textId="6F7175D7" w:rsidR="005B74ED" w:rsidRPr="00931C9F" w:rsidRDefault="005B74ED" w:rsidP="00BC5757">
      <w:pPr>
        <w:pStyle w:val="NoSpacing"/>
        <w:jc w:val="both"/>
        <w:rPr>
          <w:rFonts w:ascii="Arial" w:hAnsi="Arial" w:cs="Arial"/>
        </w:rPr>
      </w:pPr>
      <w:r w:rsidRPr="00931C9F">
        <w:rPr>
          <w:rFonts w:ascii="Arial" w:hAnsi="Arial" w:cs="Arial"/>
        </w:rPr>
        <w:t>School will empower staff to share any low-level safeguarding concerns with the</w:t>
      </w:r>
      <w:r w:rsidR="004543E0" w:rsidRPr="00931C9F">
        <w:rPr>
          <w:rFonts w:ascii="Arial" w:hAnsi="Arial" w:cs="Arial"/>
        </w:rPr>
        <w:t xml:space="preserve"> head of school or the</w:t>
      </w:r>
      <w:r w:rsidRPr="00931C9F">
        <w:rPr>
          <w:rFonts w:ascii="Arial" w:hAnsi="Arial" w:cs="Arial"/>
        </w:rPr>
        <w:t xml:space="preserve"> designated safeguarding lead</w:t>
      </w:r>
      <w:r w:rsidR="004543E0" w:rsidRPr="00931C9F">
        <w:rPr>
          <w:rFonts w:ascii="Arial" w:hAnsi="Arial" w:cs="Arial"/>
        </w:rPr>
        <w:t>.</w:t>
      </w:r>
    </w:p>
    <w:p w14:paraId="077C08A8" w14:textId="77777777" w:rsidR="005B74ED" w:rsidRPr="00931C9F" w:rsidRDefault="005B74ED" w:rsidP="00BC5757">
      <w:pPr>
        <w:pStyle w:val="NoSpacing"/>
        <w:jc w:val="both"/>
        <w:rPr>
          <w:rFonts w:ascii="Arial" w:hAnsi="Arial" w:cs="Arial"/>
        </w:rPr>
      </w:pPr>
    </w:p>
    <w:p w14:paraId="74190106" w14:textId="776AE263" w:rsidR="005B74ED" w:rsidRPr="00931C9F" w:rsidRDefault="00D15FEC" w:rsidP="00BC5757">
      <w:pPr>
        <w:pStyle w:val="NoSpacing"/>
        <w:jc w:val="both"/>
        <w:rPr>
          <w:rFonts w:ascii="Arial" w:hAnsi="Arial" w:cs="Arial"/>
        </w:rPr>
      </w:pPr>
      <w:r w:rsidRPr="00931C9F">
        <w:rPr>
          <w:rFonts w:ascii="Arial" w:hAnsi="Arial" w:cs="Arial"/>
        </w:rPr>
        <w:t>Bowling Park</w:t>
      </w:r>
      <w:r w:rsidR="005B74ED" w:rsidRPr="00931C9F">
        <w:rPr>
          <w:rFonts w:ascii="Arial" w:hAnsi="Arial" w:cs="Arial"/>
        </w:rPr>
        <w:t xml:space="preserve"> will address unprofessional behaviour and supporting the individual to correct it at an early stage.</w:t>
      </w:r>
    </w:p>
    <w:p w14:paraId="5C688FD0" w14:textId="77777777" w:rsidR="005B74ED" w:rsidRPr="00931C9F" w:rsidRDefault="005B74ED" w:rsidP="00BC5757">
      <w:pPr>
        <w:pStyle w:val="NoSpacing"/>
        <w:jc w:val="both"/>
        <w:rPr>
          <w:rFonts w:ascii="Arial" w:hAnsi="Arial" w:cs="Arial"/>
        </w:rPr>
      </w:pPr>
    </w:p>
    <w:p w14:paraId="2619A2AD" w14:textId="60298E66" w:rsidR="00C06A6F" w:rsidRPr="00931C9F" w:rsidRDefault="00D15FEC" w:rsidP="00BC5757">
      <w:pPr>
        <w:pStyle w:val="NoSpacing"/>
        <w:jc w:val="both"/>
        <w:rPr>
          <w:rFonts w:ascii="Arial" w:hAnsi="Arial" w:cs="Arial"/>
        </w:rPr>
      </w:pPr>
      <w:r w:rsidRPr="00931C9F">
        <w:rPr>
          <w:rFonts w:ascii="Arial" w:hAnsi="Arial" w:cs="Arial"/>
        </w:rPr>
        <w:t>Bowling Park</w:t>
      </w:r>
      <w:r w:rsidR="005B74ED" w:rsidRPr="00931C9F">
        <w:rPr>
          <w:rFonts w:ascii="Arial" w:hAnsi="Arial" w:cs="Arial"/>
        </w:rPr>
        <w:t xml:space="preserve"> will provide a responsive, sensitive and proportionate handling of such concerns when they are raised</w:t>
      </w:r>
      <w:r w:rsidR="006D5A79" w:rsidRPr="00931C9F">
        <w:rPr>
          <w:rFonts w:ascii="Arial" w:hAnsi="Arial" w:cs="Arial"/>
        </w:rPr>
        <w:t xml:space="preserve"> and identify</w:t>
      </w:r>
      <w:r w:rsidR="005B74ED" w:rsidRPr="00931C9F">
        <w:rPr>
          <w:rFonts w:ascii="Arial" w:hAnsi="Arial" w:cs="Arial"/>
        </w:rPr>
        <w:t xml:space="preserve"> any weakness in the </w:t>
      </w:r>
      <w:r w:rsidR="006D5A79" w:rsidRPr="00931C9F">
        <w:rPr>
          <w:rFonts w:ascii="Arial" w:hAnsi="Arial" w:cs="Arial"/>
        </w:rPr>
        <w:t>school’s</w:t>
      </w:r>
      <w:r w:rsidR="005B74ED" w:rsidRPr="00931C9F">
        <w:rPr>
          <w:rFonts w:ascii="Arial" w:hAnsi="Arial" w:cs="Arial"/>
        </w:rPr>
        <w:t xml:space="preserve"> safeguarding system</w:t>
      </w:r>
      <w:r w:rsidR="006D5A79" w:rsidRPr="00931C9F">
        <w:rPr>
          <w:rFonts w:ascii="Arial" w:hAnsi="Arial" w:cs="Arial"/>
        </w:rPr>
        <w:t>.</w:t>
      </w:r>
    </w:p>
    <w:p w14:paraId="17751BA1" w14:textId="02B1AA16" w:rsidR="006D5A79" w:rsidRPr="00931C9F" w:rsidRDefault="006D5A79" w:rsidP="00BC5757">
      <w:pPr>
        <w:pStyle w:val="NoSpacing"/>
        <w:jc w:val="both"/>
        <w:rPr>
          <w:rFonts w:ascii="Arial" w:hAnsi="Arial" w:cs="Arial"/>
        </w:rPr>
      </w:pPr>
    </w:p>
    <w:p w14:paraId="0833D0D2" w14:textId="27A8157C" w:rsidR="006D5A79" w:rsidRPr="00931C9F" w:rsidRDefault="006D5A79" w:rsidP="00BC5757">
      <w:pPr>
        <w:pStyle w:val="NoSpacing"/>
        <w:jc w:val="both"/>
        <w:rPr>
          <w:rFonts w:ascii="Arial" w:hAnsi="Arial" w:cs="Arial"/>
          <w:b/>
          <w:bCs/>
        </w:rPr>
      </w:pPr>
      <w:r w:rsidRPr="00931C9F">
        <w:rPr>
          <w:rFonts w:ascii="Arial" w:hAnsi="Arial" w:cs="Arial"/>
          <w:b/>
          <w:bCs/>
        </w:rPr>
        <w:t>Ongoing vigilance</w:t>
      </w:r>
    </w:p>
    <w:p w14:paraId="53CB174E" w14:textId="77777777" w:rsidR="006D5A79" w:rsidRPr="00931C9F" w:rsidRDefault="006D5A79" w:rsidP="00BC5757">
      <w:pPr>
        <w:pStyle w:val="NoSpacing"/>
        <w:jc w:val="both"/>
        <w:rPr>
          <w:rFonts w:ascii="Arial" w:hAnsi="Arial" w:cs="Arial"/>
          <w:u w:val="single"/>
        </w:rPr>
      </w:pPr>
    </w:p>
    <w:p w14:paraId="78D46531" w14:textId="42D89021" w:rsidR="006D5A79" w:rsidRPr="00931C9F" w:rsidRDefault="00D15FEC" w:rsidP="00BC5757">
      <w:pPr>
        <w:pStyle w:val="NoSpacing"/>
        <w:jc w:val="both"/>
        <w:rPr>
          <w:rFonts w:ascii="Arial" w:hAnsi="Arial" w:cs="Arial"/>
        </w:rPr>
      </w:pPr>
      <w:r w:rsidRPr="00931C9F">
        <w:rPr>
          <w:rFonts w:ascii="Arial" w:hAnsi="Arial" w:cs="Arial"/>
        </w:rPr>
        <w:t>Bowling Park</w:t>
      </w:r>
      <w:r w:rsidR="006D5A79" w:rsidRPr="00931C9F">
        <w:rPr>
          <w:rFonts w:ascii="Arial" w:hAnsi="Arial" w:cs="Arial"/>
        </w:rPr>
        <w:t xml:space="preserve"> has processes in place for continuous vigilance, maintaining an environment that deters and prevents abuse and challenges inappropriate behaviour. It </w:t>
      </w:r>
      <w:r w:rsidR="00DB7B15" w:rsidRPr="00931C9F">
        <w:rPr>
          <w:rFonts w:ascii="Arial" w:hAnsi="Arial" w:cs="Arial"/>
        </w:rPr>
        <w:t>ensures</w:t>
      </w:r>
      <w:r w:rsidR="006D5A79" w:rsidRPr="00931C9F">
        <w:rPr>
          <w:rFonts w:ascii="Arial" w:hAnsi="Arial" w:cs="Arial"/>
        </w:rPr>
        <w:t xml:space="preserve"> that leaders create the right culture and environment so that staff feel comfortable to discuss matters both within, and where it is appropriate, outside of the workplace, which may have implications for the safeguarding of children. </w:t>
      </w:r>
    </w:p>
    <w:p w14:paraId="006D6AC0" w14:textId="77777777" w:rsidR="006D5A79" w:rsidRPr="00931C9F" w:rsidRDefault="006D5A79" w:rsidP="00BC5757">
      <w:pPr>
        <w:pStyle w:val="NoSpacing"/>
        <w:jc w:val="both"/>
        <w:rPr>
          <w:rFonts w:ascii="Arial" w:hAnsi="Arial" w:cs="Arial"/>
        </w:rPr>
      </w:pPr>
    </w:p>
    <w:p w14:paraId="6E0AD53A" w14:textId="77777777" w:rsidR="00C06A6F" w:rsidRPr="00931C9F" w:rsidRDefault="00C06A6F" w:rsidP="00BC5757">
      <w:pPr>
        <w:pStyle w:val="NoSpacing"/>
        <w:jc w:val="both"/>
        <w:rPr>
          <w:rFonts w:ascii="Arial" w:hAnsi="Arial" w:cs="Arial"/>
        </w:rPr>
      </w:pPr>
    </w:p>
    <w:p w14:paraId="372AED03" w14:textId="6F4C1642" w:rsidR="007C0DF1" w:rsidRPr="00931C9F" w:rsidRDefault="007C0DF1" w:rsidP="00BC5757">
      <w:pPr>
        <w:pStyle w:val="NoSpacing"/>
        <w:jc w:val="both"/>
        <w:rPr>
          <w:rFonts w:ascii="Arial" w:hAnsi="Arial" w:cs="Arial"/>
          <w:b/>
          <w:u w:val="single"/>
        </w:rPr>
      </w:pPr>
      <w:r w:rsidRPr="00931C9F">
        <w:rPr>
          <w:rFonts w:ascii="Arial" w:hAnsi="Arial" w:cs="Arial"/>
          <w:b/>
          <w:u w:val="single"/>
        </w:rPr>
        <w:t xml:space="preserve">Dealing with allegations against supply </w:t>
      </w:r>
      <w:r w:rsidR="009A1003" w:rsidRPr="00931C9F">
        <w:rPr>
          <w:rFonts w:ascii="Arial" w:hAnsi="Arial" w:cs="Arial"/>
          <w:b/>
          <w:u w:val="single"/>
        </w:rPr>
        <w:t>teachers and</w:t>
      </w:r>
      <w:r w:rsidR="000849E8" w:rsidRPr="00931C9F">
        <w:rPr>
          <w:rFonts w:ascii="Arial" w:hAnsi="Arial" w:cs="Arial"/>
          <w:b/>
          <w:u w:val="single"/>
        </w:rPr>
        <w:t xml:space="preserve"> contractors</w:t>
      </w:r>
    </w:p>
    <w:p w14:paraId="04D34A95" w14:textId="77777777" w:rsidR="007C0DF1" w:rsidRPr="00931C9F" w:rsidRDefault="007C0DF1" w:rsidP="00BC5757">
      <w:pPr>
        <w:pStyle w:val="NoSpacing"/>
        <w:jc w:val="both"/>
        <w:rPr>
          <w:rFonts w:ascii="Arial" w:hAnsi="Arial" w:cs="Arial"/>
        </w:rPr>
      </w:pPr>
    </w:p>
    <w:p w14:paraId="37AD5B32" w14:textId="39B0E47E" w:rsidR="006059CC" w:rsidRPr="00931C9F" w:rsidRDefault="008A0BF6" w:rsidP="00BC5757">
      <w:pPr>
        <w:pStyle w:val="NoSpacing"/>
        <w:jc w:val="both"/>
        <w:rPr>
          <w:rFonts w:ascii="Arial" w:hAnsi="Arial" w:cs="Arial"/>
        </w:rPr>
      </w:pPr>
      <w:r w:rsidRPr="00931C9F">
        <w:rPr>
          <w:rFonts w:ascii="Arial" w:hAnsi="Arial" w:cs="Arial"/>
        </w:rPr>
        <w:t>Allegations or concerns about an adult working in the school whether as a teacher, supply teacher, other staff, volunteers or contractors</w:t>
      </w:r>
      <w:r w:rsidR="003D5450" w:rsidRPr="00931C9F">
        <w:rPr>
          <w:rFonts w:ascii="Arial" w:hAnsi="Arial" w:cs="Arial"/>
        </w:rPr>
        <w:t>:</w:t>
      </w:r>
    </w:p>
    <w:p w14:paraId="25D3BD1A" w14:textId="77777777" w:rsidR="003D5450" w:rsidRPr="00931C9F" w:rsidRDefault="003D5450" w:rsidP="00BC5757">
      <w:pPr>
        <w:pStyle w:val="NoSpacing"/>
        <w:jc w:val="both"/>
        <w:rPr>
          <w:rFonts w:ascii="Arial" w:hAnsi="Arial" w:cs="Arial"/>
        </w:rPr>
      </w:pPr>
    </w:p>
    <w:p w14:paraId="337D9F3D" w14:textId="235BA6A3" w:rsidR="003D5450" w:rsidRPr="00931C9F" w:rsidRDefault="008A0BF6" w:rsidP="00BC5757">
      <w:pPr>
        <w:pStyle w:val="NoSpacing"/>
        <w:jc w:val="both"/>
        <w:rPr>
          <w:rFonts w:ascii="Arial" w:hAnsi="Arial" w:cs="Arial"/>
        </w:rPr>
      </w:pPr>
      <w:r w:rsidRPr="00931C9F">
        <w:rPr>
          <w:rFonts w:ascii="Arial" w:hAnsi="Arial" w:cs="Arial"/>
        </w:rPr>
        <w:t xml:space="preserve">At </w:t>
      </w:r>
      <w:r w:rsidR="003D5450" w:rsidRPr="00931C9F">
        <w:rPr>
          <w:rFonts w:ascii="Arial" w:hAnsi="Arial" w:cs="Arial"/>
        </w:rPr>
        <w:t xml:space="preserve">Bowling Park Primary </w:t>
      </w:r>
      <w:r w:rsidR="00553C8E" w:rsidRPr="00931C9F">
        <w:rPr>
          <w:rFonts w:ascii="Arial" w:hAnsi="Arial" w:cs="Arial"/>
        </w:rPr>
        <w:t>School,</w:t>
      </w:r>
      <w:r w:rsidRPr="00931C9F">
        <w:rPr>
          <w:rFonts w:ascii="Arial" w:hAnsi="Arial" w:cs="Arial"/>
        </w:rPr>
        <w:t xml:space="preserve"> we recognise the possibility that adults working in the school may harm children, including governors, volunteers, supply teachers and agency staff. </w:t>
      </w:r>
    </w:p>
    <w:p w14:paraId="0294F0BF" w14:textId="77777777" w:rsidR="003D5450" w:rsidRPr="00931C9F" w:rsidRDefault="003D5450" w:rsidP="00BC5757">
      <w:pPr>
        <w:pStyle w:val="NoSpacing"/>
        <w:jc w:val="both"/>
        <w:rPr>
          <w:rFonts w:ascii="Arial" w:hAnsi="Arial" w:cs="Arial"/>
        </w:rPr>
      </w:pPr>
    </w:p>
    <w:p w14:paraId="59D7ACB6" w14:textId="7552BFCC" w:rsidR="003D5450" w:rsidRPr="00931C9F" w:rsidRDefault="008A0BF6" w:rsidP="00BC5757">
      <w:pPr>
        <w:pStyle w:val="NoSpacing"/>
        <w:jc w:val="both"/>
        <w:rPr>
          <w:rFonts w:ascii="Arial" w:hAnsi="Arial" w:cs="Arial"/>
        </w:rPr>
      </w:pPr>
      <w:r w:rsidRPr="00931C9F">
        <w:rPr>
          <w:rFonts w:ascii="Arial" w:hAnsi="Arial" w:cs="Arial"/>
        </w:rPr>
        <w:t xml:space="preserve">Any concerns about the conduct of other adults in the school should be taken to the </w:t>
      </w:r>
      <w:r w:rsidR="003D5450" w:rsidRPr="00931C9F">
        <w:rPr>
          <w:rFonts w:ascii="Arial" w:hAnsi="Arial" w:cs="Arial"/>
        </w:rPr>
        <w:t>H</w:t>
      </w:r>
      <w:r w:rsidRPr="00931C9F">
        <w:rPr>
          <w:rFonts w:ascii="Arial" w:hAnsi="Arial" w:cs="Arial"/>
        </w:rPr>
        <w:t xml:space="preserve">eadteacher without delay; any concerns about the </w:t>
      </w:r>
      <w:r w:rsidR="003D5450" w:rsidRPr="00931C9F">
        <w:rPr>
          <w:rFonts w:ascii="Arial" w:hAnsi="Arial" w:cs="Arial"/>
        </w:rPr>
        <w:t>H</w:t>
      </w:r>
      <w:r w:rsidRPr="00931C9F">
        <w:rPr>
          <w:rFonts w:ascii="Arial" w:hAnsi="Arial" w:cs="Arial"/>
        </w:rPr>
        <w:t xml:space="preserve">eadteacher should go to the Chair of Governors who can be contacted by </w:t>
      </w:r>
    </w:p>
    <w:p w14:paraId="08573929" w14:textId="77777777" w:rsidR="003D5450" w:rsidRPr="00931C9F" w:rsidRDefault="003D5450" w:rsidP="00BC5757">
      <w:pPr>
        <w:pStyle w:val="NoSpacing"/>
        <w:jc w:val="both"/>
        <w:rPr>
          <w:rFonts w:ascii="Arial" w:hAnsi="Arial" w:cs="Arial"/>
        </w:rPr>
      </w:pPr>
    </w:p>
    <w:p w14:paraId="469277A9" w14:textId="77777777" w:rsidR="003D5450" w:rsidRPr="00931C9F" w:rsidRDefault="008A0BF6" w:rsidP="00BC5757">
      <w:pPr>
        <w:pStyle w:val="NoSpacing"/>
        <w:jc w:val="both"/>
        <w:rPr>
          <w:rFonts w:ascii="Arial" w:hAnsi="Arial" w:cs="Arial"/>
        </w:rPr>
      </w:pPr>
      <w:r w:rsidRPr="00931C9F">
        <w:rPr>
          <w:rFonts w:ascii="Arial" w:hAnsi="Arial" w:cs="Arial"/>
        </w:rPr>
        <w:t xml:space="preserve">Any concerns about the conduct of a member of staff, supply teachers, volunteers or contractors should be reported to the </w:t>
      </w:r>
      <w:r w:rsidR="003D5450" w:rsidRPr="00931C9F">
        <w:rPr>
          <w:rFonts w:ascii="Arial" w:hAnsi="Arial" w:cs="Arial"/>
        </w:rPr>
        <w:t>H</w:t>
      </w:r>
      <w:r w:rsidRPr="00931C9F">
        <w:rPr>
          <w:rFonts w:ascii="Arial" w:hAnsi="Arial" w:cs="Arial"/>
        </w:rPr>
        <w:t>eadteache</w:t>
      </w:r>
      <w:r w:rsidR="003D5450" w:rsidRPr="00931C9F">
        <w:rPr>
          <w:rFonts w:ascii="Arial" w:hAnsi="Arial" w:cs="Arial"/>
        </w:rPr>
        <w:t>r</w:t>
      </w:r>
      <w:r w:rsidRPr="00931C9F">
        <w:rPr>
          <w:rFonts w:ascii="Arial" w:hAnsi="Arial" w:cs="Arial"/>
        </w:rPr>
        <w:t xml:space="preserve">. </w:t>
      </w:r>
    </w:p>
    <w:p w14:paraId="75182781" w14:textId="77777777" w:rsidR="003D5450" w:rsidRPr="00931C9F" w:rsidRDefault="003D5450" w:rsidP="00BC5757">
      <w:pPr>
        <w:pStyle w:val="NoSpacing"/>
        <w:jc w:val="both"/>
        <w:rPr>
          <w:rFonts w:ascii="Arial" w:hAnsi="Arial" w:cs="Arial"/>
        </w:rPr>
      </w:pPr>
    </w:p>
    <w:p w14:paraId="430993B2" w14:textId="77777777" w:rsidR="003552BA" w:rsidRPr="00931C9F" w:rsidRDefault="008A0BF6" w:rsidP="00BC5757">
      <w:pPr>
        <w:pStyle w:val="NoSpacing"/>
        <w:jc w:val="both"/>
        <w:rPr>
          <w:rFonts w:ascii="Arial" w:hAnsi="Arial" w:cs="Arial"/>
        </w:rPr>
      </w:pPr>
      <w:r w:rsidRPr="00931C9F">
        <w:rPr>
          <w:rFonts w:ascii="Arial" w:hAnsi="Arial" w:cs="Arial"/>
        </w:rPr>
        <w:t xml:space="preserve">Concerns may come from various sources, for example, a suspicion; complaint; or disclosure made by a child, parent or other adult within or outside of the organisation; or </w:t>
      </w:r>
      <w:proofErr w:type="gramStart"/>
      <w:r w:rsidRPr="00931C9F">
        <w:rPr>
          <w:rFonts w:ascii="Arial" w:hAnsi="Arial" w:cs="Arial"/>
        </w:rPr>
        <w:t>as a result of</w:t>
      </w:r>
      <w:proofErr w:type="gramEnd"/>
      <w:r w:rsidRPr="00931C9F">
        <w:rPr>
          <w:rFonts w:ascii="Arial" w:hAnsi="Arial" w:cs="Arial"/>
        </w:rPr>
        <w:t xml:space="preserve"> vetting checks undertaken. T</w:t>
      </w:r>
    </w:p>
    <w:p w14:paraId="37DE3A5D" w14:textId="77777777" w:rsidR="003552BA" w:rsidRPr="00931C9F" w:rsidRDefault="003552BA" w:rsidP="00BC5757">
      <w:pPr>
        <w:pStyle w:val="NoSpacing"/>
        <w:jc w:val="both"/>
        <w:rPr>
          <w:rFonts w:ascii="Arial" w:hAnsi="Arial" w:cs="Arial"/>
        </w:rPr>
      </w:pPr>
    </w:p>
    <w:p w14:paraId="5902C16C" w14:textId="4CBD114A" w:rsidR="003552BA" w:rsidRPr="00931C9F" w:rsidRDefault="00553C8E" w:rsidP="00BC5757">
      <w:pPr>
        <w:pStyle w:val="NoSpacing"/>
        <w:jc w:val="both"/>
        <w:rPr>
          <w:rFonts w:ascii="Arial" w:hAnsi="Arial" w:cs="Arial"/>
        </w:rPr>
      </w:pPr>
      <w:r w:rsidRPr="00931C9F">
        <w:rPr>
          <w:rFonts w:ascii="Arial" w:hAnsi="Arial" w:cs="Arial"/>
        </w:rPr>
        <w:t>T</w:t>
      </w:r>
      <w:r w:rsidR="008A0BF6" w:rsidRPr="00931C9F">
        <w:rPr>
          <w:rFonts w:ascii="Arial" w:hAnsi="Arial" w:cs="Arial"/>
        </w:rPr>
        <w:t xml:space="preserve">he headteacher </w:t>
      </w:r>
      <w:proofErr w:type="gramStart"/>
      <w:r w:rsidR="008A0BF6" w:rsidRPr="00931C9F">
        <w:rPr>
          <w:rFonts w:ascii="Arial" w:hAnsi="Arial" w:cs="Arial"/>
        </w:rPr>
        <w:t>has to</w:t>
      </w:r>
      <w:proofErr w:type="gramEnd"/>
      <w:r w:rsidR="008A0BF6" w:rsidRPr="00931C9F">
        <w:rPr>
          <w:rFonts w:ascii="Arial" w:hAnsi="Arial" w:cs="Arial"/>
        </w:rPr>
        <w:t xml:space="preserve"> decide whether the concern is an allegation or low-level concern. The term ‘low-level’ concern does not mean that it is insignificant, it means that the behaviour towards a child does not meet the threshold for referral to the Local Authority Designated Officer (LADO) (see below). </w:t>
      </w:r>
    </w:p>
    <w:p w14:paraId="2F141304" w14:textId="77777777" w:rsidR="003552BA" w:rsidRPr="00931C9F" w:rsidRDefault="003552BA" w:rsidP="00BC5757">
      <w:pPr>
        <w:pStyle w:val="NoSpacing"/>
        <w:jc w:val="both"/>
        <w:rPr>
          <w:rFonts w:ascii="Arial" w:hAnsi="Arial" w:cs="Arial"/>
        </w:rPr>
      </w:pPr>
    </w:p>
    <w:p w14:paraId="60364AB0" w14:textId="77777777" w:rsidR="003552BA" w:rsidRPr="00931C9F" w:rsidRDefault="008A0BF6" w:rsidP="00BC5757">
      <w:pPr>
        <w:pStyle w:val="NoSpacing"/>
        <w:jc w:val="both"/>
        <w:rPr>
          <w:rFonts w:ascii="Arial" w:hAnsi="Arial" w:cs="Arial"/>
          <w:b/>
          <w:bCs/>
          <w:u w:val="single"/>
        </w:rPr>
      </w:pPr>
      <w:r w:rsidRPr="00931C9F">
        <w:rPr>
          <w:rFonts w:ascii="Arial" w:hAnsi="Arial" w:cs="Arial"/>
          <w:b/>
          <w:bCs/>
          <w:u w:val="single"/>
        </w:rPr>
        <w:t xml:space="preserve">Allegations </w:t>
      </w:r>
    </w:p>
    <w:p w14:paraId="22FB987E" w14:textId="77777777" w:rsidR="007F7AC3" w:rsidRPr="00931C9F" w:rsidRDefault="007F7AC3" w:rsidP="00BC5757">
      <w:pPr>
        <w:pStyle w:val="NoSpacing"/>
        <w:jc w:val="both"/>
        <w:rPr>
          <w:rFonts w:ascii="Arial" w:hAnsi="Arial" w:cs="Arial"/>
          <w:b/>
          <w:bCs/>
          <w:u w:val="single"/>
        </w:rPr>
      </w:pPr>
    </w:p>
    <w:p w14:paraId="172C76BF" w14:textId="62AB0AB4" w:rsidR="003552BA" w:rsidRPr="00931C9F" w:rsidRDefault="008A0BF6" w:rsidP="00BC5757">
      <w:pPr>
        <w:pStyle w:val="NoSpacing"/>
        <w:jc w:val="both"/>
        <w:rPr>
          <w:rFonts w:ascii="Arial" w:hAnsi="Arial" w:cs="Arial"/>
        </w:rPr>
      </w:pPr>
      <w:r w:rsidRPr="00931C9F">
        <w:rPr>
          <w:rFonts w:ascii="Arial" w:hAnsi="Arial" w:cs="Arial"/>
        </w:rPr>
        <w:t>It is an allegation if the person</w:t>
      </w:r>
      <w:r w:rsidR="00553C8E" w:rsidRPr="00931C9F">
        <w:rPr>
          <w:rFonts w:ascii="Arial" w:hAnsi="Arial" w:cs="Arial"/>
        </w:rPr>
        <w:t>*</w:t>
      </w:r>
      <w:r w:rsidRPr="00931C9F">
        <w:rPr>
          <w:rFonts w:ascii="Arial" w:hAnsi="Arial" w:cs="Arial"/>
        </w:rPr>
        <w:t xml:space="preserve"> has: </w:t>
      </w:r>
    </w:p>
    <w:p w14:paraId="08D79D9E" w14:textId="77777777" w:rsidR="003552BA" w:rsidRPr="00931C9F" w:rsidRDefault="008A0BF6" w:rsidP="00553C8E">
      <w:pPr>
        <w:pStyle w:val="NoSpacing"/>
        <w:numPr>
          <w:ilvl w:val="0"/>
          <w:numId w:val="58"/>
        </w:numPr>
        <w:jc w:val="both"/>
        <w:rPr>
          <w:rFonts w:ascii="Arial" w:hAnsi="Arial" w:cs="Arial"/>
        </w:rPr>
      </w:pPr>
      <w:r w:rsidRPr="00931C9F">
        <w:rPr>
          <w:rFonts w:ascii="Arial" w:hAnsi="Arial" w:cs="Arial"/>
        </w:rPr>
        <w:t>behaved in a way that has harmed a child, or may have harmed a child and/or</w:t>
      </w:r>
    </w:p>
    <w:p w14:paraId="69F09986" w14:textId="77777777" w:rsidR="003552BA" w:rsidRPr="00931C9F" w:rsidRDefault="008A0BF6" w:rsidP="00553C8E">
      <w:pPr>
        <w:pStyle w:val="NoSpacing"/>
        <w:numPr>
          <w:ilvl w:val="0"/>
          <w:numId w:val="58"/>
        </w:numPr>
        <w:jc w:val="both"/>
        <w:rPr>
          <w:rFonts w:ascii="Arial" w:hAnsi="Arial" w:cs="Arial"/>
        </w:rPr>
      </w:pPr>
      <w:r w:rsidRPr="00931C9F">
        <w:rPr>
          <w:rFonts w:ascii="Arial" w:hAnsi="Arial" w:cs="Arial"/>
        </w:rPr>
        <w:t>possibly committed a criminal offence against or related to a child and/o</w:t>
      </w:r>
      <w:r w:rsidR="003552BA" w:rsidRPr="00931C9F">
        <w:rPr>
          <w:rFonts w:ascii="Arial" w:hAnsi="Arial" w:cs="Arial"/>
        </w:rPr>
        <w:t>r</w:t>
      </w:r>
    </w:p>
    <w:p w14:paraId="07CFBB21" w14:textId="77777777" w:rsidR="00553C8E" w:rsidRPr="00931C9F" w:rsidRDefault="008A0BF6" w:rsidP="00553C8E">
      <w:pPr>
        <w:pStyle w:val="NoSpacing"/>
        <w:numPr>
          <w:ilvl w:val="0"/>
          <w:numId w:val="58"/>
        </w:numPr>
        <w:jc w:val="both"/>
        <w:rPr>
          <w:rFonts w:ascii="Arial" w:hAnsi="Arial" w:cs="Arial"/>
        </w:rPr>
      </w:pPr>
      <w:r w:rsidRPr="00931C9F">
        <w:rPr>
          <w:rFonts w:ascii="Arial" w:hAnsi="Arial" w:cs="Arial"/>
        </w:rPr>
        <w:t xml:space="preserve">behaved towards a child or children in a way that indicates he or she may pose a risk of harm to children; and/or </w:t>
      </w:r>
    </w:p>
    <w:p w14:paraId="1BB0AEE0" w14:textId="77777777" w:rsidR="00553C8E" w:rsidRPr="00931C9F" w:rsidRDefault="008A0BF6" w:rsidP="00553C8E">
      <w:pPr>
        <w:pStyle w:val="NoSpacing"/>
        <w:numPr>
          <w:ilvl w:val="0"/>
          <w:numId w:val="58"/>
        </w:numPr>
        <w:jc w:val="both"/>
        <w:rPr>
          <w:rFonts w:ascii="Arial" w:hAnsi="Arial" w:cs="Arial"/>
        </w:rPr>
      </w:pPr>
      <w:r w:rsidRPr="00931C9F">
        <w:rPr>
          <w:rFonts w:ascii="Arial" w:hAnsi="Arial" w:cs="Arial"/>
        </w:rPr>
        <w:lastRenderedPageBreak/>
        <w:t xml:space="preserve">behaved or may have behaved in a way that indicates they may not be suitable to work with children (also includes behaviour outside the school). </w:t>
      </w:r>
    </w:p>
    <w:p w14:paraId="10F05F08" w14:textId="77777777" w:rsidR="00553C8E" w:rsidRPr="00931C9F" w:rsidRDefault="008A0BF6" w:rsidP="00BC5757">
      <w:pPr>
        <w:pStyle w:val="NoSpacing"/>
        <w:jc w:val="both"/>
        <w:rPr>
          <w:rFonts w:ascii="Arial" w:hAnsi="Arial" w:cs="Arial"/>
        </w:rPr>
      </w:pPr>
      <w:r w:rsidRPr="00931C9F">
        <w:rPr>
          <w:rFonts w:ascii="Arial" w:hAnsi="Arial" w:cs="Arial"/>
        </w:rPr>
        <w:t xml:space="preserve">(*Person could be anyone working in the school or a college that provides education for children under 18 years of age, including supply teachers, volunteers and contractors.) </w:t>
      </w:r>
    </w:p>
    <w:p w14:paraId="22A5833A" w14:textId="77777777" w:rsidR="00553C8E" w:rsidRPr="00931C9F" w:rsidRDefault="00553C8E" w:rsidP="00BC5757">
      <w:pPr>
        <w:pStyle w:val="NoSpacing"/>
        <w:jc w:val="both"/>
        <w:rPr>
          <w:rFonts w:ascii="Arial" w:hAnsi="Arial" w:cs="Arial"/>
        </w:rPr>
      </w:pPr>
    </w:p>
    <w:p w14:paraId="4EEEE9A5" w14:textId="77777777" w:rsidR="0085465F" w:rsidRPr="00931C9F" w:rsidRDefault="008A0BF6" w:rsidP="00BC5757">
      <w:pPr>
        <w:pStyle w:val="NoSpacing"/>
        <w:jc w:val="both"/>
        <w:rPr>
          <w:rFonts w:ascii="Arial" w:hAnsi="Arial" w:cs="Arial"/>
        </w:rPr>
      </w:pPr>
      <w:r w:rsidRPr="00931C9F">
        <w:rPr>
          <w:rFonts w:ascii="Arial" w:hAnsi="Arial" w:cs="Arial"/>
        </w:rPr>
        <w:t xml:space="preserve">Allegations should be reported to the LADO 'without delay'. Before contacting the LADO, schools and colleges should conduct basic enquiries in line with local procedures to establish the facts to help them determine whether there is any foundation to the allegation, being careful not to jeopardise any future police investigation. The LADO’s role is not to investigate the allegation, but to ensure that an appropriate investigation is carried out, whether that is by the police, children’s social care, the school or college, or a combination of these. </w:t>
      </w:r>
    </w:p>
    <w:p w14:paraId="3EF51A0D" w14:textId="77777777" w:rsidR="0085465F" w:rsidRPr="00931C9F" w:rsidRDefault="0085465F" w:rsidP="00BC5757">
      <w:pPr>
        <w:pStyle w:val="NoSpacing"/>
        <w:jc w:val="both"/>
        <w:rPr>
          <w:rFonts w:ascii="Arial" w:hAnsi="Arial" w:cs="Arial"/>
        </w:rPr>
      </w:pPr>
    </w:p>
    <w:p w14:paraId="6B14A47B" w14:textId="77777777" w:rsidR="0085465F" w:rsidRPr="00931C9F" w:rsidRDefault="008A0BF6" w:rsidP="00BC5757">
      <w:pPr>
        <w:pStyle w:val="NoSpacing"/>
        <w:jc w:val="both"/>
        <w:rPr>
          <w:rFonts w:ascii="Arial" w:hAnsi="Arial" w:cs="Arial"/>
        </w:rPr>
      </w:pPr>
      <w:r w:rsidRPr="00931C9F">
        <w:rPr>
          <w:rFonts w:ascii="Arial" w:hAnsi="Arial" w:cs="Arial"/>
        </w:rPr>
        <w:t xml:space="preserve">Low-level Concerns </w:t>
      </w:r>
      <w:proofErr w:type="spellStart"/>
      <w:r w:rsidRPr="00931C9F">
        <w:rPr>
          <w:rFonts w:ascii="Arial" w:hAnsi="Arial" w:cs="Arial"/>
        </w:rPr>
        <w:t>Concerns</w:t>
      </w:r>
      <w:proofErr w:type="spellEnd"/>
      <w:r w:rsidRPr="00931C9F">
        <w:rPr>
          <w:rFonts w:ascii="Arial" w:hAnsi="Arial" w:cs="Arial"/>
        </w:rPr>
        <w:t xml:space="preserve"> may be graded Low-level if the concern does not meet the criteria for an allegation; and the person* has acted in a way that is inconsistent with the staff code of conduct, including inappropriate conduct outside of work. </w:t>
      </w:r>
    </w:p>
    <w:p w14:paraId="4AD2203F" w14:textId="77777777" w:rsidR="0085465F" w:rsidRPr="00931C9F" w:rsidRDefault="0085465F" w:rsidP="00BC5757">
      <w:pPr>
        <w:pStyle w:val="NoSpacing"/>
        <w:jc w:val="both"/>
        <w:rPr>
          <w:rFonts w:ascii="Arial" w:hAnsi="Arial" w:cs="Arial"/>
        </w:rPr>
      </w:pPr>
    </w:p>
    <w:p w14:paraId="1BD95A0F" w14:textId="77777777" w:rsidR="0085465F" w:rsidRPr="00931C9F" w:rsidRDefault="008A0BF6" w:rsidP="00BC5757">
      <w:pPr>
        <w:pStyle w:val="NoSpacing"/>
        <w:jc w:val="both"/>
        <w:rPr>
          <w:rFonts w:ascii="Arial" w:hAnsi="Arial" w:cs="Arial"/>
        </w:rPr>
      </w:pPr>
      <w:r w:rsidRPr="00931C9F">
        <w:rPr>
          <w:rFonts w:ascii="Arial" w:hAnsi="Arial" w:cs="Arial"/>
        </w:rPr>
        <w:t>Example behaviours include, but are not limited to:</w:t>
      </w:r>
    </w:p>
    <w:p w14:paraId="53992CC7" w14:textId="77777777" w:rsidR="0085465F" w:rsidRPr="00931C9F" w:rsidRDefault="008A0BF6" w:rsidP="0085465F">
      <w:pPr>
        <w:pStyle w:val="NoSpacing"/>
        <w:numPr>
          <w:ilvl w:val="0"/>
          <w:numId w:val="59"/>
        </w:numPr>
        <w:jc w:val="both"/>
        <w:rPr>
          <w:rFonts w:ascii="Arial" w:hAnsi="Arial" w:cs="Arial"/>
        </w:rPr>
      </w:pPr>
      <w:r w:rsidRPr="00931C9F">
        <w:rPr>
          <w:rFonts w:ascii="Arial" w:hAnsi="Arial" w:cs="Arial"/>
        </w:rPr>
        <w:t>being over friendly with children</w:t>
      </w:r>
    </w:p>
    <w:p w14:paraId="4051FD59" w14:textId="77777777" w:rsidR="0085465F" w:rsidRPr="00931C9F" w:rsidRDefault="008A0BF6" w:rsidP="0085465F">
      <w:pPr>
        <w:pStyle w:val="NoSpacing"/>
        <w:numPr>
          <w:ilvl w:val="0"/>
          <w:numId w:val="59"/>
        </w:numPr>
        <w:jc w:val="both"/>
        <w:rPr>
          <w:rFonts w:ascii="Arial" w:hAnsi="Arial" w:cs="Arial"/>
        </w:rPr>
      </w:pPr>
      <w:r w:rsidRPr="00931C9F">
        <w:rPr>
          <w:rFonts w:ascii="Arial" w:hAnsi="Arial" w:cs="Arial"/>
        </w:rPr>
        <w:t>having favourites</w:t>
      </w:r>
    </w:p>
    <w:p w14:paraId="77C101C4" w14:textId="77777777" w:rsidR="0085465F" w:rsidRPr="00931C9F" w:rsidRDefault="008A0BF6" w:rsidP="0085465F">
      <w:pPr>
        <w:pStyle w:val="NoSpacing"/>
        <w:numPr>
          <w:ilvl w:val="0"/>
          <w:numId w:val="59"/>
        </w:numPr>
        <w:jc w:val="both"/>
        <w:rPr>
          <w:rFonts w:ascii="Arial" w:hAnsi="Arial" w:cs="Arial"/>
        </w:rPr>
      </w:pPr>
      <w:r w:rsidRPr="00931C9F">
        <w:rPr>
          <w:rFonts w:ascii="Arial" w:hAnsi="Arial" w:cs="Arial"/>
        </w:rPr>
        <w:t>taking photographs of children on their mobile phone</w:t>
      </w:r>
    </w:p>
    <w:p w14:paraId="599BE544" w14:textId="77777777" w:rsidR="0085465F" w:rsidRPr="00931C9F" w:rsidRDefault="008A0BF6" w:rsidP="0085465F">
      <w:pPr>
        <w:pStyle w:val="NoSpacing"/>
        <w:numPr>
          <w:ilvl w:val="0"/>
          <w:numId w:val="59"/>
        </w:numPr>
        <w:jc w:val="both"/>
        <w:rPr>
          <w:rFonts w:ascii="Arial" w:hAnsi="Arial" w:cs="Arial"/>
        </w:rPr>
      </w:pPr>
      <w:r w:rsidRPr="00931C9F">
        <w:rPr>
          <w:rFonts w:ascii="Arial" w:hAnsi="Arial" w:cs="Arial"/>
        </w:rPr>
        <w:t>engaging with a child on a one-to-one basis in a secluded area or behind a closed door</w:t>
      </w:r>
    </w:p>
    <w:p w14:paraId="751B941D" w14:textId="77777777" w:rsidR="0085465F" w:rsidRPr="00931C9F" w:rsidRDefault="008A0BF6" w:rsidP="0085465F">
      <w:pPr>
        <w:pStyle w:val="NoSpacing"/>
        <w:numPr>
          <w:ilvl w:val="0"/>
          <w:numId w:val="59"/>
        </w:numPr>
        <w:jc w:val="both"/>
        <w:rPr>
          <w:rFonts w:ascii="Arial" w:hAnsi="Arial" w:cs="Arial"/>
        </w:rPr>
      </w:pPr>
      <w:r w:rsidRPr="00931C9F">
        <w:rPr>
          <w:rFonts w:ascii="Arial" w:hAnsi="Arial" w:cs="Arial"/>
        </w:rPr>
        <w:t xml:space="preserve">using inappropriate sexualised, intimidating or offensive language. </w:t>
      </w:r>
    </w:p>
    <w:p w14:paraId="3E65D0ED" w14:textId="77777777" w:rsidR="0085465F" w:rsidRPr="00931C9F" w:rsidRDefault="0085465F" w:rsidP="00BC5757">
      <w:pPr>
        <w:pStyle w:val="NoSpacing"/>
        <w:jc w:val="both"/>
        <w:rPr>
          <w:rFonts w:ascii="Arial" w:hAnsi="Arial" w:cs="Arial"/>
        </w:rPr>
      </w:pPr>
    </w:p>
    <w:p w14:paraId="76D79A06" w14:textId="77777777" w:rsidR="00DE0D97" w:rsidRPr="00931C9F" w:rsidRDefault="008A0BF6" w:rsidP="00BC5757">
      <w:pPr>
        <w:pStyle w:val="NoSpacing"/>
        <w:jc w:val="both"/>
        <w:rPr>
          <w:rFonts w:ascii="Arial" w:hAnsi="Arial" w:cs="Arial"/>
        </w:rPr>
      </w:pPr>
      <w:r w:rsidRPr="00931C9F">
        <w:rPr>
          <w:rFonts w:ascii="Arial" w:hAnsi="Arial" w:cs="Arial"/>
        </w:rPr>
        <w:t>If the concern has been raised via a third party, the headteacher/principal should collect as much evidence as possible by speaking</w:t>
      </w:r>
      <w:r w:rsidR="00DE0D97" w:rsidRPr="00931C9F">
        <w:rPr>
          <w:rFonts w:ascii="Arial" w:hAnsi="Arial" w:cs="Arial"/>
        </w:rPr>
        <w:t>:</w:t>
      </w:r>
    </w:p>
    <w:p w14:paraId="6AE5E5EC" w14:textId="77777777" w:rsidR="00DE0D97" w:rsidRPr="00931C9F" w:rsidRDefault="008A0BF6" w:rsidP="00DE0D97">
      <w:pPr>
        <w:pStyle w:val="NoSpacing"/>
        <w:numPr>
          <w:ilvl w:val="0"/>
          <w:numId w:val="60"/>
        </w:numPr>
        <w:jc w:val="both"/>
        <w:rPr>
          <w:rFonts w:ascii="Arial" w:hAnsi="Arial" w:cs="Arial"/>
        </w:rPr>
      </w:pPr>
      <w:r w:rsidRPr="00931C9F">
        <w:rPr>
          <w:rFonts w:ascii="Arial" w:hAnsi="Arial" w:cs="Arial"/>
        </w:rPr>
        <w:t>directly to the person who raised the concern, unless it has been raised anonymously</w:t>
      </w:r>
    </w:p>
    <w:p w14:paraId="2BA41036" w14:textId="6002C444" w:rsidR="00DE0D97" w:rsidRPr="00931C9F" w:rsidRDefault="008A0BF6" w:rsidP="00DE0D97">
      <w:pPr>
        <w:pStyle w:val="NoSpacing"/>
        <w:numPr>
          <w:ilvl w:val="0"/>
          <w:numId w:val="60"/>
        </w:numPr>
        <w:jc w:val="both"/>
        <w:rPr>
          <w:rFonts w:ascii="Arial" w:hAnsi="Arial" w:cs="Arial"/>
        </w:rPr>
      </w:pPr>
      <w:r w:rsidRPr="00931C9F">
        <w:rPr>
          <w:rFonts w:ascii="Arial" w:hAnsi="Arial" w:cs="Arial"/>
        </w:rPr>
        <w:t xml:space="preserve">to the individual involved and any witnesses. </w:t>
      </w:r>
    </w:p>
    <w:p w14:paraId="04A64CF8" w14:textId="77777777" w:rsidR="00DE0D97" w:rsidRPr="00931C9F" w:rsidRDefault="00DE0D97" w:rsidP="00DE0D97">
      <w:pPr>
        <w:pStyle w:val="NoSpacing"/>
        <w:numPr>
          <w:ilvl w:val="0"/>
          <w:numId w:val="60"/>
        </w:numPr>
        <w:jc w:val="both"/>
        <w:rPr>
          <w:rFonts w:ascii="Arial" w:hAnsi="Arial" w:cs="Arial"/>
        </w:rPr>
      </w:pPr>
      <w:r w:rsidRPr="00931C9F">
        <w:rPr>
          <w:rFonts w:ascii="Arial" w:hAnsi="Arial" w:cs="Arial"/>
        </w:rPr>
        <w:t>R</w:t>
      </w:r>
      <w:r w:rsidR="008A0BF6" w:rsidRPr="00931C9F">
        <w:rPr>
          <w:rFonts w:ascii="Arial" w:hAnsi="Arial" w:cs="Arial"/>
        </w:rPr>
        <w:t xml:space="preserve">eports about supply staff and contractors should be notified to their employers, so any potential patterns of inappropriate behaviour can be identified. </w:t>
      </w:r>
    </w:p>
    <w:p w14:paraId="07FE7F1C" w14:textId="77777777" w:rsidR="00DE0D97" w:rsidRPr="00931C9F" w:rsidRDefault="00DE0D97" w:rsidP="00DE0D97">
      <w:pPr>
        <w:pStyle w:val="NoSpacing"/>
        <w:ind w:left="720"/>
        <w:jc w:val="both"/>
        <w:rPr>
          <w:rFonts w:ascii="Arial" w:hAnsi="Arial" w:cs="Arial"/>
        </w:rPr>
      </w:pPr>
    </w:p>
    <w:p w14:paraId="78592EE4" w14:textId="77777777" w:rsidR="00447747" w:rsidRPr="00931C9F" w:rsidRDefault="008A0BF6" w:rsidP="00BC5757">
      <w:pPr>
        <w:pStyle w:val="NoSpacing"/>
        <w:jc w:val="both"/>
        <w:rPr>
          <w:rFonts w:ascii="Arial" w:hAnsi="Arial" w:cs="Arial"/>
        </w:rPr>
      </w:pPr>
      <w:r w:rsidRPr="00931C9F">
        <w:rPr>
          <w:rFonts w:ascii="Arial" w:hAnsi="Arial" w:cs="Arial"/>
        </w:rPr>
        <w:t xml:space="preserve">Staff should be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 </w:t>
      </w:r>
    </w:p>
    <w:p w14:paraId="5A07675A" w14:textId="77777777" w:rsidR="00447747" w:rsidRPr="00931C9F" w:rsidRDefault="008A0BF6" w:rsidP="00BC5757">
      <w:pPr>
        <w:pStyle w:val="NoSpacing"/>
        <w:jc w:val="both"/>
        <w:rPr>
          <w:rFonts w:ascii="Arial" w:hAnsi="Arial" w:cs="Arial"/>
        </w:rPr>
      </w:pPr>
      <w:r w:rsidRPr="00931C9F">
        <w:rPr>
          <w:rFonts w:ascii="Arial" w:hAnsi="Arial" w:cs="Arial"/>
        </w:rPr>
        <w:t>Low-level concerns should be recorded in writing, including:</w:t>
      </w:r>
    </w:p>
    <w:p w14:paraId="329BCD03" w14:textId="77777777" w:rsidR="00447747" w:rsidRPr="00931C9F" w:rsidRDefault="008A0BF6" w:rsidP="00447747">
      <w:pPr>
        <w:pStyle w:val="NoSpacing"/>
        <w:numPr>
          <w:ilvl w:val="0"/>
          <w:numId w:val="61"/>
        </w:numPr>
        <w:jc w:val="both"/>
        <w:rPr>
          <w:rFonts w:ascii="Arial" w:hAnsi="Arial" w:cs="Arial"/>
        </w:rPr>
      </w:pPr>
      <w:r w:rsidRPr="00931C9F">
        <w:rPr>
          <w:rFonts w:ascii="Arial" w:hAnsi="Arial" w:cs="Arial"/>
        </w:rPr>
        <w:t>name* of individual sharing their concern</w:t>
      </w:r>
    </w:p>
    <w:p w14:paraId="0C7527CB" w14:textId="77777777" w:rsidR="00447747" w:rsidRPr="00931C9F" w:rsidRDefault="008A0BF6" w:rsidP="00447747">
      <w:pPr>
        <w:pStyle w:val="NoSpacing"/>
        <w:numPr>
          <w:ilvl w:val="0"/>
          <w:numId w:val="61"/>
        </w:numPr>
        <w:jc w:val="both"/>
        <w:rPr>
          <w:rFonts w:ascii="Arial" w:hAnsi="Arial" w:cs="Arial"/>
        </w:rPr>
      </w:pPr>
      <w:r w:rsidRPr="00931C9F">
        <w:rPr>
          <w:rFonts w:ascii="Arial" w:hAnsi="Arial" w:cs="Arial"/>
        </w:rPr>
        <w:t>details of the concern</w:t>
      </w:r>
    </w:p>
    <w:p w14:paraId="6DC76747" w14:textId="77777777" w:rsidR="00447747" w:rsidRPr="00931C9F" w:rsidRDefault="00447747" w:rsidP="00447747">
      <w:pPr>
        <w:pStyle w:val="NoSpacing"/>
        <w:numPr>
          <w:ilvl w:val="0"/>
          <w:numId w:val="61"/>
        </w:numPr>
        <w:jc w:val="both"/>
        <w:rPr>
          <w:rFonts w:ascii="Arial" w:hAnsi="Arial" w:cs="Arial"/>
        </w:rPr>
      </w:pPr>
      <w:r w:rsidRPr="00931C9F">
        <w:rPr>
          <w:rFonts w:ascii="Arial" w:hAnsi="Arial" w:cs="Arial"/>
        </w:rPr>
        <w:t>c</w:t>
      </w:r>
      <w:r w:rsidR="008A0BF6" w:rsidRPr="00931C9F">
        <w:rPr>
          <w:rFonts w:ascii="Arial" w:hAnsi="Arial" w:cs="Arial"/>
        </w:rPr>
        <w:t>ontext in which the concern arose</w:t>
      </w:r>
    </w:p>
    <w:p w14:paraId="7E2B470E" w14:textId="6EF5E7E5" w:rsidR="00C216AD" w:rsidRPr="00931C9F" w:rsidRDefault="008A0BF6" w:rsidP="00C216AD">
      <w:pPr>
        <w:pStyle w:val="NoSpacing"/>
        <w:numPr>
          <w:ilvl w:val="0"/>
          <w:numId w:val="61"/>
        </w:numPr>
        <w:jc w:val="both"/>
        <w:rPr>
          <w:rFonts w:ascii="Arial" w:hAnsi="Arial" w:cs="Arial"/>
        </w:rPr>
      </w:pPr>
      <w:r w:rsidRPr="00931C9F">
        <w:rPr>
          <w:rFonts w:ascii="Arial" w:hAnsi="Arial" w:cs="Arial"/>
        </w:rPr>
        <w:t>action taken</w:t>
      </w:r>
    </w:p>
    <w:p w14:paraId="008EB2E1" w14:textId="7F7D2EE5" w:rsidR="00C216AD" w:rsidRPr="00931C9F" w:rsidRDefault="008A0BF6" w:rsidP="003866A6">
      <w:pPr>
        <w:pStyle w:val="NoSpacing"/>
        <w:ind w:left="360"/>
        <w:jc w:val="both"/>
        <w:rPr>
          <w:rFonts w:ascii="Arial" w:hAnsi="Arial" w:cs="Arial"/>
        </w:rPr>
      </w:pPr>
      <w:r w:rsidRPr="00931C9F">
        <w:rPr>
          <w:rFonts w:ascii="Arial" w:hAnsi="Arial" w:cs="Arial"/>
        </w:rPr>
        <w:t xml:space="preserve">* </w:t>
      </w:r>
      <w:proofErr w:type="gramStart"/>
      <w:r w:rsidRPr="00931C9F">
        <w:rPr>
          <w:rFonts w:ascii="Arial" w:hAnsi="Arial" w:cs="Arial"/>
        </w:rPr>
        <w:t>if</w:t>
      </w:r>
      <w:proofErr w:type="gramEnd"/>
      <w:r w:rsidRPr="00931C9F">
        <w:rPr>
          <w:rFonts w:ascii="Arial" w:hAnsi="Arial" w:cs="Arial"/>
        </w:rPr>
        <w:t xml:space="preserve"> the individual wishes to remain anonymous then that should be respected as far as reasonably possible</w:t>
      </w:r>
      <w:r w:rsidR="00C216AD" w:rsidRPr="00931C9F">
        <w:rPr>
          <w:rFonts w:ascii="Arial" w:hAnsi="Arial" w:cs="Arial"/>
        </w:rPr>
        <w:t>.</w:t>
      </w:r>
    </w:p>
    <w:p w14:paraId="76A96C41" w14:textId="77777777" w:rsidR="00C216AD" w:rsidRPr="00931C9F" w:rsidRDefault="00C216AD" w:rsidP="003866A6">
      <w:pPr>
        <w:pStyle w:val="NoSpacing"/>
        <w:ind w:left="360"/>
        <w:jc w:val="both"/>
        <w:rPr>
          <w:rFonts w:ascii="Arial" w:hAnsi="Arial" w:cs="Arial"/>
        </w:rPr>
      </w:pPr>
    </w:p>
    <w:p w14:paraId="35B8DFAD" w14:textId="7D7117C2" w:rsidR="003866A6" w:rsidRPr="00931C9F" w:rsidRDefault="008A0BF6" w:rsidP="00C216AD">
      <w:pPr>
        <w:pStyle w:val="NoSpacing"/>
        <w:jc w:val="both"/>
        <w:rPr>
          <w:rFonts w:ascii="Arial" w:hAnsi="Arial" w:cs="Arial"/>
        </w:rPr>
      </w:pPr>
      <w:r w:rsidRPr="00931C9F">
        <w:rPr>
          <w:rFonts w:ascii="Arial" w:hAnsi="Arial" w:cs="Arial"/>
        </w:rPr>
        <w:t xml:space="preserve">Records must be kept confidential, held securely and comply with the Data Protection Act 2018. Schools and colleges should decide how long they retain such information, but it is recommended that it is kept at least until the individual leaves their employment. Records should be reviewed so that potential patterns of concerning, problematic or inappropriate behaviour can be identified. </w:t>
      </w:r>
    </w:p>
    <w:p w14:paraId="45D2B1F4" w14:textId="77777777" w:rsidR="003866A6" w:rsidRPr="00931C9F" w:rsidRDefault="003866A6" w:rsidP="003866A6">
      <w:pPr>
        <w:pStyle w:val="NoSpacing"/>
        <w:ind w:left="360"/>
        <w:jc w:val="both"/>
        <w:rPr>
          <w:rFonts w:ascii="Arial" w:hAnsi="Arial" w:cs="Arial"/>
        </w:rPr>
      </w:pPr>
    </w:p>
    <w:p w14:paraId="4668C575" w14:textId="3F01BC20" w:rsidR="008A0BF6" w:rsidRPr="00931C9F" w:rsidRDefault="008A0BF6" w:rsidP="00C216AD">
      <w:pPr>
        <w:pStyle w:val="NoSpacing"/>
        <w:jc w:val="both"/>
        <w:rPr>
          <w:rFonts w:ascii="Arial" w:hAnsi="Arial" w:cs="Arial"/>
        </w:rPr>
      </w:pPr>
      <w:r w:rsidRPr="00931C9F">
        <w:rPr>
          <w:rFonts w:ascii="Arial" w:hAnsi="Arial" w:cs="Arial"/>
        </w:rPr>
        <w:t>If a concerning pattern of behaviour is identified and now meets the criteria for an allegation, then the matter should be referred to the LADO. The records' review might identify that there are wider cultural issues within the school or college that enabled the behaviour to occur. This might mean that policies or processes could be revised or extra training delivered to minimise the risk of it happening again</w:t>
      </w:r>
    </w:p>
    <w:p w14:paraId="6D05BA98" w14:textId="77777777" w:rsidR="008A0BF6" w:rsidRPr="00931C9F" w:rsidRDefault="008A0BF6" w:rsidP="00BC5757">
      <w:pPr>
        <w:pStyle w:val="NoSpacing"/>
        <w:jc w:val="both"/>
        <w:rPr>
          <w:rFonts w:ascii="Arial" w:hAnsi="Arial" w:cs="Arial"/>
        </w:rPr>
      </w:pPr>
    </w:p>
    <w:p w14:paraId="38E0FC56" w14:textId="0FD44A24" w:rsidR="0085148F" w:rsidRPr="00931C9F" w:rsidRDefault="007C0DF1" w:rsidP="00BC5757">
      <w:pPr>
        <w:pStyle w:val="NoSpacing"/>
        <w:jc w:val="both"/>
        <w:rPr>
          <w:rFonts w:ascii="Arial" w:hAnsi="Arial" w:cs="Arial"/>
        </w:rPr>
      </w:pPr>
      <w:r w:rsidRPr="00931C9F">
        <w:rPr>
          <w:rFonts w:ascii="Arial" w:hAnsi="Arial" w:cs="Arial"/>
        </w:rPr>
        <w:lastRenderedPageBreak/>
        <w:t>In some circumstances</w:t>
      </w:r>
      <w:r w:rsidR="006D5A79" w:rsidRPr="00931C9F">
        <w:rPr>
          <w:rFonts w:ascii="Arial" w:hAnsi="Arial" w:cs="Arial"/>
        </w:rPr>
        <w:t>,</w:t>
      </w:r>
      <w:r w:rsidRPr="00931C9F">
        <w:rPr>
          <w:rFonts w:ascii="Arial" w:hAnsi="Arial" w:cs="Arial"/>
        </w:rPr>
        <w:t xml:space="preserve"> schools will have to consider an allegation against an individual not directly employed by them, where its disciplinary procedures do not fully apply, for example, supply teachers provided by an employment agency or business (referred to in this section as ‘the agency’</w:t>
      </w:r>
      <w:r w:rsidR="0085148F" w:rsidRPr="00931C9F">
        <w:rPr>
          <w:rFonts w:ascii="Arial" w:hAnsi="Arial" w:cs="Arial"/>
        </w:rPr>
        <w:t xml:space="preserve">). </w:t>
      </w:r>
    </w:p>
    <w:p w14:paraId="2A3D50A7" w14:textId="77777777" w:rsidR="0085148F" w:rsidRPr="00931C9F" w:rsidRDefault="0085148F" w:rsidP="00BC5757">
      <w:pPr>
        <w:pStyle w:val="NoSpacing"/>
        <w:jc w:val="both"/>
        <w:rPr>
          <w:rFonts w:ascii="Arial" w:hAnsi="Arial" w:cs="Arial"/>
        </w:rPr>
      </w:pPr>
    </w:p>
    <w:p w14:paraId="0D4BCF3E" w14:textId="6388C0E7" w:rsidR="0085148F" w:rsidRPr="00931C9F" w:rsidRDefault="007C0DF1" w:rsidP="00BC5757">
      <w:pPr>
        <w:pStyle w:val="NoSpacing"/>
        <w:jc w:val="both"/>
        <w:rPr>
          <w:rFonts w:ascii="Arial" w:hAnsi="Arial" w:cs="Arial"/>
        </w:rPr>
      </w:pPr>
      <w:r w:rsidRPr="00931C9F">
        <w:rPr>
          <w:rFonts w:ascii="Arial" w:hAnsi="Arial" w:cs="Arial"/>
        </w:rPr>
        <w:t xml:space="preserve">Whilst </w:t>
      </w:r>
      <w:r w:rsidR="009A1003" w:rsidRPr="00931C9F">
        <w:rPr>
          <w:rFonts w:ascii="Arial" w:hAnsi="Arial" w:cs="Arial"/>
        </w:rPr>
        <w:t>Exceed is not the</w:t>
      </w:r>
      <w:r w:rsidRPr="00931C9F">
        <w:rPr>
          <w:rFonts w:ascii="Arial" w:hAnsi="Arial" w:cs="Arial"/>
        </w:rPr>
        <w:t xml:space="preserve"> employer of supply teachers, they </w:t>
      </w:r>
      <w:r w:rsidR="009A1003" w:rsidRPr="00931C9F">
        <w:rPr>
          <w:rFonts w:ascii="Arial" w:hAnsi="Arial" w:cs="Arial"/>
        </w:rPr>
        <w:t>will</w:t>
      </w:r>
      <w:r w:rsidRPr="00931C9F">
        <w:rPr>
          <w:rFonts w:ascii="Arial" w:hAnsi="Arial" w:cs="Arial"/>
        </w:rPr>
        <w:t xml:space="preserve"> ensure allegations are dealt with properly. In no circumstances </w:t>
      </w:r>
      <w:r w:rsidR="009A1003" w:rsidRPr="00931C9F">
        <w:rPr>
          <w:rFonts w:ascii="Arial" w:hAnsi="Arial" w:cs="Arial"/>
        </w:rPr>
        <w:t xml:space="preserve">will </w:t>
      </w:r>
      <w:r w:rsidR="00D15FEC" w:rsidRPr="00931C9F">
        <w:rPr>
          <w:rFonts w:ascii="Arial" w:hAnsi="Arial" w:cs="Arial"/>
        </w:rPr>
        <w:t>Bowling Park</w:t>
      </w:r>
      <w:r w:rsidRPr="00931C9F">
        <w:rPr>
          <w:rFonts w:ascii="Arial" w:hAnsi="Arial" w:cs="Arial"/>
        </w:rPr>
        <w:t xml:space="preserve"> cease to use a supply teacher due to safeguarding concerns, without finding out the facts and liaising with the local authority designated officer (LADO) </w:t>
      </w:r>
      <w:r w:rsidR="00CC5B27" w:rsidRPr="00931C9F">
        <w:rPr>
          <w:rFonts w:ascii="Arial" w:hAnsi="Arial" w:cs="Arial"/>
        </w:rPr>
        <w:t xml:space="preserve">for advice in the first instance </w:t>
      </w:r>
      <w:r w:rsidRPr="00931C9F">
        <w:rPr>
          <w:rFonts w:ascii="Arial" w:hAnsi="Arial" w:cs="Arial"/>
        </w:rPr>
        <w:t>to</w:t>
      </w:r>
      <w:r w:rsidR="0085148F" w:rsidRPr="00931C9F">
        <w:rPr>
          <w:rFonts w:ascii="Arial" w:hAnsi="Arial" w:cs="Arial"/>
        </w:rPr>
        <w:t xml:space="preserve"> determine a suitable outcome. </w:t>
      </w:r>
      <w:r w:rsidR="00CC5B27" w:rsidRPr="00931C9F">
        <w:rPr>
          <w:rFonts w:ascii="Arial" w:hAnsi="Arial" w:cs="Arial"/>
        </w:rPr>
        <w:t xml:space="preserve"> </w:t>
      </w:r>
    </w:p>
    <w:p w14:paraId="305A3652" w14:textId="77777777" w:rsidR="0085148F" w:rsidRPr="00931C9F" w:rsidRDefault="0085148F" w:rsidP="00BC5757">
      <w:pPr>
        <w:pStyle w:val="NoSpacing"/>
        <w:jc w:val="both"/>
        <w:rPr>
          <w:rFonts w:ascii="Arial" w:hAnsi="Arial" w:cs="Arial"/>
        </w:rPr>
      </w:pPr>
    </w:p>
    <w:p w14:paraId="0FE2B57E" w14:textId="295147AB" w:rsidR="0085148F" w:rsidRPr="00931C9F" w:rsidRDefault="009A1003" w:rsidP="00BC5757">
      <w:pPr>
        <w:pStyle w:val="NoSpacing"/>
        <w:jc w:val="both"/>
        <w:rPr>
          <w:rFonts w:ascii="Arial" w:hAnsi="Arial" w:cs="Arial"/>
        </w:rPr>
      </w:pPr>
      <w:r w:rsidRPr="00931C9F">
        <w:rPr>
          <w:rFonts w:ascii="Arial" w:hAnsi="Arial" w:cs="Arial"/>
        </w:rPr>
        <w:t>The governing body</w:t>
      </w:r>
      <w:r w:rsidR="007C0DF1" w:rsidRPr="00931C9F">
        <w:rPr>
          <w:rFonts w:ascii="Arial" w:hAnsi="Arial" w:cs="Arial"/>
        </w:rPr>
        <w:t xml:space="preserve"> should discuss with the agency whether it is appropriate to suspend the supply teacher, or redeploy them to another part of the school, whilst they carry out their investigation. Agencies should be fully involved and co-operate in any enquiries from the LADO, police and/or children’s social services. </w:t>
      </w:r>
    </w:p>
    <w:p w14:paraId="0759641D" w14:textId="77777777" w:rsidR="0085148F" w:rsidRPr="00931C9F" w:rsidRDefault="0085148F" w:rsidP="00BC5757">
      <w:pPr>
        <w:pStyle w:val="NoSpacing"/>
        <w:jc w:val="both"/>
        <w:rPr>
          <w:rFonts w:ascii="Arial" w:hAnsi="Arial" w:cs="Arial"/>
        </w:rPr>
      </w:pPr>
    </w:p>
    <w:p w14:paraId="0B626F00" w14:textId="14D9D708" w:rsidR="0085148F" w:rsidRPr="00931C9F" w:rsidRDefault="007C0DF1" w:rsidP="00BC5757">
      <w:pPr>
        <w:pStyle w:val="NoSpacing"/>
        <w:jc w:val="both"/>
        <w:rPr>
          <w:rFonts w:ascii="Arial" w:hAnsi="Arial" w:cs="Arial"/>
        </w:rPr>
      </w:pPr>
      <w:r w:rsidRPr="00931C9F">
        <w:rPr>
          <w:rFonts w:ascii="Arial" w:hAnsi="Arial" w:cs="Arial"/>
        </w:rPr>
        <w:t xml:space="preserve">The school will usually take the lead because agencies do not have direct access to children or other school staff, so they will not be able to collect the facts when an allegation is made, nor do they have all the relevant information required by the LADO as part of the referral process. Supply teachers, whilst not employed by the school, are under the supervision, direction and control of the governing body when working in the school. </w:t>
      </w:r>
    </w:p>
    <w:p w14:paraId="5A490AE5" w14:textId="77777777" w:rsidR="0085148F" w:rsidRPr="00931C9F" w:rsidRDefault="0085148F" w:rsidP="00BC5757">
      <w:pPr>
        <w:pStyle w:val="NoSpacing"/>
        <w:jc w:val="both"/>
        <w:rPr>
          <w:rFonts w:ascii="Arial" w:hAnsi="Arial" w:cs="Arial"/>
        </w:rPr>
      </w:pPr>
    </w:p>
    <w:p w14:paraId="3F33E05D" w14:textId="718FB28F" w:rsidR="0085148F" w:rsidRPr="00931C9F" w:rsidRDefault="007C0DF1" w:rsidP="00BC5757">
      <w:pPr>
        <w:pStyle w:val="NoSpacing"/>
        <w:jc w:val="both"/>
        <w:rPr>
          <w:rFonts w:ascii="Arial" w:hAnsi="Arial" w:cs="Arial"/>
        </w:rPr>
      </w:pPr>
      <w:r w:rsidRPr="00931C9F">
        <w:rPr>
          <w:rFonts w:ascii="Arial" w:hAnsi="Arial" w:cs="Arial"/>
        </w:rPr>
        <w:t xml:space="preserve">They should be advised to contact their trade union representative if they have one, or a colleague for support. The allegations management meeting which is often arranged by the LADO should address issues such as information sharing, to ensure that any previous concerns or allegations known to the agency are </w:t>
      </w:r>
      <w:r w:rsidR="000E4785" w:rsidRPr="00931C9F">
        <w:rPr>
          <w:rFonts w:ascii="Arial" w:hAnsi="Arial" w:cs="Arial"/>
        </w:rPr>
        <w:t>considered</w:t>
      </w:r>
      <w:r w:rsidRPr="00931C9F">
        <w:rPr>
          <w:rFonts w:ascii="Arial" w:hAnsi="Arial" w:cs="Arial"/>
        </w:rPr>
        <w:t xml:space="preserve"> by the school during the investigation. </w:t>
      </w:r>
    </w:p>
    <w:p w14:paraId="310A48D6" w14:textId="77777777" w:rsidR="00C216AD" w:rsidRPr="00931C9F" w:rsidRDefault="00C216AD" w:rsidP="00F0315F">
      <w:pPr>
        <w:pStyle w:val="NoSpacing"/>
        <w:rPr>
          <w:rFonts w:ascii="Arial" w:hAnsi="Arial" w:cs="Arial"/>
          <w:b/>
          <w:u w:val="single"/>
        </w:rPr>
      </w:pPr>
    </w:p>
    <w:p w14:paraId="3D55C296" w14:textId="43D3D7CA" w:rsidR="00C1198F" w:rsidRPr="00931C9F" w:rsidRDefault="00C1198F" w:rsidP="00F0315F">
      <w:pPr>
        <w:pStyle w:val="NoSpacing"/>
        <w:rPr>
          <w:rFonts w:ascii="Arial" w:hAnsi="Arial" w:cs="Arial"/>
          <w:b/>
          <w:u w:val="single"/>
        </w:rPr>
      </w:pPr>
      <w:r w:rsidRPr="00931C9F">
        <w:rPr>
          <w:rFonts w:ascii="Arial" w:hAnsi="Arial" w:cs="Arial"/>
          <w:b/>
          <w:u w:val="single"/>
        </w:rPr>
        <w:t xml:space="preserve">Safer </w:t>
      </w:r>
      <w:r w:rsidR="00DF760D" w:rsidRPr="00931C9F">
        <w:rPr>
          <w:rFonts w:ascii="Arial" w:hAnsi="Arial" w:cs="Arial"/>
          <w:b/>
          <w:u w:val="single"/>
        </w:rPr>
        <w:t>r</w:t>
      </w:r>
      <w:r w:rsidRPr="00931C9F">
        <w:rPr>
          <w:rFonts w:ascii="Arial" w:hAnsi="Arial" w:cs="Arial"/>
          <w:b/>
          <w:u w:val="single"/>
        </w:rPr>
        <w:t>ecruitment</w:t>
      </w:r>
    </w:p>
    <w:p w14:paraId="1E16DA9F" w14:textId="77777777" w:rsidR="003D1E67" w:rsidRPr="00931C9F" w:rsidRDefault="003D1E67" w:rsidP="00652AC6">
      <w:pPr>
        <w:pStyle w:val="NoSpacing"/>
        <w:jc w:val="both"/>
        <w:rPr>
          <w:rFonts w:ascii="Arial" w:hAnsi="Arial" w:cs="Arial"/>
        </w:rPr>
      </w:pPr>
    </w:p>
    <w:p w14:paraId="6DCDCF57" w14:textId="0521CA15" w:rsidR="00C1198F" w:rsidRPr="00931C9F" w:rsidRDefault="00C1198F" w:rsidP="00652AC6">
      <w:pPr>
        <w:pStyle w:val="NoSpacing"/>
        <w:jc w:val="both"/>
        <w:rPr>
          <w:rFonts w:ascii="Arial" w:hAnsi="Arial" w:cs="Arial"/>
        </w:rPr>
      </w:pPr>
      <w:r w:rsidRPr="00931C9F">
        <w:rPr>
          <w:rFonts w:ascii="Arial" w:hAnsi="Arial" w:cs="Arial"/>
        </w:rPr>
        <w:t>The school pays full regard to section 3 of Keeping Children Safe in Education (DfE September 20</w:t>
      </w:r>
      <w:r w:rsidR="007C0DF1" w:rsidRPr="00931C9F">
        <w:rPr>
          <w:rFonts w:ascii="Arial" w:hAnsi="Arial" w:cs="Arial"/>
        </w:rPr>
        <w:t>2</w:t>
      </w:r>
      <w:r w:rsidR="00C54270" w:rsidRPr="00931C9F">
        <w:rPr>
          <w:rFonts w:ascii="Arial" w:hAnsi="Arial" w:cs="Arial"/>
        </w:rPr>
        <w:t>3</w:t>
      </w:r>
      <w:r w:rsidRPr="00931C9F">
        <w:rPr>
          <w:rFonts w:ascii="Arial" w:hAnsi="Arial" w:cs="Arial"/>
        </w:rPr>
        <w:t xml:space="preserve">). Safe recruitment practice includes scrutinising applications, verifying identity and academic or vocational qualifications, obtaining professional and character references, checking previous employment history and ensuring that a candidate has the health and physical capacity for the job. It also includes undertaking interviews and, where appropriate, undertaking Barred list checks and a Disclosure &amp; Barring Service (DBS) certificate. In addition, all teachers appointed after 02/09/2013 are checked against the NCTL Prohibition list. </w:t>
      </w:r>
    </w:p>
    <w:p w14:paraId="0E2DDDF2" w14:textId="77777777" w:rsidR="00B23833" w:rsidRPr="00931C9F" w:rsidRDefault="00B23833" w:rsidP="00652AC6">
      <w:pPr>
        <w:pStyle w:val="NoSpacing"/>
        <w:jc w:val="both"/>
        <w:rPr>
          <w:rFonts w:ascii="Arial" w:hAnsi="Arial" w:cs="Arial"/>
        </w:rPr>
      </w:pPr>
    </w:p>
    <w:p w14:paraId="502135D8" w14:textId="165DBFBB" w:rsidR="00B23833" w:rsidRPr="00931C9F" w:rsidRDefault="00B23833" w:rsidP="00652AC6">
      <w:pPr>
        <w:pStyle w:val="NoSpacing"/>
        <w:jc w:val="both"/>
        <w:rPr>
          <w:rFonts w:ascii="Arial" w:hAnsi="Arial" w:cs="Arial"/>
        </w:rPr>
      </w:pPr>
      <w:r w:rsidRPr="00931C9F">
        <w:rPr>
          <w:rFonts w:ascii="Arial" w:hAnsi="Arial" w:cs="Arial"/>
        </w:rPr>
        <w:t>The school will ensure that all recruitment panels include at least one person that has undertaken the safer recruitment training.</w:t>
      </w:r>
    </w:p>
    <w:p w14:paraId="6812052F" w14:textId="77777777" w:rsidR="00B23833" w:rsidRPr="00931C9F" w:rsidRDefault="00B23833" w:rsidP="00652AC6">
      <w:pPr>
        <w:pStyle w:val="NoSpacing"/>
        <w:jc w:val="both"/>
        <w:rPr>
          <w:rFonts w:ascii="Arial" w:hAnsi="Arial" w:cs="Arial"/>
        </w:rPr>
      </w:pPr>
    </w:p>
    <w:p w14:paraId="66C40C96" w14:textId="3F653C15" w:rsidR="00C1198F" w:rsidRPr="009D1884" w:rsidRDefault="00857D0C" w:rsidP="00652AC6">
      <w:pPr>
        <w:pStyle w:val="NoSpacing"/>
        <w:jc w:val="both"/>
        <w:rPr>
          <w:rFonts w:ascii="Arial" w:hAnsi="Arial" w:cs="Arial"/>
          <w:b/>
          <w:bCs/>
        </w:rPr>
      </w:pPr>
      <w:r w:rsidRPr="009D1884">
        <w:rPr>
          <w:rFonts w:ascii="Arial" w:hAnsi="Arial" w:cs="Arial"/>
          <w:b/>
          <w:bCs/>
        </w:rPr>
        <w:t xml:space="preserve">See also Appendix </w:t>
      </w:r>
      <w:r w:rsidR="009D1884" w:rsidRPr="009D1884">
        <w:rPr>
          <w:rFonts w:ascii="Arial" w:hAnsi="Arial" w:cs="Arial"/>
          <w:b/>
          <w:bCs/>
        </w:rPr>
        <w:t>9</w:t>
      </w:r>
    </w:p>
    <w:p w14:paraId="0A23CD7B" w14:textId="77777777" w:rsidR="00CC08E4" w:rsidRPr="00931C9F" w:rsidRDefault="00CC08E4" w:rsidP="00652AC6">
      <w:pPr>
        <w:pStyle w:val="NoSpacing"/>
        <w:jc w:val="both"/>
        <w:rPr>
          <w:rFonts w:ascii="Arial" w:hAnsi="Arial" w:cs="Arial"/>
        </w:rPr>
      </w:pPr>
    </w:p>
    <w:p w14:paraId="1A8EAC3F" w14:textId="77777777" w:rsidR="00C1198F" w:rsidRPr="00931C9F" w:rsidRDefault="00C1198F" w:rsidP="00652AC6">
      <w:pPr>
        <w:pStyle w:val="NoSpacing"/>
        <w:jc w:val="both"/>
        <w:rPr>
          <w:rFonts w:ascii="Arial" w:hAnsi="Arial" w:cs="Arial"/>
          <w:b/>
          <w:u w:val="single"/>
        </w:rPr>
      </w:pPr>
      <w:r w:rsidRPr="00931C9F">
        <w:rPr>
          <w:rFonts w:ascii="Arial" w:hAnsi="Arial" w:cs="Arial"/>
          <w:b/>
          <w:u w:val="single"/>
        </w:rPr>
        <w:t>Staff suitability</w:t>
      </w:r>
    </w:p>
    <w:p w14:paraId="6E72A814" w14:textId="77777777" w:rsidR="00541402" w:rsidRPr="00931C9F" w:rsidRDefault="00541402" w:rsidP="00652AC6">
      <w:pPr>
        <w:pStyle w:val="NoSpacing"/>
        <w:jc w:val="both"/>
        <w:rPr>
          <w:rFonts w:ascii="Arial" w:hAnsi="Arial" w:cs="Arial"/>
          <w:b/>
          <w:u w:val="single"/>
        </w:rPr>
      </w:pPr>
    </w:p>
    <w:p w14:paraId="3FA6F423" w14:textId="77777777" w:rsidR="00C1198F" w:rsidRPr="00931C9F" w:rsidRDefault="00C1198F" w:rsidP="00652AC6">
      <w:pPr>
        <w:pStyle w:val="NoSpacing"/>
        <w:jc w:val="both"/>
        <w:rPr>
          <w:rFonts w:ascii="Arial" w:hAnsi="Arial" w:cs="Arial"/>
        </w:rPr>
      </w:pPr>
      <w:r w:rsidRPr="00931C9F">
        <w:rPr>
          <w:rFonts w:ascii="Arial" w:hAnsi="Arial" w:cs="Arial"/>
        </w:rP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w:t>
      </w:r>
    </w:p>
    <w:p w14:paraId="02F0B9B6" w14:textId="77777777" w:rsidR="009C1EAB" w:rsidRPr="00931C9F" w:rsidRDefault="009C1EAB" w:rsidP="00652AC6">
      <w:pPr>
        <w:pStyle w:val="NoSpacing"/>
        <w:jc w:val="both"/>
        <w:rPr>
          <w:rFonts w:ascii="Arial" w:hAnsi="Arial" w:cs="Arial"/>
        </w:rPr>
      </w:pPr>
    </w:p>
    <w:p w14:paraId="68112A2C" w14:textId="77777777" w:rsidR="00C1198F" w:rsidRPr="00931C9F" w:rsidRDefault="00C1198F" w:rsidP="00652AC6">
      <w:pPr>
        <w:pStyle w:val="NoSpacing"/>
        <w:jc w:val="both"/>
        <w:rPr>
          <w:rFonts w:ascii="Arial" w:hAnsi="Arial" w:cs="Arial"/>
        </w:rPr>
      </w:pPr>
      <w:r w:rsidRPr="00931C9F">
        <w:rPr>
          <w:rFonts w:ascii="Arial" w:hAnsi="Arial" w:cs="Arial"/>
        </w:rPr>
        <w:t>A person may be disqualified if they:</w:t>
      </w:r>
    </w:p>
    <w:p w14:paraId="758BB685" w14:textId="77777777" w:rsidR="00CC08E4" w:rsidRPr="00931C9F" w:rsidRDefault="00CC08E4" w:rsidP="00652AC6">
      <w:pPr>
        <w:pStyle w:val="NoSpacing"/>
        <w:jc w:val="both"/>
        <w:rPr>
          <w:rFonts w:ascii="Arial" w:hAnsi="Arial" w:cs="Arial"/>
        </w:rPr>
      </w:pPr>
    </w:p>
    <w:p w14:paraId="0BE609AD" w14:textId="77777777" w:rsidR="00C1198F" w:rsidRPr="00931C9F" w:rsidRDefault="00C1198F" w:rsidP="00DF760D">
      <w:pPr>
        <w:pStyle w:val="NoSpacing"/>
        <w:numPr>
          <w:ilvl w:val="0"/>
          <w:numId w:val="42"/>
        </w:numPr>
        <w:jc w:val="both"/>
        <w:rPr>
          <w:rFonts w:ascii="Arial" w:hAnsi="Arial" w:cs="Arial"/>
        </w:rPr>
      </w:pPr>
      <w:r w:rsidRPr="00931C9F">
        <w:rPr>
          <w:rFonts w:ascii="Arial" w:hAnsi="Arial" w:cs="Arial"/>
        </w:rPr>
        <w:t>Have certain orders or other restrictions placed upon them.</w:t>
      </w:r>
    </w:p>
    <w:p w14:paraId="130DE0FB" w14:textId="77777777" w:rsidR="00C1198F" w:rsidRPr="00931C9F" w:rsidRDefault="00C1198F" w:rsidP="00DF760D">
      <w:pPr>
        <w:pStyle w:val="NoSpacing"/>
        <w:numPr>
          <w:ilvl w:val="0"/>
          <w:numId w:val="42"/>
        </w:numPr>
        <w:jc w:val="both"/>
        <w:rPr>
          <w:rFonts w:ascii="Arial" w:hAnsi="Arial" w:cs="Arial"/>
        </w:rPr>
      </w:pPr>
      <w:r w:rsidRPr="00931C9F">
        <w:rPr>
          <w:rFonts w:ascii="Arial" w:hAnsi="Arial" w:cs="Arial"/>
        </w:rPr>
        <w:t>Have committed certain offences.</w:t>
      </w:r>
    </w:p>
    <w:p w14:paraId="4A04E462" w14:textId="77777777" w:rsidR="00CC08E4" w:rsidRPr="00931C9F" w:rsidRDefault="00CC08E4" w:rsidP="00652AC6">
      <w:pPr>
        <w:pStyle w:val="NoSpacing"/>
        <w:jc w:val="both"/>
        <w:rPr>
          <w:rFonts w:ascii="Arial" w:hAnsi="Arial" w:cs="Arial"/>
        </w:rPr>
      </w:pPr>
    </w:p>
    <w:p w14:paraId="38BA6276" w14:textId="77777777" w:rsidR="00C1198F" w:rsidRPr="00931C9F" w:rsidRDefault="00C1198F" w:rsidP="00652AC6">
      <w:pPr>
        <w:pStyle w:val="NoSpacing"/>
        <w:jc w:val="both"/>
        <w:rPr>
          <w:rFonts w:ascii="Arial" w:hAnsi="Arial" w:cs="Arial"/>
        </w:rPr>
      </w:pPr>
      <w:r w:rsidRPr="00931C9F">
        <w:rPr>
          <w:rFonts w:ascii="Arial" w:hAnsi="Arial" w:cs="Arial"/>
          <w:bCs/>
        </w:rPr>
        <w:lastRenderedPageBreak/>
        <w:t xml:space="preserve">All staff should be made aware of their responsibility to disclose to the DSL any changes, in their circumstances, that may disqualify them from working in a school environment. This should be done, at least, on an annual basis and recorded by the DSL. </w:t>
      </w:r>
    </w:p>
    <w:p w14:paraId="6160210E" w14:textId="77777777" w:rsidR="00C1198F" w:rsidRPr="00931C9F" w:rsidRDefault="00C1198F" w:rsidP="00652AC6">
      <w:pPr>
        <w:pStyle w:val="NoSpacing"/>
        <w:jc w:val="both"/>
        <w:rPr>
          <w:rFonts w:ascii="Arial" w:hAnsi="Arial" w:cs="Arial"/>
        </w:rPr>
      </w:pPr>
    </w:p>
    <w:p w14:paraId="3FE10E45" w14:textId="72E92B88" w:rsidR="00B94981" w:rsidRPr="00931C9F" w:rsidRDefault="00C1198F" w:rsidP="00652AC6">
      <w:pPr>
        <w:pStyle w:val="NoSpacing"/>
        <w:jc w:val="both"/>
        <w:rPr>
          <w:rFonts w:ascii="Arial" w:hAnsi="Arial" w:cs="Arial"/>
        </w:rPr>
      </w:pPr>
      <w:r w:rsidRPr="00931C9F">
        <w:rPr>
          <w:rFonts w:ascii="Arial" w:hAnsi="Arial" w:cs="Arial"/>
        </w:rPr>
        <w:t>A disqualified person will not be permitted to continue working at the school, unless they apply for and are granted a waiver from Ofsted. The school will provide support with this process.</w:t>
      </w:r>
      <w:bookmarkEnd w:id="11"/>
      <w:bookmarkEnd w:id="12"/>
      <w:bookmarkEnd w:id="13"/>
      <w:bookmarkEnd w:id="14"/>
    </w:p>
    <w:p w14:paraId="4D48FC34" w14:textId="77777777" w:rsidR="00C54270" w:rsidRPr="00931C9F" w:rsidRDefault="00C54270" w:rsidP="00652AC6">
      <w:pPr>
        <w:pStyle w:val="NoSpacing"/>
        <w:jc w:val="both"/>
        <w:rPr>
          <w:rFonts w:ascii="Arial" w:hAnsi="Arial" w:cs="Arial"/>
        </w:rPr>
      </w:pPr>
    </w:p>
    <w:p w14:paraId="39137C74" w14:textId="77777777" w:rsidR="00C54270" w:rsidRPr="00931C9F" w:rsidRDefault="00C54270" w:rsidP="00C54270">
      <w:pPr>
        <w:spacing w:after="0" w:line="240" w:lineRule="auto"/>
        <w:jc w:val="both"/>
        <w:rPr>
          <w:rFonts w:eastAsia="Times New Roman" w:cs="Arial"/>
          <w:b/>
          <w:u w:val="single"/>
          <w:lang w:eastAsia="en-GB"/>
        </w:rPr>
      </w:pPr>
    </w:p>
    <w:p w14:paraId="3B9A4C1A" w14:textId="0273817C" w:rsidR="00C54270" w:rsidRPr="00931C9F" w:rsidRDefault="00C54270" w:rsidP="00C54270">
      <w:pPr>
        <w:spacing w:after="0" w:line="240" w:lineRule="auto"/>
        <w:jc w:val="both"/>
        <w:rPr>
          <w:rFonts w:eastAsia="Times New Roman" w:cs="Arial"/>
          <w:b/>
          <w:u w:val="single"/>
          <w:lang w:eastAsia="en-GB"/>
        </w:rPr>
      </w:pPr>
      <w:r w:rsidRPr="00931C9F">
        <w:rPr>
          <w:rFonts w:eastAsia="Times New Roman" w:cs="Arial"/>
          <w:b/>
          <w:u w:val="single"/>
          <w:lang w:eastAsia="en-GB"/>
        </w:rPr>
        <w:t>Filtering System</w:t>
      </w:r>
    </w:p>
    <w:p w14:paraId="6B325295" w14:textId="77777777" w:rsidR="000537BC" w:rsidRPr="00931C9F" w:rsidRDefault="000537BC" w:rsidP="00C54270">
      <w:pPr>
        <w:spacing w:after="0" w:line="240" w:lineRule="auto"/>
        <w:jc w:val="both"/>
        <w:rPr>
          <w:rFonts w:eastAsia="Times New Roman" w:cs="Arial"/>
          <w:b/>
          <w:u w:val="single"/>
          <w:lang w:eastAsia="en-GB"/>
        </w:rPr>
      </w:pPr>
    </w:p>
    <w:p w14:paraId="2FA2F595" w14:textId="77777777" w:rsidR="00015E55" w:rsidRPr="00931C9F" w:rsidRDefault="00317DE9" w:rsidP="00C54270">
      <w:pPr>
        <w:spacing w:after="0" w:line="240" w:lineRule="auto"/>
        <w:jc w:val="both"/>
        <w:rPr>
          <w:rFonts w:eastAsia="Times New Roman" w:cs="Arial"/>
          <w:bCs/>
          <w:lang w:eastAsia="en-GB"/>
        </w:rPr>
      </w:pPr>
      <w:r w:rsidRPr="00931C9F">
        <w:rPr>
          <w:rFonts w:eastAsia="Times New Roman" w:cs="Arial"/>
          <w:bCs/>
          <w:lang w:eastAsia="en-GB"/>
        </w:rPr>
        <w:t>Filtering refers to the technology preventing access to harmful or inappropriate content, whilst monitoring refers to the practical steps staff take to ensure harmful or inappropriate access is not made. Monitoring can include</w:t>
      </w:r>
      <w:r w:rsidR="00015E55" w:rsidRPr="00931C9F">
        <w:rPr>
          <w:rFonts w:eastAsia="Times New Roman" w:cs="Arial"/>
          <w:bCs/>
          <w:lang w:eastAsia="en-GB"/>
        </w:rPr>
        <w:t>:</w:t>
      </w:r>
    </w:p>
    <w:p w14:paraId="2311D236" w14:textId="77777777" w:rsidR="00015E55" w:rsidRPr="00931C9F" w:rsidRDefault="00317DE9" w:rsidP="00015E55">
      <w:pPr>
        <w:pStyle w:val="ListParagraph"/>
        <w:numPr>
          <w:ilvl w:val="0"/>
          <w:numId w:val="62"/>
        </w:numPr>
        <w:spacing w:after="0" w:line="240" w:lineRule="auto"/>
        <w:jc w:val="both"/>
        <w:rPr>
          <w:rFonts w:ascii="Arial" w:eastAsia="Times New Roman" w:hAnsi="Arial" w:cs="Arial"/>
          <w:bCs/>
          <w:lang w:eastAsia="en-GB"/>
        </w:rPr>
      </w:pPr>
      <w:r w:rsidRPr="00931C9F">
        <w:rPr>
          <w:rFonts w:ascii="Arial" w:eastAsia="Times New Roman" w:hAnsi="Arial" w:cs="Arial"/>
          <w:bCs/>
          <w:lang w:eastAsia="en-GB"/>
        </w:rPr>
        <w:t>Physical monitoring</w:t>
      </w:r>
    </w:p>
    <w:p w14:paraId="4096491C" w14:textId="77777777" w:rsidR="00015E55" w:rsidRPr="00931C9F" w:rsidRDefault="00317DE9" w:rsidP="00015E55">
      <w:pPr>
        <w:pStyle w:val="ListParagraph"/>
        <w:numPr>
          <w:ilvl w:val="0"/>
          <w:numId w:val="62"/>
        </w:numPr>
        <w:spacing w:after="0" w:line="240" w:lineRule="auto"/>
        <w:jc w:val="both"/>
        <w:rPr>
          <w:rFonts w:ascii="Arial" w:eastAsia="Times New Roman" w:hAnsi="Arial" w:cs="Arial"/>
          <w:bCs/>
          <w:lang w:eastAsia="en-GB"/>
        </w:rPr>
      </w:pPr>
      <w:r w:rsidRPr="00931C9F">
        <w:rPr>
          <w:rFonts w:ascii="Arial" w:eastAsia="Times New Roman" w:hAnsi="Arial" w:cs="Arial"/>
          <w:bCs/>
          <w:lang w:eastAsia="en-GB"/>
        </w:rPr>
        <w:t>Live software monitoring</w:t>
      </w:r>
    </w:p>
    <w:p w14:paraId="64271F3D" w14:textId="77777777" w:rsidR="00015E55" w:rsidRPr="00931C9F" w:rsidRDefault="00317DE9" w:rsidP="00015E55">
      <w:pPr>
        <w:pStyle w:val="ListParagraph"/>
        <w:numPr>
          <w:ilvl w:val="0"/>
          <w:numId w:val="62"/>
        </w:numPr>
        <w:spacing w:after="0" w:line="240" w:lineRule="auto"/>
        <w:jc w:val="both"/>
        <w:rPr>
          <w:rFonts w:ascii="Arial" w:eastAsia="Times New Roman" w:hAnsi="Arial" w:cs="Arial"/>
          <w:bCs/>
          <w:lang w:eastAsia="en-GB"/>
        </w:rPr>
      </w:pPr>
      <w:r w:rsidRPr="00931C9F">
        <w:rPr>
          <w:rFonts w:ascii="Arial" w:eastAsia="Times New Roman" w:hAnsi="Arial" w:cs="Arial"/>
          <w:bCs/>
          <w:lang w:eastAsia="en-GB"/>
        </w:rPr>
        <w:t>Monitoring user logs</w:t>
      </w:r>
    </w:p>
    <w:p w14:paraId="4397C6A2" w14:textId="77777777" w:rsidR="00015E55" w:rsidRPr="00931C9F" w:rsidRDefault="00317DE9" w:rsidP="00015E55">
      <w:pPr>
        <w:pStyle w:val="ListParagraph"/>
        <w:numPr>
          <w:ilvl w:val="0"/>
          <w:numId w:val="62"/>
        </w:numPr>
        <w:spacing w:after="0" w:line="240" w:lineRule="auto"/>
        <w:jc w:val="both"/>
        <w:rPr>
          <w:rFonts w:ascii="Arial" w:eastAsia="Times New Roman" w:hAnsi="Arial" w:cs="Arial"/>
          <w:bCs/>
          <w:lang w:eastAsia="en-GB"/>
        </w:rPr>
      </w:pPr>
      <w:r w:rsidRPr="00931C9F">
        <w:rPr>
          <w:rFonts w:ascii="Arial" w:eastAsia="Times New Roman" w:hAnsi="Arial" w:cs="Arial"/>
          <w:bCs/>
          <w:lang w:eastAsia="en-GB"/>
        </w:rPr>
        <w:t>Monitoring individual devices</w:t>
      </w:r>
    </w:p>
    <w:p w14:paraId="5700014A" w14:textId="77777777" w:rsidR="00C14499" w:rsidRPr="00931C9F" w:rsidRDefault="00317DE9" w:rsidP="00C54270">
      <w:pPr>
        <w:spacing w:after="0" w:line="240" w:lineRule="auto"/>
        <w:jc w:val="both"/>
        <w:rPr>
          <w:rFonts w:eastAsia="Times New Roman" w:cs="Arial"/>
          <w:bCs/>
          <w:lang w:eastAsia="en-GB"/>
        </w:rPr>
      </w:pPr>
      <w:r w:rsidRPr="00931C9F">
        <w:rPr>
          <w:rFonts w:eastAsia="Times New Roman" w:cs="Arial"/>
          <w:bCs/>
          <w:lang w:eastAsia="en-GB"/>
        </w:rPr>
        <w:t xml:space="preserve">We make sure that any school devices used away from the school site are also subject to filtering and monitoring procedures. </w:t>
      </w:r>
    </w:p>
    <w:p w14:paraId="0E3B8F43" w14:textId="77777777" w:rsidR="00C14499" w:rsidRPr="00931C9F" w:rsidRDefault="00C14499" w:rsidP="00C54270">
      <w:pPr>
        <w:spacing w:after="0" w:line="240" w:lineRule="auto"/>
        <w:jc w:val="both"/>
        <w:rPr>
          <w:rFonts w:eastAsia="Times New Roman" w:cs="Arial"/>
          <w:bCs/>
          <w:lang w:eastAsia="en-GB"/>
        </w:rPr>
      </w:pPr>
    </w:p>
    <w:p w14:paraId="1F7A9C7F" w14:textId="1DF3C1C0" w:rsidR="00F54148" w:rsidRPr="00931C9F" w:rsidRDefault="00C14499" w:rsidP="00C54270">
      <w:pPr>
        <w:spacing w:after="0" w:line="240" w:lineRule="auto"/>
        <w:jc w:val="both"/>
        <w:rPr>
          <w:rFonts w:eastAsia="Times New Roman" w:cs="Arial"/>
          <w:bCs/>
          <w:lang w:eastAsia="en-GB"/>
        </w:rPr>
      </w:pPr>
      <w:r w:rsidRPr="00931C9F">
        <w:rPr>
          <w:rFonts w:eastAsia="Times New Roman" w:cs="Arial"/>
          <w:bCs/>
          <w:lang w:eastAsia="en-GB"/>
        </w:rPr>
        <w:t>T</w:t>
      </w:r>
      <w:r w:rsidR="00C54270" w:rsidRPr="00931C9F">
        <w:rPr>
          <w:rFonts w:eastAsia="Times New Roman" w:cs="Arial"/>
          <w:lang w:eastAsia="en-GB"/>
        </w:rPr>
        <w:t xml:space="preserve">he school internet is subject to a filtering system called </w:t>
      </w:r>
      <w:r w:rsidR="00C54270" w:rsidRPr="00931C9F">
        <w:rPr>
          <w:rFonts w:eastAsia="Times New Roman" w:cs="Arial"/>
          <w:b/>
          <w:bCs/>
          <w:lang w:eastAsia="en-GB"/>
        </w:rPr>
        <w:t>S</w:t>
      </w:r>
      <w:r w:rsidR="00A41039" w:rsidRPr="00931C9F">
        <w:rPr>
          <w:rFonts w:eastAsia="Times New Roman" w:cs="Arial"/>
          <w:b/>
          <w:bCs/>
          <w:lang w:eastAsia="en-GB"/>
        </w:rPr>
        <w:t>enso</w:t>
      </w:r>
      <w:r w:rsidR="00C54270" w:rsidRPr="00931C9F">
        <w:rPr>
          <w:rFonts w:eastAsia="Times New Roman" w:cs="Arial"/>
          <w:b/>
          <w:bCs/>
          <w:lang w:eastAsia="en-GB"/>
        </w:rPr>
        <w:t xml:space="preserve">. </w:t>
      </w:r>
      <w:r w:rsidR="00C54270" w:rsidRPr="00931C9F">
        <w:rPr>
          <w:rFonts w:eastAsia="Times New Roman" w:cs="Arial"/>
          <w:lang w:eastAsia="en-GB"/>
        </w:rPr>
        <w:t xml:space="preserve">If any member of staff comes across a site that is inappropriate for </w:t>
      </w:r>
      <w:proofErr w:type="gramStart"/>
      <w:r w:rsidR="00C54270" w:rsidRPr="00931C9F">
        <w:rPr>
          <w:rFonts w:eastAsia="Times New Roman" w:cs="Arial"/>
          <w:lang w:eastAsia="en-GB"/>
        </w:rPr>
        <w:t>children</w:t>
      </w:r>
      <w:proofErr w:type="gramEnd"/>
      <w:r w:rsidR="00C54270" w:rsidRPr="00931C9F">
        <w:rPr>
          <w:rFonts w:eastAsia="Times New Roman" w:cs="Arial"/>
          <w:lang w:eastAsia="en-GB"/>
        </w:rPr>
        <w:t xml:space="preserve"> they will report this immediately to the </w:t>
      </w:r>
      <w:r w:rsidR="00527F7B" w:rsidRPr="00931C9F">
        <w:rPr>
          <w:rFonts w:eastAsia="Times New Roman" w:cs="Arial"/>
          <w:lang w:eastAsia="en-GB"/>
        </w:rPr>
        <w:t xml:space="preserve">DSL </w:t>
      </w:r>
      <w:r w:rsidR="00527F7B" w:rsidRPr="00931C9F">
        <w:rPr>
          <w:rFonts w:eastAsia="Times New Roman" w:cs="Arial"/>
          <w:b/>
          <w:lang w:eastAsia="en-GB"/>
        </w:rPr>
        <w:t>(Tim Phillips)</w:t>
      </w:r>
      <w:r w:rsidR="00C54270" w:rsidRPr="00931C9F">
        <w:rPr>
          <w:rFonts w:eastAsia="Times New Roman" w:cs="Arial"/>
          <w:lang w:eastAsia="en-GB"/>
        </w:rPr>
        <w:t xml:space="preserve"> </w:t>
      </w:r>
      <w:r w:rsidR="00556CBB" w:rsidRPr="00931C9F">
        <w:rPr>
          <w:rFonts w:eastAsia="Times New Roman" w:cs="Arial"/>
          <w:lang w:eastAsia="en-GB"/>
        </w:rPr>
        <w:t xml:space="preserve">who will then ensure the school’s IT </w:t>
      </w:r>
      <w:r w:rsidR="00AE45B8" w:rsidRPr="00931C9F">
        <w:rPr>
          <w:rFonts w:eastAsia="Times New Roman" w:cs="Arial"/>
          <w:lang w:eastAsia="en-GB"/>
        </w:rPr>
        <w:t>Technical</w:t>
      </w:r>
      <w:r w:rsidR="00556CBB" w:rsidRPr="00931C9F">
        <w:rPr>
          <w:rFonts w:eastAsia="Times New Roman" w:cs="Arial"/>
          <w:lang w:eastAsia="en-GB"/>
        </w:rPr>
        <w:t xml:space="preserve"> Support </w:t>
      </w:r>
      <w:r w:rsidR="00AE45B8" w:rsidRPr="00931C9F">
        <w:rPr>
          <w:rFonts w:eastAsia="Times New Roman" w:cs="Arial"/>
          <w:lang w:eastAsia="en-GB"/>
        </w:rPr>
        <w:t>provider</w:t>
      </w:r>
      <w:r w:rsidR="00556CBB" w:rsidRPr="00931C9F">
        <w:rPr>
          <w:rFonts w:eastAsia="Times New Roman" w:cs="Arial"/>
          <w:lang w:eastAsia="en-GB"/>
        </w:rPr>
        <w:t xml:space="preserve"> (</w:t>
      </w:r>
      <w:proofErr w:type="gramStart"/>
      <w:r w:rsidR="00AE45B8" w:rsidRPr="00931C9F">
        <w:rPr>
          <w:rFonts w:eastAsia="Times New Roman" w:cs="Arial"/>
          <w:lang w:eastAsia="en-GB"/>
        </w:rPr>
        <w:t>Computeam</w:t>
      </w:r>
      <w:r w:rsidR="00556CBB" w:rsidRPr="00931C9F">
        <w:rPr>
          <w:rFonts w:eastAsia="Times New Roman" w:cs="Arial"/>
          <w:lang w:eastAsia="en-GB"/>
        </w:rPr>
        <w:t>)</w:t>
      </w:r>
      <w:r w:rsidR="00F54148" w:rsidRPr="00931C9F">
        <w:rPr>
          <w:rFonts w:eastAsia="Times New Roman" w:cs="Arial"/>
          <w:lang w:eastAsia="en-GB"/>
        </w:rPr>
        <w:t xml:space="preserve"> </w:t>
      </w:r>
      <w:r w:rsidR="00C54270" w:rsidRPr="00931C9F">
        <w:rPr>
          <w:rFonts w:eastAsia="Times New Roman" w:cs="Arial"/>
          <w:lang w:eastAsia="en-GB"/>
        </w:rPr>
        <w:t xml:space="preserve"> block</w:t>
      </w:r>
      <w:proofErr w:type="gramEnd"/>
      <w:r w:rsidR="00C54270" w:rsidRPr="00931C9F">
        <w:rPr>
          <w:rFonts w:eastAsia="Times New Roman" w:cs="Arial"/>
          <w:lang w:eastAsia="en-GB"/>
        </w:rPr>
        <w:t xml:space="preserve"> the site a</w:t>
      </w:r>
      <w:r w:rsidR="00F54148" w:rsidRPr="00931C9F">
        <w:rPr>
          <w:rFonts w:eastAsia="Times New Roman" w:cs="Arial"/>
          <w:lang w:eastAsia="en-GB"/>
        </w:rPr>
        <w:t xml:space="preserve">s a matter of urgency. </w:t>
      </w:r>
    </w:p>
    <w:p w14:paraId="55B2F6A7" w14:textId="77777777" w:rsidR="00C54270" w:rsidRPr="00931C9F" w:rsidRDefault="00C54270" w:rsidP="00C54270">
      <w:pPr>
        <w:spacing w:after="0" w:line="240" w:lineRule="auto"/>
        <w:jc w:val="both"/>
        <w:rPr>
          <w:rFonts w:eastAsia="Times New Roman" w:cs="Arial"/>
          <w:lang w:eastAsia="en-GB"/>
        </w:rPr>
      </w:pPr>
    </w:p>
    <w:p w14:paraId="333C4841" w14:textId="53656C17" w:rsidR="00C54270" w:rsidRPr="00931C9F" w:rsidRDefault="00C54270" w:rsidP="00C54270">
      <w:pPr>
        <w:spacing w:after="0" w:line="240" w:lineRule="auto"/>
        <w:jc w:val="both"/>
        <w:rPr>
          <w:rFonts w:eastAsia="Times New Roman" w:cs="Arial"/>
          <w:lang w:eastAsia="en-GB"/>
        </w:rPr>
      </w:pPr>
      <w:r w:rsidRPr="00931C9F">
        <w:rPr>
          <w:rFonts w:eastAsia="Times New Roman" w:cs="Arial"/>
          <w:lang w:eastAsia="en-GB"/>
        </w:rPr>
        <w:t xml:space="preserve">All school devices are subject to </w:t>
      </w:r>
      <w:r w:rsidR="008275F2" w:rsidRPr="00931C9F">
        <w:rPr>
          <w:rFonts w:eastAsia="Times New Roman" w:cs="Arial"/>
          <w:lang w:eastAsia="en-GB"/>
        </w:rPr>
        <w:t xml:space="preserve">SENSO </w:t>
      </w:r>
      <w:r w:rsidR="00AE45B8" w:rsidRPr="00931C9F">
        <w:rPr>
          <w:rFonts w:eastAsia="Times New Roman" w:cs="Arial"/>
          <w:lang w:eastAsia="en-GB"/>
        </w:rPr>
        <w:t>monitoring</w:t>
      </w:r>
      <w:r w:rsidR="008275F2" w:rsidRPr="00931C9F">
        <w:rPr>
          <w:rFonts w:eastAsia="Times New Roman" w:cs="Arial"/>
          <w:lang w:eastAsia="en-GB"/>
        </w:rPr>
        <w:t xml:space="preserve"> by The </w:t>
      </w:r>
      <w:r w:rsidR="00AE45B8" w:rsidRPr="00931C9F">
        <w:rPr>
          <w:rFonts w:eastAsia="Times New Roman" w:cs="Arial"/>
          <w:lang w:eastAsia="en-GB"/>
        </w:rPr>
        <w:t>Head teacher</w:t>
      </w:r>
      <w:r w:rsidR="008275F2" w:rsidRPr="00931C9F">
        <w:rPr>
          <w:rFonts w:eastAsia="Times New Roman" w:cs="Arial"/>
          <w:lang w:eastAsia="en-GB"/>
        </w:rPr>
        <w:t xml:space="preserve"> and Deputy </w:t>
      </w:r>
      <w:r w:rsidR="00AE45B8" w:rsidRPr="00931C9F">
        <w:rPr>
          <w:rFonts w:eastAsia="Times New Roman" w:cs="Arial"/>
          <w:lang w:eastAsia="en-GB"/>
        </w:rPr>
        <w:t>Head teachers</w:t>
      </w:r>
      <w:r w:rsidRPr="00931C9F">
        <w:rPr>
          <w:rFonts w:eastAsia="Times New Roman" w:cs="Arial"/>
          <w:lang w:eastAsia="en-GB"/>
        </w:rPr>
        <w:t xml:space="preserve">. Pupils will be taught about this at an age-appropriate level during their </w:t>
      </w:r>
      <w:r w:rsidR="008E1CB1" w:rsidRPr="00931C9F">
        <w:rPr>
          <w:rFonts w:eastAsia="Times New Roman" w:cs="Arial"/>
          <w:lang w:eastAsia="en-GB"/>
        </w:rPr>
        <w:t>o</w:t>
      </w:r>
      <w:r w:rsidRPr="00931C9F">
        <w:rPr>
          <w:rFonts w:eastAsia="Times New Roman" w:cs="Arial"/>
          <w:lang w:eastAsia="en-GB"/>
        </w:rPr>
        <w:t xml:space="preserve">nline </w:t>
      </w:r>
      <w:r w:rsidR="008E1CB1" w:rsidRPr="00931C9F">
        <w:rPr>
          <w:rFonts w:eastAsia="Times New Roman" w:cs="Arial"/>
          <w:lang w:eastAsia="en-GB"/>
        </w:rPr>
        <w:t>s</w:t>
      </w:r>
      <w:r w:rsidRPr="00931C9F">
        <w:rPr>
          <w:rFonts w:eastAsia="Times New Roman" w:cs="Arial"/>
          <w:lang w:eastAsia="en-GB"/>
        </w:rPr>
        <w:t>afety lessons.</w:t>
      </w:r>
    </w:p>
    <w:p w14:paraId="2AACB0C5" w14:textId="77777777" w:rsidR="00C54270" w:rsidRPr="00931C9F" w:rsidRDefault="00C54270" w:rsidP="00C54270">
      <w:pPr>
        <w:spacing w:after="0" w:line="240" w:lineRule="auto"/>
        <w:jc w:val="both"/>
        <w:rPr>
          <w:rFonts w:eastAsia="Times New Roman" w:cs="Arial"/>
          <w:lang w:eastAsia="en-GB"/>
        </w:rPr>
      </w:pPr>
    </w:p>
    <w:p w14:paraId="3E063029" w14:textId="449A88BD" w:rsidR="00C54270" w:rsidRPr="00931C9F" w:rsidRDefault="00C54270" w:rsidP="00C54270">
      <w:pPr>
        <w:spacing w:after="0" w:line="240" w:lineRule="auto"/>
        <w:jc w:val="both"/>
        <w:rPr>
          <w:rFonts w:eastAsia="Times New Roman" w:cs="Arial"/>
          <w:lang w:eastAsia="en-GB"/>
        </w:rPr>
      </w:pPr>
      <w:r w:rsidRPr="00931C9F">
        <w:rPr>
          <w:rFonts w:eastAsia="Times New Roman" w:cs="Arial"/>
          <w:lang w:eastAsia="en-GB"/>
        </w:rPr>
        <w:t xml:space="preserve">Where </w:t>
      </w:r>
      <w:r w:rsidR="008275F2" w:rsidRPr="00931C9F">
        <w:rPr>
          <w:rFonts w:eastAsia="Times New Roman" w:cs="Arial"/>
          <w:lang w:eastAsia="en-GB"/>
        </w:rPr>
        <w:t>a SEN</w:t>
      </w:r>
      <w:r w:rsidR="0032463C" w:rsidRPr="00931C9F">
        <w:rPr>
          <w:rFonts w:eastAsia="Times New Roman" w:cs="Arial"/>
          <w:lang w:eastAsia="en-GB"/>
        </w:rPr>
        <w:t>SO</w:t>
      </w:r>
      <w:r w:rsidR="008275F2" w:rsidRPr="00931C9F">
        <w:rPr>
          <w:rFonts w:eastAsia="Times New Roman" w:cs="Arial"/>
          <w:lang w:eastAsia="en-GB"/>
        </w:rPr>
        <w:t xml:space="preserve"> </w:t>
      </w:r>
      <w:r w:rsidR="0032463C" w:rsidRPr="00931C9F">
        <w:rPr>
          <w:rFonts w:eastAsia="Times New Roman" w:cs="Arial"/>
          <w:lang w:eastAsia="en-GB"/>
        </w:rPr>
        <w:t xml:space="preserve">breach is </w:t>
      </w:r>
      <w:r w:rsidR="008275F2" w:rsidRPr="00931C9F">
        <w:rPr>
          <w:rFonts w:eastAsia="Times New Roman" w:cs="Arial"/>
          <w:lang w:eastAsia="en-GB"/>
        </w:rPr>
        <w:t>alert</w:t>
      </w:r>
      <w:r w:rsidR="0032463C" w:rsidRPr="00931C9F">
        <w:rPr>
          <w:rFonts w:eastAsia="Times New Roman" w:cs="Arial"/>
          <w:lang w:eastAsia="en-GB"/>
        </w:rPr>
        <w:t>ed</w:t>
      </w:r>
      <w:r w:rsidR="008275F2" w:rsidRPr="00931C9F">
        <w:rPr>
          <w:rFonts w:eastAsia="Times New Roman" w:cs="Arial"/>
          <w:lang w:eastAsia="en-GB"/>
        </w:rPr>
        <w:t xml:space="preserve"> </w:t>
      </w:r>
      <w:r w:rsidR="008E1CB1" w:rsidRPr="00931C9F">
        <w:rPr>
          <w:rFonts w:eastAsia="Times New Roman" w:cs="Arial"/>
          <w:lang w:eastAsia="en-GB"/>
        </w:rPr>
        <w:t xml:space="preserve">to the above </w:t>
      </w:r>
      <w:r w:rsidR="008275F2" w:rsidRPr="00931C9F">
        <w:rPr>
          <w:rFonts w:eastAsia="Times New Roman" w:cs="Arial"/>
          <w:lang w:eastAsia="en-GB"/>
        </w:rPr>
        <w:t xml:space="preserve">staff </w:t>
      </w:r>
      <w:r w:rsidR="008E1CB1" w:rsidRPr="00931C9F">
        <w:rPr>
          <w:rFonts w:eastAsia="Times New Roman" w:cs="Arial"/>
          <w:lang w:eastAsia="en-GB"/>
        </w:rPr>
        <w:t>t</w:t>
      </w:r>
      <w:r w:rsidR="00AE45B8" w:rsidRPr="00931C9F">
        <w:rPr>
          <w:rFonts w:eastAsia="Times New Roman" w:cs="Arial"/>
          <w:lang w:eastAsia="en-GB"/>
        </w:rPr>
        <w:t xml:space="preserve">hey will </w:t>
      </w:r>
      <w:r w:rsidRPr="00931C9F">
        <w:rPr>
          <w:rFonts w:eastAsia="Times New Roman" w:cs="Arial"/>
          <w:lang w:eastAsia="en-GB"/>
        </w:rPr>
        <w:t xml:space="preserve">investigate and carry out the appropriate action. This may </w:t>
      </w:r>
      <w:r w:rsidR="008E1CB1" w:rsidRPr="00931C9F">
        <w:rPr>
          <w:rFonts w:eastAsia="Times New Roman" w:cs="Arial"/>
          <w:lang w:eastAsia="en-GB"/>
        </w:rPr>
        <w:t>include</w:t>
      </w:r>
      <w:r w:rsidRPr="00931C9F">
        <w:rPr>
          <w:rFonts w:eastAsia="Times New Roman" w:cs="Arial"/>
          <w:lang w:eastAsia="en-GB"/>
        </w:rPr>
        <w:t xml:space="preserve"> establishing the level of risk and whether external agencies need to be contacted, speaking to the perpetrator, speaking to the child’s parent/carer, informing the parent/carer in writing and recording the incident and associated actions on CPOMS.</w:t>
      </w:r>
    </w:p>
    <w:p w14:paraId="638D64FA" w14:textId="77777777" w:rsidR="005A4776" w:rsidRPr="00931C9F" w:rsidRDefault="005A4776" w:rsidP="00C54270">
      <w:pPr>
        <w:spacing w:after="0" w:line="240" w:lineRule="auto"/>
        <w:jc w:val="both"/>
        <w:rPr>
          <w:rFonts w:eastAsia="Times New Roman" w:cs="Arial"/>
          <w:lang w:eastAsia="en-GB"/>
        </w:rPr>
      </w:pPr>
    </w:p>
    <w:p w14:paraId="1E6C6A53" w14:textId="3F445004" w:rsidR="005A4776" w:rsidRPr="00931C9F" w:rsidRDefault="005A4776" w:rsidP="00C54270">
      <w:pPr>
        <w:spacing w:after="0" w:line="240" w:lineRule="auto"/>
        <w:jc w:val="both"/>
        <w:rPr>
          <w:rFonts w:eastAsia="Times New Roman" w:cs="Arial"/>
          <w:bCs/>
          <w:lang w:eastAsia="en-GB"/>
        </w:rPr>
      </w:pPr>
      <w:r w:rsidRPr="00931C9F">
        <w:rPr>
          <w:rFonts w:eastAsia="Times New Roman" w:cs="Arial"/>
          <w:bCs/>
          <w:lang w:eastAsia="en-GB"/>
        </w:rPr>
        <w:t xml:space="preserve">All our staff undertake training to understand the risks of poor filtering and </w:t>
      </w:r>
      <w:proofErr w:type="gramStart"/>
      <w:r w:rsidRPr="00931C9F">
        <w:rPr>
          <w:rFonts w:eastAsia="Times New Roman" w:cs="Arial"/>
          <w:bCs/>
          <w:lang w:eastAsia="en-GB"/>
        </w:rPr>
        <w:t>monitoring, and</w:t>
      </w:r>
      <w:proofErr w:type="gramEnd"/>
      <w:r w:rsidRPr="00931C9F">
        <w:rPr>
          <w:rFonts w:eastAsia="Times New Roman" w:cs="Arial"/>
          <w:bCs/>
          <w:lang w:eastAsia="en-GB"/>
        </w:rPr>
        <w:t xml:space="preserve"> know how to share their concerns. All school staff have taken part in annual cybersecurity training.</w:t>
      </w:r>
    </w:p>
    <w:p w14:paraId="0661E788" w14:textId="77777777" w:rsidR="0032463C" w:rsidRPr="00931C9F" w:rsidRDefault="0032463C" w:rsidP="00C54270">
      <w:pPr>
        <w:spacing w:after="0" w:line="240" w:lineRule="auto"/>
        <w:jc w:val="both"/>
        <w:rPr>
          <w:rFonts w:eastAsia="Times New Roman" w:cs="Arial"/>
          <w:lang w:eastAsia="en-GB"/>
        </w:rPr>
      </w:pPr>
    </w:p>
    <w:p w14:paraId="2CF6CF59" w14:textId="77777777" w:rsidR="0032463C" w:rsidRPr="00931C9F" w:rsidRDefault="0032463C" w:rsidP="0032463C">
      <w:pPr>
        <w:rPr>
          <w:rFonts w:cs="Arial"/>
          <w:b/>
          <w:u w:val="single"/>
        </w:rPr>
      </w:pPr>
      <w:r w:rsidRPr="00931C9F">
        <w:rPr>
          <w:rFonts w:cs="Arial"/>
          <w:b/>
          <w:u w:val="single"/>
        </w:rPr>
        <w:t>Alternative provision</w:t>
      </w:r>
    </w:p>
    <w:p w14:paraId="137D54B7" w14:textId="77777777" w:rsidR="0032463C" w:rsidRPr="00931C9F" w:rsidRDefault="0032463C" w:rsidP="0094223F">
      <w:pPr>
        <w:rPr>
          <w:rFonts w:cs="Arial"/>
          <w:bCs/>
        </w:rPr>
      </w:pPr>
      <w:r w:rsidRPr="00931C9F">
        <w:rPr>
          <w:rFonts w:cs="Arial"/>
          <w:bCs/>
        </w:rPr>
        <w:t xml:space="preserve">Where pupils are taught by an alternative provider, school keeps a record of any off-site locations they may attend and know where the pupils </w:t>
      </w:r>
      <w:proofErr w:type="gramStart"/>
      <w:r w:rsidRPr="00931C9F">
        <w:rPr>
          <w:rFonts w:cs="Arial"/>
          <w:bCs/>
        </w:rPr>
        <w:t>is</w:t>
      </w:r>
      <w:proofErr w:type="gramEnd"/>
      <w:r w:rsidRPr="00931C9F">
        <w:rPr>
          <w:rFonts w:cs="Arial"/>
          <w:bCs/>
        </w:rPr>
        <w:t xml:space="preserve"> at all times during school hours. In line with Keeping Children Safe in Education 2025 updates, school obtains written information from the alternative provider’ to confirm that staff working in the alternative setting have had appropriate safeguarding checks and that </w:t>
      </w:r>
      <w:proofErr w:type="spellStart"/>
      <w:r w:rsidRPr="00931C9F">
        <w:rPr>
          <w:rFonts w:cs="Arial"/>
          <w:bCs/>
        </w:rPr>
        <w:t>apprapite</w:t>
      </w:r>
      <w:proofErr w:type="spellEnd"/>
      <w:r w:rsidRPr="00931C9F">
        <w:rPr>
          <w:rFonts w:cs="Arial"/>
          <w:bCs/>
        </w:rPr>
        <w:t xml:space="preserve"> safe practices are in place. </w:t>
      </w:r>
    </w:p>
    <w:p w14:paraId="37ED5465" w14:textId="77777777" w:rsidR="00C1198F" w:rsidRPr="00931C9F" w:rsidRDefault="00C1198F" w:rsidP="00B10A61">
      <w:pPr>
        <w:pStyle w:val="NoSpacing"/>
        <w:rPr>
          <w:rFonts w:ascii="Arial" w:hAnsi="Arial" w:cs="Arial"/>
        </w:rPr>
      </w:pPr>
    </w:p>
    <w:p w14:paraId="26CB6CAD" w14:textId="2978A0E3" w:rsidR="00CC08E4" w:rsidRPr="00931C9F" w:rsidRDefault="00CC08E4" w:rsidP="00DF760D">
      <w:pPr>
        <w:pStyle w:val="NoSpacing"/>
        <w:numPr>
          <w:ilvl w:val="0"/>
          <w:numId w:val="41"/>
        </w:numPr>
        <w:jc w:val="center"/>
        <w:rPr>
          <w:rFonts w:ascii="Arial" w:hAnsi="Arial" w:cs="Arial"/>
          <w:b/>
          <w:u w:val="single"/>
        </w:rPr>
      </w:pPr>
      <w:r w:rsidRPr="00931C9F">
        <w:rPr>
          <w:rFonts w:ascii="Arial" w:hAnsi="Arial" w:cs="Arial"/>
          <w:b/>
          <w:u w:val="single"/>
        </w:rPr>
        <w:t>Training</w:t>
      </w:r>
      <w:r w:rsidR="00ED0326" w:rsidRPr="00931C9F">
        <w:rPr>
          <w:rFonts w:ascii="Arial" w:hAnsi="Arial" w:cs="Arial"/>
          <w:b/>
          <w:u w:val="single"/>
        </w:rPr>
        <w:t xml:space="preserve"> and Support</w:t>
      </w:r>
    </w:p>
    <w:p w14:paraId="6514F559" w14:textId="5B769A77" w:rsidR="00CC08E4" w:rsidRPr="00931C9F" w:rsidRDefault="00CC08E4" w:rsidP="00B10A61">
      <w:pPr>
        <w:pStyle w:val="NoSpacing"/>
        <w:rPr>
          <w:rFonts w:ascii="Arial" w:hAnsi="Arial" w:cs="Arial"/>
          <w:b/>
          <w:u w:val="single"/>
        </w:rPr>
      </w:pPr>
    </w:p>
    <w:p w14:paraId="7010A1E4" w14:textId="491F9FCA" w:rsidR="00E93C6D" w:rsidRPr="00931C9F" w:rsidRDefault="00E93C6D" w:rsidP="00B10A61">
      <w:pPr>
        <w:pStyle w:val="NoSpacing"/>
        <w:rPr>
          <w:rFonts w:ascii="Arial" w:hAnsi="Arial" w:cs="Arial"/>
          <w:b/>
          <w:u w:val="single"/>
        </w:rPr>
      </w:pPr>
    </w:p>
    <w:p w14:paraId="408E5BD8" w14:textId="77777777" w:rsidR="00E93C6D" w:rsidRPr="00931C9F" w:rsidRDefault="00E93C6D" w:rsidP="00E93C6D">
      <w:pPr>
        <w:pStyle w:val="NoSpacing"/>
        <w:jc w:val="both"/>
        <w:rPr>
          <w:rFonts w:ascii="Arial" w:hAnsi="Arial" w:cs="Arial"/>
        </w:rPr>
      </w:pPr>
      <w:r w:rsidRPr="00931C9F">
        <w:rPr>
          <w:rFonts w:ascii="Arial" w:hAnsi="Arial" w:cs="Arial"/>
        </w:rPr>
        <w:t xml:space="preserve">Staff members will undergo safeguarding and child protection training at induction, which will be updated at least annually, and as new legislation is introduced. </w:t>
      </w:r>
    </w:p>
    <w:p w14:paraId="306633C1" w14:textId="77777777" w:rsidR="00E93C6D" w:rsidRPr="00931C9F" w:rsidRDefault="00E93C6D" w:rsidP="00E93C6D">
      <w:pPr>
        <w:pStyle w:val="NoSpacing"/>
        <w:jc w:val="both"/>
        <w:rPr>
          <w:rFonts w:ascii="Arial" w:hAnsi="Arial" w:cs="Arial"/>
        </w:rPr>
      </w:pPr>
    </w:p>
    <w:p w14:paraId="5BDC3520" w14:textId="77777777" w:rsidR="00E93C6D" w:rsidRPr="00931C9F" w:rsidRDefault="00E93C6D" w:rsidP="00E93C6D">
      <w:pPr>
        <w:pStyle w:val="NoSpacing"/>
        <w:jc w:val="both"/>
        <w:rPr>
          <w:rFonts w:ascii="Arial" w:hAnsi="Arial" w:cs="Arial"/>
        </w:rPr>
      </w:pPr>
      <w:r w:rsidRPr="00931C9F">
        <w:rPr>
          <w:rFonts w:ascii="Arial" w:hAnsi="Arial" w:cs="Arial"/>
        </w:rPr>
        <w:lastRenderedPageBreak/>
        <w:t>The induction training will cover:</w:t>
      </w:r>
    </w:p>
    <w:p w14:paraId="29EEE771" w14:textId="77777777" w:rsidR="00E93C6D" w:rsidRPr="00931C9F" w:rsidRDefault="00E93C6D" w:rsidP="00E93C6D">
      <w:pPr>
        <w:pStyle w:val="NoSpacing"/>
        <w:numPr>
          <w:ilvl w:val="0"/>
          <w:numId w:val="36"/>
        </w:numPr>
        <w:rPr>
          <w:rFonts w:ascii="Arial" w:hAnsi="Arial" w:cs="Arial"/>
        </w:rPr>
      </w:pPr>
      <w:r w:rsidRPr="00931C9F">
        <w:rPr>
          <w:rFonts w:ascii="Arial" w:hAnsi="Arial" w:cs="Arial"/>
        </w:rPr>
        <w:t>The Child Protection and Safeguarding Policy</w:t>
      </w:r>
    </w:p>
    <w:p w14:paraId="4D319338" w14:textId="46E45655" w:rsidR="00E93C6D" w:rsidRPr="00931C9F" w:rsidRDefault="00E93C6D" w:rsidP="00E93C6D">
      <w:pPr>
        <w:pStyle w:val="NoSpacing"/>
        <w:numPr>
          <w:ilvl w:val="0"/>
          <w:numId w:val="36"/>
        </w:numPr>
        <w:rPr>
          <w:rFonts w:ascii="Arial" w:hAnsi="Arial" w:cs="Arial"/>
        </w:rPr>
      </w:pPr>
      <w:r w:rsidRPr="00931C9F">
        <w:rPr>
          <w:rFonts w:ascii="Arial" w:hAnsi="Arial" w:cs="Arial"/>
        </w:rPr>
        <w:t>The Behaviour Policy</w:t>
      </w:r>
      <w:r w:rsidR="002129AD" w:rsidRPr="00931C9F">
        <w:rPr>
          <w:rFonts w:ascii="Arial" w:hAnsi="Arial" w:cs="Arial"/>
        </w:rPr>
        <w:t xml:space="preserve"> and guidelines</w:t>
      </w:r>
    </w:p>
    <w:p w14:paraId="01E9BBE4" w14:textId="77777777" w:rsidR="00E93C6D" w:rsidRPr="00931C9F" w:rsidRDefault="00E93C6D" w:rsidP="00E93C6D">
      <w:pPr>
        <w:pStyle w:val="NoSpacing"/>
        <w:numPr>
          <w:ilvl w:val="0"/>
          <w:numId w:val="36"/>
        </w:numPr>
        <w:rPr>
          <w:rFonts w:ascii="Arial" w:hAnsi="Arial" w:cs="Arial"/>
        </w:rPr>
      </w:pPr>
      <w:r w:rsidRPr="00931C9F">
        <w:rPr>
          <w:rFonts w:ascii="Arial" w:hAnsi="Arial" w:cs="Arial"/>
        </w:rPr>
        <w:t>The Staff Code of Conduct</w:t>
      </w:r>
    </w:p>
    <w:p w14:paraId="7ED9C68F" w14:textId="77777777" w:rsidR="00E93C6D" w:rsidRPr="00931C9F" w:rsidRDefault="00E93C6D" w:rsidP="00E93C6D">
      <w:pPr>
        <w:pStyle w:val="NoSpacing"/>
        <w:numPr>
          <w:ilvl w:val="0"/>
          <w:numId w:val="36"/>
        </w:numPr>
        <w:rPr>
          <w:rFonts w:ascii="Arial" w:hAnsi="Arial" w:cs="Arial"/>
        </w:rPr>
      </w:pPr>
      <w:r w:rsidRPr="00931C9F">
        <w:rPr>
          <w:rFonts w:ascii="Arial" w:hAnsi="Arial" w:cs="Arial"/>
        </w:rPr>
        <w:t>The safeguarding response to children who go missing from education</w:t>
      </w:r>
    </w:p>
    <w:p w14:paraId="03A346A7" w14:textId="77777777" w:rsidR="00E93C6D" w:rsidRPr="00931C9F" w:rsidRDefault="00E93C6D" w:rsidP="00E93C6D">
      <w:pPr>
        <w:pStyle w:val="NoSpacing"/>
        <w:numPr>
          <w:ilvl w:val="0"/>
          <w:numId w:val="36"/>
        </w:numPr>
        <w:rPr>
          <w:rFonts w:ascii="Arial" w:hAnsi="Arial" w:cs="Arial"/>
        </w:rPr>
      </w:pPr>
      <w:r w:rsidRPr="00931C9F">
        <w:rPr>
          <w:rFonts w:ascii="Arial" w:hAnsi="Arial" w:cs="Arial"/>
        </w:rPr>
        <w:t>The identity of the DSL and any deputies</w:t>
      </w:r>
    </w:p>
    <w:p w14:paraId="29DA3209" w14:textId="77777777" w:rsidR="00E93C6D" w:rsidRPr="00931C9F" w:rsidRDefault="00E93C6D" w:rsidP="00E93C6D">
      <w:pPr>
        <w:pStyle w:val="NoSpacing"/>
        <w:numPr>
          <w:ilvl w:val="0"/>
          <w:numId w:val="36"/>
        </w:numPr>
        <w:rPr>
          <w:rFonts w:ascii="Arial" w:hAnsi="Arial" w:cs="Arial"/>
        </w:rPr>
      </w:pPr>
      <w:r w:rsidRPr="00931C9F">
        <w:rPr>
          <w:rFonts w:ascii="Arial" w:hAnsi="Arial" w:cs="Arial"/>
        </w:rPr>
        <w:t>The role of the DSL and deputy DSLs</w:t>
      </w:r>
    </w:p>
    <w:p w14:paraId="32BE540B" w14:textId="3D1C47FF" w:rsidR="00E93C6D" w:rsidRPr="00931C9F" w:rsidRDefault="00E93C6D" w:rsidP="00E93C6D">
      <w:pPr>
        <w:pStyle w:val="NoSpacing"/>
        <w:numPr>
          <w:ilvl w:val="0"/>
          <w:numId w:val="36"/>
        </w:numPr>
        <w:rPr>
          <w:rFonts w:ascii="Arial" w:hAnsi="Arial" w:cs="Arial"/>
        </w:rPr>
      </w:pPr>
      <w:r w:rsidRPr="00931C9F">
        <w:rPr>
          <w:rFonts w:ascii="Arial" w:hAnsi="Arial" w:cs="Arial"/>
        </w:rPr>
        <w:t>Keeping Children Safe in Education</w:t>
      </w:r>
    </w:p>
    <w:p w14:paraId="4AAAFC7E" w14:textId="77777777" w:rsidR="00E93C6D" w:rsidRPr="00931C9F" w:rsidRDefault="00E93C6D" w:rsidP="00E93C6D">
      <w:pPr>
        <w:pStyle w:val="NoSpacing"/>
        <w:rPr>
          <w:rFonts w:ascii="Arial" w:hAnsi="Arial" w:cs="Arial"/>
        </w:rPr>
      </w:pPr>
    </w:p>
    <w:p w14:paraId="3F8CE985" w14:textId="13ED7000" w:rsidR="00295C76" w:rsidRPr="00931C9F" w:rsidRDefault="00295C76" w:rsidP="00295C76">
      <w:pPr>
        <w:pStyle w:val="NoSpacing"/>
        <w:jc w:val="both"/>
        <w:rPr>
          <w:rFonts w:ascii="Arial" w:hAnsi="Arial" w:cs="Arial"/>
        </w:rPr>
      </w:pPr>
      <w:r w:rsidRPr="00931C9F">
        <w:rPr>
          <w:rFonts w:ascii="Arial" w:hAnsi="Arial" w:cs="Arial"/>
        </w:rPr>
        <w:t xml:space="preserve">All staff should have regular safeguarding, child protection training and online safety updates (for example, via email, </w:t>
      </w:r>
      <w:r w:rsidR="002129AD" w:rsidRPr="00931C9F">
        <w:rPr>
          <w:rFonts w:ascii="Arial" w:hAnsi="Arial" w:cs="Arial"/>
        </w:rPr>
        <w:t>briefings</w:t>
      </w:r>
      <w:r w:rsidRPr="00931C9F">
        <w:rPr>
          <w:rFonts w:ascii="Arial" w:hAnsi="Arial" w:cs="Arial"/>
        </w:rPr>
        <w:t xml:space="preserve">, staff meetings), as required, but at least annually, to provide them with relevant skills and knowledge to safeguard children effectively.   </w:t>
      </w:r>
    </w:p>
    <w:p w14:paraId="159608C3" w14:textId="77777777" w:rsidR="00295C76" w:rsidRPr="00931C9F" w:rsidRDefault="00295C76" w:rsidP="00E93C6D">
      <w:pPr>
        <w:pStyle w:val="NoSpacing"/>
        <w:rPr>
          <w:rFonts w:ascii="Arial" w:hAnsi="Arial" w:cs="Arial"/>
        </w:rPr>
      </w:pPr>
    </w:p>
    <w:p w14:paraId="0BA5049E" w14:textId="1BE75AE0" w:rsidR="00E93C6D" w:rsidRPr="00931C9F" w:rsidRDefault="00E93C6D" w:rsidP="00E93C6D">
      <w:pPr>
        <w:pStyle w:val="NoSpacing"/>
        <w:rPr>
          <w:rFonts w:ascii="Arial" w:hAnsi="Arial" w:cs="Arial"/>
        </w:rPr>
      </w:pPr>
      <w:r w:rsidRPr="00931C9F">
        <w:rPr>
          <w:rFonts w:ascii="Arial" w:hAnsi="Arial" w:cs="Arial"/>
        </w:rPr>
        <w:t>Training will cover, at a minimum:</w:t>
      </w:r>
    </w:p>
    <w:p w14:paraId="54AECAE8" w14:textId="77777777" w:rsidR="00E93C6D" w:rsidRPr="00931C9F" w:rsidRDefault="00E93C6D" w:rsidP="00E93C6D">
      <w:pPr>
        <w:pStyle w:val="NoSpacing"/>
        <w:numPr>
          <w:ilvl w:val="0"/>
          <w:numId w:val="29"/>
        </w:numPr>
        <w:rPr>
          <w:rFonts w:ascii="Arial" w:hAnsi="Arial" w:cs="Arial"/>
        </w:rPr>
      </w:pPr>
      <w:r w:rsidRPr="00931C9F">
        <w:rPr>
          <w:rFonts w:ascii="Arial" w:hAnsi="Arial" w:cs="Arial"/>
        </w:rPr>
        <w:t>The issues surrounding sexual violence and sexual harassment.</w:t>
      </w:r>
    </w:p>
    <w:p w14:paraId="50AB183F" w14:textId="77777777" w:rsidR="00E93C6D" w:rsidRPr="00931C9F" w:rsidRDefault="00E93C6D" w:rsidP="00E93C6D">
      <w:pPr>
        <w:pStyle w:val="NoSpacing"/>
        <w:numPr>
          <w:ilvl w:val="0"/>
          <w:numId w:val="29"/>
        </w:numPr>
        <w:rPr>
          <w:rFonts w:ascii="Arial" w:hAnsi="Arial" w:cs="Arial"/>
        </w:rPr>
      </w:pPr>
      <w:r w:rsidRPr="00931C9F">
        <w:rPr>
          <w:rFonts w:ascii="Arial" w:hAnsi="Arial" w:cs="Arial"/>
        </w:rPr>
        <w:t>Contextual safeguarding.</w:t>
      </w:r>
    </w:p>
    <w:p w14:paraId="51E0B902" w14:textId="2CE23E52" w:rsidR="00E93C6D" w:rsidRPr="00931C9F" w:rsidRDefault="00E93C6D" w:rsidP="00E93C6D">
      <w:pPr>
        <w:pStyle w:val="NoSpacing"/>
        <w:numPr>
          <w:ilvl w:val="0"/>
          <w:numId w:val="29"/>
        </w:numPr>
        <w:rPr>
          <w:rFonts w:ascii="Arial" w:hAnsi="Arial" w:cs="Arial"/>
        </w:rPr>
      </w:pPr>
      <w:r w:rsidRPr="00931C9F">
        <w:rPr>
          <w:rFonts w:ascii="Arial" w:hAnsi="Arial" w:cs="Arial"/>
        </w:rPr>
        <w:t xml:space="preserve">Child criminal exploitation. </w:t>
      </w:r>
    </w:p>
    <w:p w14:paraId="7E7D9DDC" w14:textId="3AFB1179" w:rsidR="00295C76" w:rsidRPr="00931C9F" w:rsidRDefault="00295C76" w:rsidP="00E93C6D">
      <w:pPr>
        <w:pStyle w:val="NoSpacing"/>
        <w:numPr>
          <w:ilvl w:val="0"/>
          <w:numId w:val="29"/>
        </w:numPr>
        <w:rPr>
          <w:rFonts w:ascii="Arial" w:hAnsi="Arial" w:cs="Arial"/>
        </w:rPr>
      </w:pPr>
      <w:r w:rsidRPr="00931C9F">
        <w:rPr>
          <w:rFonts w:ascii="Arial" w:hAnsi="Arial" w:cs="Arial"/>
        </w:rPr>
        <w:t>Online safety issues</w:t>
      </w:r>
    </w:p>
    <w:p w14:paraId="3526557F" w14:textId="77777777" w:rsidR="00E93C6D" w:rsidRPr="00931C9F" w:rsidRDefault="00E93C6D" w:rsidP="00E93C6D">
      <w:pPr>
        <w:pStyle w:val="NoSpacing"/>
        <w:numPr>
          <w:ilvl w:val="0"/>
          <w:numId w:val="29"/>
        </w:numPr>
        <w:rPr>
          <w:rFonts w:ascii="Arial" w:hAnsi="Arial" w:cs="Arial"/>
        </w:rPr>
      </w:pPr>
      <w:r w:rsidRPr="00931C9F">
        <w:rPr>
          <w:rFonts w:ascii="Arial" w:hAnsi="Arial" w:cs="Arial"/>
        </w:rPr>
        <w:t xml:space="preserve">School procedures for reporting concerns. </w:t>
      </w:r>
    </w:p>
    <w:p w14:paraId="46906FBC" w14:textId="77777777" w:rsidR="00652AC6" w:rsidRPr="00931C9F" w:rsidRDefault="00652AC6" w:rsidP="00652AC6">
      <w:pPr>
        <w:pStyle w:val="NoSpacing"/>
        <w:jc w:val="both"/>
        <w:rPr>
          <w:rFonts w:ascii="Arial" w:hAnsi="Arial" w:cs="Arial"/>
        </w:rPr>
      </w:pPr>
    </w:p>
    <w:p w14:paraId="04CFA11A" w14:textId="5450DB23" w:rsidR="00295C76" w:rsidRPr="00931C9F" w:rsidRDefault="00652AC6" w:rsidP="00295C76">
      <w:pPr>
        <w:pStyle w:val="NoSpacing"/>
        <w:jc w:val="both"/>
        <w:rPr>
          <w:rFonts w:ascii="Arial" w:hAnsi="Arial" w:cs="Arial"/>
        </w:rPr>
      </w:pPr>
      <w:r w:rsidRPr="00931C9F">
        <w:rPr>
          <w:rFonts w:ascii="Arial" w:hAnsi="Arial" w:cs="Arial"/>
        </w:rPr>
        <w:t xml:space="preserve">New designated Safeguarding staff must have attended the 2-day Designated Safeguarding Lead training course. </w:t>
      </w:r>
      <w:r w:rsidR="00295C76" w:rsidRPr="00931C9F">
        <w:rPr>
          <w:rFonts w:ascii="Arial" w:hAnsi="Arial" w:cs="Arial"/>
        </w:rPr>
        <w:t xml:space="preserve">The DSL and deputy DSLs will then undergo updated child protection training every two years, as well as additional training to refresh their skills and knowledge at regular intervals (at least annually) to allow them to keep </w:t>
      </w:r>
      <w:proofErr w:type="gramStart"/>
      <w:r w:rsidR="00295C76" w:rsidRPr="00931C9F">
        <w:rPr>
          <w:rFonts w:ascii="Arial" w:hAnsi="Arial" w:cs="Arial"/>
        </w:rPr>
        <w:t>up-to-date</w:t>
      </w:r>
      <w:proofErr w:type="gramEnd"/>
      <w:r w:rsidR="00295C76" w:rsidRPr="00931C9F">
        <w:rPr>
          <w:rFonts w:ascii="Arial" w:hAnsi="Arial" w:cs="Arial"/>
        </w:rPr>
        <w:t xml:space="preserve"> with any developments relevant to their role which will equip them with the knowledge needed to advise staff. </w:t>
      </w:r>
    </w:p>
    <w:p w14:paraId="2C641A6B" w14:textId="77777777" w:rsidR="00295C76" w:rsidRPr="00931C9F" w:rsidRDefault="00295C76" w:rsidP="00295C76">
      <w:pPr>
        <w:pStyle w:val="NoSpacing"/>
        <w:jc w:val="both"/>
        <w:rPr>
          <w:rFonts w:ascii="Arial" w:hAnsi="Arial" w:cs="Arial"/>
        </w:rPr>
      </w:pPr>
    </w:p>
    <w:p w14:paraId="040EA283" w14:textId="4CDA0FD8" w:rsidR="00295C76" w:rsidRPr="00931C9F" w:rsidRDefault="00295C76" w:rsidP="00295C76">
      <w:pPr>
        <w:pStyle w:val="NoSpacing"/>
        <w:jc w:val="both"/>
        <w:rPr>
          <w:rFonts w:ascii="Arial" w:hAnsi="Arial" w:cs="Arial"/>
        </w:rPr>
      </w:pPr>
      <w:r w:rsidRPr="00931C9F">
        <w:rPr>
          <w:rFonts w:ascii="Arial" w:hAnsi="Arial" w:cs="Arial"/>
        </w:rPr>
        <w:t>Deputy DSLs will also undergo the same training as the DSL and, therefore, will be trained to the same standard, though ultimately, the DSL will lead safeguarding practices at the school.</w:t>
      </w:r>
    </w:p>
    <w:p w14:paraId="6AF7FCB8" w14:textId="77777777" w:rsidR="00652AC6" w:rsidRPr="00931C9F" w:rsidRDefault="00652AC6" w:rsidP="00652AC6">
      <w:pPr>
        <w:pStyle w:val="NoSpacing"/>
        <w:jc w:val="both"/>
        <w:rPr>
          <w:rFonts w:ascii="Arial" w:hAnsi="Arial" w:cs="Arial"/>
        </w:rPr>
      </w:pPr>
    </w:p>
    <w:p w14:paraId="46A71707" w14:textId="77777777" w:rsidR="00652AC6" w:rsidRPr="00931C9F" w:rsidRDefault="00652AC6" w:rsidP="00652AC6">
      <w:pPr>
        <w:pStyle w:val="NoSpacing"/>
        <w:jc w:val="both"/>
        <w:rPr>
          <w:rFonts w:ascii="Arial" w:hAnsi="Arial" w:cs="Arial"/>
        </w:rPr>
      </w:pPr>
      <w:r w:rsidRPr="00931C9F">
        <w:rPr>
          <w:rFonts w:ascii="Arial" w:hAnsi="Arial" w:cs="Arial"/>
        </w:rPr>
        <w:t xml:space="preserve">The DSL will undertake Prevent Awareness Training to enable them to provide advice and support to other members of staff on protecting children from the risk of radicalisation. </w:t>
      </w:r>
    </w:p>
    <w:p w14:paraId="3FF1B41A" w14:textId="649EB6D8" w:rsidR="00E93C6D" w:rsidRPr="00931C9F" w:rsidRDefault="00652AC6" w:rsidP="00E93C6D">
      <w:pPr>
        <w:pStyle w:val="NoSpacing"/>
        <w:jc w:val="both"/>
        <w:rPr>
          <w:rFonts w:ascii="Arial" w:hAnsi="Arial" w:cs="Arial"/>
        </w:rPr>
      </w:pPr>
      <w:r w:rsidRPr="00931C9F">
        <w:rPr>
          <w:rFonts w:ascii="Arial" w:hAnsi="Arial" w:cs="Arial"/>
        </w:rPr>
        <w:t xml:space="preserve"> </w:t>
      </w:r>
    </w:p>
    <w:p w14:paraId="765035F8" w14:textId="77777777" w:rsidR="00652AC6" w:rsidRPr="00931C9F" w:rsidRDefault="00652AC6" w:rsidP="00E93C6D">
      <w:pPr>
        <w:pStyle w:val="NoSpacing"/>
        <w:jc w:val="both"/>
        <w:rPr>
          <w:rFonts w:ascii="Arial" w:hAnsi="Arial" w:cs="Arial"/>
        </w:rPr>
      </w:pPr>
      <w:r w:rsidRPr="00931C9F">
        <w:rPr>
          <w:rFonts w:ascii="Arial" w:hAnsi="Arial" w:cs="Arial"/>
        </w:rPr>
        <w:t xml:space="preserve">Governors, including the nominated governor will attend specific training for their role, updated at least every three years. </w:t>
      </w:r>
    </w:p>
    <w:p w14:paraId="03CB6424" w14:textId="15CB11CC" w:rsidR="00652AC6" w:rsidRPr="00931C9F" w:rsidRDefault="00652AC6" w:rsidP="00E93C6D">
      <w:pPr>
        <w:pStyle w:val="NoSpacing"/>
        <w:jc w:val="both"/>
        <w:rPr>
          <w:rFonts w:ascii="Arial" w:hAnsi="Arial" w:cs="Arial"/>
        </w:rPr>
      </w:pPr>
      <w:r w:rsidRPr="00931C9F">
        <w:rPr>
          <w:rFonts w:ascii="Arial" w:hAnsi="Arial" w:cs="Arial"/>
        </w:rPr>
        <w:t xml:space="preserve"> </w:t>
      </w:r>
    </w:p>
    <w:p w14:paraId="2CCD5F4B" w14:textId="5474897B" w:rsidR="00652AC6" w:rsidRPr="00931C9F" w:rsidRDefault="00652AC6" w:rsidP="00E93C6D">
      <w:pPr>
        <w:pStyle w:val="NoSpacing"/>
        <w:jc w:val="both"/>
        <w:rPr>
          <w:rFonts w:ascii="Arial" w:hAnsi="Arial" w:cs="Arial"/>
        </w:rPr>
      </w:pPr>
      <w:r w:rsidRPr="00931C9F">
        <w:rPr>
          <w:rFonts w:ascii="Arial" w:hAnsi="Arial" w:cs="Arial"/>
        </w:rPr>
        <w:t>The Head teacher and at least one member of the governing body that is not a staff governor must complete the National Safer Recruitment Training and refresh this training every five years</w:t>
      </w:r>
    </w:p>
    <w:p w14:paraId="35491071" w14:textId="4F08833C" w:rsidR="00ED0326" w:rsidRPr="00931C9F" w:rsidRDefault="00ED0326" w:rsidP="00E93C6D">
      <w:pPr>
        <w:pStyle w:val="NoSpacing"/>
        <w:jc w:val="both"/>
        <w:rPr>
          <w:rFonts w:ascii="Arial" w:hAnsi="Arial" w:cs="Arial"/>
        </w:rPr>
      </w:pPr>
    </w:p>
    <w:p w14:paraId="149F79E1" w14:textId="2A3ED6C7" w:rsidR="00ED0326" w:rsidRPr="00931C9F" w:rsidRDefault="00ED0326" w:rsidP="00E93C6D">
      <w:pPr>
        <w:pStyle w:val="NoSpacing"/>
        <w:jc w:val="both"/>
        <w:rPr>
          <w:rFonts w:ascii="Arial" w:hAnsi="Arial" w:cs="Arial"/>
        </w:rPr>
      </w:pPr>
      <w:r w:rsidRPr="00931C9F">
        <w:rPr>
          <w:rFonts w:ascii="Arial" w:hAnsi="Arial" w:cs="Arial"/>
        </w:rPr>
        <w:t xml:space="preserve">We recognise the stressful and sometimes traumatic </w:t>
      </w:r>
      <w:r w:rsidR="00D50E63" w:rsidRPr="00931C9F">
        <w:rPr>
          <w:rFonts w:ascii="Arial" w:hAnsi="Arial" w:cs="Arial"/>
        </w:rPr>
        <w:t xml:space="preserve">nature of child protection work. Regular and timely supervision is available for </w:t>
      </w:r>
      <w:r w:rsidR="00D15FEC" w:rsidRPr="00931C9F">
        <w:rPr>
          <w:rFonts w:ascii="Arial" w:hAnsi="Arial" w:cs="Arial"/>
        </w:rPr>
        <w:t>Bowling Park</w:t>
      </w:r>
      <w:r w:rsidR="00D50E63" w:rsidRPr="00931C9F">
        <w:rPr>
          <w:rFonts w:ascii="Arial" w:hAnsi="Arial" w:cs="Arial"/>
        </w:rPr>
        <w:t>’s safeguarding team through meetings e</w:t>
      </w:r>
      <w:r w:rsidR="002129AD" w:rsidRPr="00931C9F">
        <w:rPr>
          <w:rFonts w:ascii="Arial" w:hAnsi="Arial" w:cs="Arial"/>
        </w:rPr>
        <w:t>very 3 weeks</w:t>
      </w:r>
      <w:r w:rsidR="00D50E63" w:rsidRPr="00931C9F">
        <w:rPr>
          <w:rFonts w:ascii="Arial" w:hAnsi="Arial" w:cs="Arial"/>
        </w:rPr>
        <w:t>. Exceed MAT’s DSLs meet half-termly and offer support to each other as well as advice and challenge.</w:t>
      </w:r>
    </w:p>
    <w:p w14:paraId="1926C03C" w14:textId="2982617D" w:rsidR="00CC08E4" w:rsidRPr="00931C9F" w:rsidRDefault="00CC08E4" w:rsidP="00295C76">
      <w:pPr>
        <w:pStyle w:val="NoSpacing"/>
        <w:jc w:val="both"/>
        <w:rPr>
          <w:rFonts w:ascii="Arial" w:hAnsi="Arial" w:cs="Arial"/>
        </w:rPr>
      </w:pPr>
    </w:p>
    <w:p w14:paraId="1DC5E7AF" w14:textId="77777777" w:rsidR="007021E9" w:rsidRPr="00931C9F" w:rsidRDefault="007021E9" w:rsidP="00295C76">
      <w:pPr>
        <w:pStyle w:val="NoSpacing"/>
        <w:jc w:val="both"/>
        <w:rPr>
          <w:rFonts w:ascii="Arial" w:hAnsi="Arial" w:cs="Arial"/>
        </w:rPr>
      </w:pPr>
    </w:p>
    <w:p w14:paraId="61601A5C" w14:textId="3E8641A9" w:rsidR="00D50E63" w:rsidRPr="00931C9F" w:rsidRDefault="00D50E63" w:rsidP="00DF760D">
      <w:pPr>
        <w:pStyle w:val="NoSpacing"/>
        <w:numPr>
          <w:ilvl w:val="0"/>
          <w:numId w:val="41"/>
        </w:numPr>
        <w:jc w:val="center"/>
        <w:rPr>
          <w:rFonts w:ascii="Arial" w:hAnsi="Arial" w:cs="Arial"/>
          <w:b/>
          <w:bCs/>
          <w:u w:val="single"/>
        </w:rPr>
      </w:pPr>
      <w:r w:rsidRPr="00931C9F">
        <w:rPr>
          <w:rFonts w:ascii="Arial" w:hAnsi="Arial" w:cs="Arial"/>
          <w:b/>
          <w:bCs/>
          <w:u w:val="single"/>
        </w:rPr>
        <w:t>Child Protection Records</w:t>
      </w:r>
    </w:p>
    <w:p w14:paraId="3F91CDE8" w14:textId="77777777" w:rsidR="00D15FEC" w:rsidRPr="00931C9F" w:rsidRDefault="00D15FEC" w:rsidP="00D15FEC">
      <w:pPr>
        <w:pStyle w:val="NoSpacing"/>
        <w:ind w:left="720"/>
        <w:rPr>
          <w:rFonts w:ascii="Arial" w:hAnsi="Arial" w:cs="Arial"/>
          <w:b/>
          <w:bCs/>
          <w:u w:val="single"/>
        </w:rPr>
      </w:pPr>
    </w:p>
    <w:p w14:paraId="3EE01350" w14:textId="77777777" w:rsidR="00D50E63" w:rsidRPr="00931C9F" w:rsidRDefault="00D50E63" w:rsidP="00295C76">
      <w:pPr>
        <w:pStyle w:val="NoSpacing"/>
        <w:jc w:val="both"/>
        <w:rPr>
          <w:rFonts w:ascii="Arial" w:hAnsi="Arial" w:cs="Arial"/>
        </w:rPr>
      </w:pPr>
      <w:r w:rsidRPr="00931C9F">
        <w:rPr>
          <w:rFonts w:ascii="Arial" w:hAnsi="Arial" w:cs="Arial"/>
        </w:rPr>
        <w:t xml:space="preserve"> </w:t>
      </w:r>
    </w:p>
    <w:p w14:paraId="38A85F83" w14:textId="77777777" w:rsidR="00725268" w:rsidRPr="00931C9F" w:rsidRDefault="00D50E63" w:rsidP="00295C76">
      <w:pPr>
        <w:pStyle w:val="NoSpacing"/>
        <w:jc w:val="both"/>
        <w:rPr>
          <w:rFonts w:ascii="Arial" w:hAnsi="Arial" w:cs="Arial"/>
        </w:rPr>
      </w:pPr>
      <w:r w:rsidRPr="00931C9F">
        <w:rPr>
          <w:rFonts w:ascii="Arial" w:hAnsi="Arial" w:cs="Arial"/>
        </w:rPr>
        <w:t>The responsibility to maintain, process, share, transfer and store child protection    and safeguarding records in accordance with the Data Protection Act 2018 and the GDPR principles is the responsibility of the DSL and any safeguarding deputies.</w:t>
      </w:r>
    </w:p>
    <w:p w14:paraId="71344E24" w14:textId="77777777" w:rsidR="00725268" w:rsidRPr="00931C9F" w:rsidRDefault="00725268" w:rsidP="00295C76">
      <w:pPr>
        <w:pStyle w:val="NoSpacing"/>
        <w:jc w:val="both"/>
        <w:rPr>
          <w:rFonts w:ascii="Arial" w:hAnsi="Arial" w:cs="Arial"/>
        </w:rPr>
      </w:pPr>
    </w:p>
    <w:p w14:paraId="3551C060" w14:textId="689935AC" w:rsidR="00D50E63" w:rsidRPr="00931C9F" w:rsidRDefault="00D50E63" w:rsidP="00295C76">
      <w:pPr>
        <w:pStyle w:val="NoSpacing"/>
        <w:jc w:val="both"/>
        <w:rPr>
          <w:rFonts w:ascii="Arial" w:hAnsi="Arial" w:cs="Arial"/>
        </w:rPr>
      </w:pPr>
      <w:r w:rsidRPr="00931C9F">
        <w:rPr>
          <w:rFonts w:ascii="Arial" w:hAnsi="Arial" w:cs="Arial"/>
        </w:rPr>
        <w:t xml:space="preserve"> </w:t>
      </w:r>
      <w:r w:rsidR="00E65A01" w:rsidRPr="00931C9F">
        <w:rPr>
          <w:rFonts w:ascii="Arial" w:hAnsi="Arial" w:cs="Arial"/>
        </w:rPr>
        <w:t xml:space="preserve">At </w:t>
      </w:r>
      <w:r w:rsidR="00D15FEC" w:rsidRPr="00931C9F">
        <w:rPr>
          <w:rFonts w:ascii="Arial" w:hAnsi="Arial" w:cs="Arial"/>
        </w:rPr>
        <w:t>Bowling Park</w:t>
      </w:r>
      <w:r w:rsidR="00E65A01" w:rsidRPr="00931C9F">
        <w:rPr>
          <w:rFonts w:ascii="Arial" w:hAnsi="Arial" w:cs="Arial"/>
        </w:rPr>
        <w:t xml:space="preserve">, </w:t>
      </w:r>
      <w:r w:rsidRPr="00931C9F">
        <w:rPr>
          <w:rFonts w:ascii="Arial" w:hAnsi="Arial" w:cs="Arial"/>
        </w:rPr>
        <w:t xml:space="preserve">Child </w:t>
      </w:r>
      <w:r w:rsidR="00C54270" w:rsidRPr="00931C9F">
        <w:rPr>
          <w:rFonts w:ascii="Arial" w:hAnsi="Arial" w:cs="Arial"/>
        </w:rPr>
        <w:t>P</w:t>
      </w:r>
      <w:r w:rsidRPr="00931C9F">
        <w:rPr>
          <w:rFonts w:ascii="Arial" w:hAnsi="Arial" w:cs="Arial"/>
        </w:rPr>
        <w:t>rotection information will be held securely</w:t>
      </w:r>
      <w:r w:rsidR="003A769E" w:rsidRPr="00931C9F">
        <w:rPr>
          <w:rFonts w:ascii="Arial" w:hAnsi="Arial" w:cs="Arial"/>
        </w:rPr>
        <w:t xml:space="preserve"> on CPOM</w:t>
      </w:r>
      <w:r w:rsidR="00E65A01" w:rsidRPr="00931C9F">
        <w:rPr>
          <w:rFonts w:ascii="Arial" w:hAnsi="Arial" w:cs="Arial"/>
        </w:rPr>
        <w:t>S</w:t>
      </w:r>
      <w:r w:rsidRPr="00931C9F">
        <w:rPr>
          <w:rFonts w:ascii="Arial" w:hAnsi="Arial" w:cs="Arial"/>
        </w:rPr>
        <w:t xml:space="preserve"> with access being restricted to the DSL and their deputies</w:t>
      </w:r>
      <w:r w:rsidR="003A769E" w:rsidRPr="00931C9F">
        <w:rPr>
          <w:rFonts w:ascii="Arial" w:hAnsi="Arial" w:cs="Arial"/>
        </w:rPr>
        <w:t xml:space="preserve"> and </w:t>
      </w:r>
      <w:r w:rsidR="00C54270" w:rsidRPr="00931C9F">
        <w:rPr>
          <w:rFonts w:ascii="Arial" w:hAnsi="Arial" w:cs="Arial"/>
        </w:rPr>
        <w:t>headteacher</w:t>
      </w:r>
      <w:r w:rsidR="003A769E" w:rsidRPr="00931C9F">
        <w:rPr>
          <w:rFonts w:ascii="Arial" w:hAnsi="Arial" w:cs="Arial"/>
        </w:rPr>
        <w:t xml:space="preserve">. </w:t>
      </w:r>
      <w:r w:rsidR="00E65A01" w:rsidRPr="00931C9F">
        <w:rPr>
          <w:rFonts w:ascii="Arial" w:hAnsi="Arial" w:cs="Arial"/>
        </w:rPr>
        <w:t xml:space="preserve"> If any paper-based child </w:t>
      </w:r>
      <w:r w:rsidR="00E65A01" w:rsidRPr="00931C9F">
        <w:rPr>
          <w:rFonts w:ascii="Arial" w:hAnsi="Arial" w:cs="Arial"/>
        </w:rPr>
        <w:lastRenderedPageBreak/>
        <w:t xml:space="preserve">protection information is received when a child enrols at </w:t>
      </w:r>
      <w:r w:rsidR="00D15FEC" w:rsidRPr="00931C9F">
        <w:rPr>
          <w:rFonts w:ascii="Arial" w:hAnsi="Arial" w:cs="Arial"/>
        </w:rPr>
        <w:t>Bowling Park</w:t>
      </w:r>
      <w:r w:rsidR="00E65A01" w:rsidRPr="00931C9F">
        <w:rPr>
          <w:rFonts w:ascii="Arial" w:hAnsi="Arial" w:cs="Arial"/>
        </w:rPr>
        <w:t xml:space="preserve">, it will be scanned and uploaded to CPOMS. </w:t>
      </w:r>
    </w:p>
    <w:p w14:paraId="342D7F5D" w14:textId="77777777" w:rsidR="003A769E" w:rsidRPr="00931C9F" w:rsidRDefault="003A769E" w:rsidP="00295C76">
      <w:pPr>
        <w:pStyle w:val="NoSpacing"/>
        <w:jc w:val="both"/>
        <w:rPr>
          <w:rFonts w:ascii="Arial" w:hAnsi="Arial" w:cs="Arial"/>
        </w:rPr>
      </w:pPr>
    </w:p>
    <w:p w14:paraId="1C4DF453" w14:textId="18C5FCD0" w:rsidR="00D50E63" w:rsidRPr="00931C9F" w:rsidRDefault="00D50E63" w:rsidP="00295C76">
      <w:pPr>
        <w:pStyle w:val="NoSpacing"/>
        <w:jc w:val="both"/>
        <w:rPr>
          <w:rFonts w:ascii="Arial" w:hAnsi="Arial" w:cs="Arial"/>
        </w:rPr>
      </w:pPr>
      <w:r w:rsidRPr="00931C9F">
        <w:rPr>
          <w:rFonts w:ascii="Arial" w:hAnsi="Arial" w:cs="Arial"/>
        </w:rPr>
        <w:t xml:space="preserve">The following information </w:t>
      </w:r>
      <w:r w:rsidR="00E65A01" w:rsidRPr="00931C9F">
        <w:rPr>
          <w:rFonts w:ascii="Arial" w:hAnsi="Arial" w:cs="Arial"/>
        </w:rPr>
        <w:t xml:space="preserve">will </w:t>
      </w:r>
      <w:r w:rsidRPr="00931C9F">
        <w:rPr>
          <w:rFonts w:ascii="Arial" w:hAnsi="Arial" w:cs="Arial"/>
        </w:rPr>
        <w:t xml:space="preserve">be kept securely with restricted access, whether paper or electronic: </w:t>
      </w:r>
    </w:p>
    <w:p w14:paraId="75A2D8A2" w14:textId="77777777" w:rsidR="00D50E63" w:rsidRPr="00931C9F" w:rsidRDefault="00D50E63" w:rsidP="00295C76">
      <w:pPr>
        <w:pStyle w:val="NoSpacing"/>
        <w:jc w:val="both"/>
        <w:rPr>
          <w:rFonts w:ascii="Arial" w:hAnsi="Arial" w:cs="Arial"/>
        </w:rPr>
      </w:pPr>
      <w:r w:rsidRPr="00931C9F">
        <w:rPr>
          <w:rFonts w:ascii="Arial" w:hAnsi="Arial" w:cs="Arial"/>
        </w:rPr>
        <w:t xml:space="preserve"> </w:t>
      </w:r>
    </w:p>
    <w:p w14:paraId="4FC488ED" w14:textId="77777777" w:rsidR="003A769E" w:rsidRPr="00931C9F" w:rsidRDefault="00D50E63" w:rsidP="00295C76">
      <w:pPr>
        <w:pStyle w:val="NoSpacing"/>
        <w:jc w:val="both"/>
        <w:rPr>
          <w:rFonts w:ascii="Arial" w:hAnsi="Arial" w:cs="Arial"/>
        </w:rPr>
      </w:pPr>
      <w:r w:rsidRPr="00931C9F">
        <w:rPr>
          <w:rFonts w:ascii="Arial" w:hAnsi="Arial" w:cs="Arial"/>
        </w:rPr>
        <w:t>• Chronology (summary of significant events and the actions and involvement of the school</w:t>
      </w:r>
    </w:p>
    <w:p w14:paraId="381A344F" w14:textId="77777777" w:rsidR="003A769E" w:rsidRPr="00931C9F" w:rsidRDefault="00D50E63" w:rsidP="00295C76">
      <w:pPr>
        <w:pStyle w:val="NoSpacing"/>
        <w:jc w:val="both"/>
        <w:rPr>
          <w:rFonts w:ascii="Arial" w:hAnsi="Arial" w:cs="Arial"/>
        </w:rPr>
      </w:pPr>
      <w:r w:rsidRPr="00931C9F">
        <w:rPr>
          <w:rFonts w:ascii="Arial" w:hAnsi="Arial" w:cs="Arial"/>
        </w:rPr>
        <w:t>• A clear and comprehensive summary of the concern</w:t>
      </w:r>
    </w:p>
    <w:p w14:paraId="4B02C867" w14:textId="77777777" w:rsidR="003A769E" w:rsidRPr="00931C9F" w:rsidRDefault="00D50E63" w:rsidP="00295C76">
      <w:pPr>
        <w:pStyle w:val="NoSpacing"/>
        <w:jc w:val="both"/>
        <w:rPr>
          <w:rFonts w:ascii="Arial" w:hAnsi="Arial" w:cs="Arial"/>
        </w:rPr>
      </w:pPr>
      <w:r w:rsidRPr="00931C9F">
        <w:rPr>
          <w:rFonts w:ascii="Arial" w:hAnsi="Arial" w:cs="Arial"/>
        </w:rPr>
        <w:t>• Details of how the concern was followed up and resolved</w:t>
      </w:r>
    </w:p>
    <w:p w14:paraId="5C6BDA3D" w14:textId="77777777" w:rsidR="003A769E" w:rsidRPr="00931C9F" w:rsidRDefault="00D50E63" w:rsidP="00295C76">
      <w:pPr>
        <w:pStyle w:val="NoSpacing"/>
        <w:jc w:val="both"/>
        <w:rPr>
          <w:rFonts w:ascii="Arial" w:hAnsi="Arial" w:cs="Arial"/>
        </w:rPr>
      </w:pPr>
      <w:r w:rsidRPr="00931C9F">
        <w:rPr>
          <w:rFonts w:ascii="Arial" w:hAnsi="Arial" w:cs="Arial"/>
        </w:rPr>
        <w:t xml:space="preserve"> • A note of any action taken, decisions reached and the outcome. </w:t>
      </w:r>
    </w:p>
    <w:p w14:paraId="544648E9" w14:textId="16FB43A3" w:rsidR="003A769E" w:rsidRPr="00931C9F" w:rsidRDefault="00D50E63" w:rsidP="00295C76">
      <w:pPr>
        <w:pStyle w:val="NoSpacing"/>
        <w:jc w:val="both"/>
        <w:rPr>
          <w:rFonts w:ascii="Arial" w:hAnsi="Arial" w:cs="Arial"/>
        </w:rPr>
      </w:pPr>
      <w:r w:rsidRPr="00931C9F">
        <w:rPr>
          <w:rFonts w:ascii="Arial" w:hAnsi="Arial" w:cs="Arial"/>
        </w:rPr>
        <w:t xml:space="preserve">• All </w:t>
      </w:r>
      <w:r w:rsidR="0051661F" w:rsidRPr="00931C9F">
        <w:rPr>
          <w:rFonts w:ascii="Arial" w:hAnsi="Arial" w:cs="Arial"/>
        </w:rPr>
        <w:t xml:space="preserve">Safeguarding disclosure forms where these have been required. </w:t>
      </w:r>
      <w:r w:rsidRPr="00931C9F">
        <w:rPr>
          <w:rFonts w:ascii="Arial" w:hAnsi="Arial" w:cs="Arial"/>
        </w:rPr>
        <w:t xml:space="preserve">  </w:t>
      </w:r>
    </w:p>
    <w:p w14:paraId="678CC184" w14:textId="77777777" w:rsidR="003A769E" w:rsidRPr="00931C9F" w:rsidRDefault="00D50E63" w:rsidP="00295C76">
      <w:pPr>
        <w:pStyle w:val="NoSpacing"/>
        <w:jc w:val="both"/>
        <w:rPr>
          <w:rFonts w:ascii="Arial" w:hAnsi="Arial" w:cs="Arial"/>
        </w:rPr>
      </w:pPr>
      <w:r w:rsidRPr="00931C9F">
        <w:rPr>
          <w:rFonts w:ascii="Arial" w:hAnsi="Arial" w:cs="Arial"/>
        </w:rPr>
        <w:t xml:space="preserve">• Any child protection information received from the child’s previous educational establishment </w:t>
      </w:r>
    </w:p>
    <w:p w14:paraId="079B4483" w14:textId="77777777" w:rsidR="003A769E" w:rsidRPr="00931C9F" w:rsidRDefault="00D50E63" w:rsidP="00295C76">
      <w:pPr>
        <w:pStyle w:val="NoSpacing"/>
        <w:jc w:val="both"/>
        <w:rPr>
          <w:rFonts w:ascii="Arial" w:hAnsi="Arial" w:cs="Arial"/>
        </w:rPr>
      </w:pPr>
      <w:r w:rsidRPr="00931C9F">
        <w:rPr>
          <w:rFonts w:ascii="Arial" w:hAnsi="Arial" w:cs="Arial"/>
        </w:rPr>
        <w:t xml:space="preserve">• Records of discussions, telephone calls and meetings with colleagues and other agencies or services </w:t>
      </w:r>
    </w:p>
    <w:p w14:paraId="0E77C97E" w14:textId="1DE8D0B4" w:rsidR="003A769E" w:rsidRPr="00931C9F" w:rsidRDefault="00D50E63" w:rsidP="00295C76">
      <w:pPr>
        <w:pStyle w:val="NoSpacing"/>
        <w:jc w:val="both"/>
        <w:rPr>
          <w:rFonts w:ascii="Arial" w:hAnsi="Arial" w:cs="Arial"/>
        </w:rPr>
      </w:pPr>
      <w:r w:rsidRPr="00931C9F">
        <w:rPr>
          <w:rFonts w:ascii="Arial" w:hAnsi="Arial" w:cs="Arial"/>
        </w:rPr>
        <w:t xml:space="preserve">• Professional consultations </w:t>
      </w:r>
    </w:p>
    <w:p w14:paraId="1A576E07" w14:textId="77777777" w:rsidR="003A769E" w:rsidRPr="00931C9F" w:rsidRDefault="00D50E63" w:rsidP="00295C76">
      <w:pPr>
        <w:pStyle w:val="NoSpacing"/>
        <w:jc w:val="both"/>
        <w:rPr>
          <w:rFonts w:ascii="Arial" w:hAnsi="Arial" w:cs="Arial"/>
        </w:rPr>
      </w:pPr>
      <w:r w:rsidRPr="00931C9F">
        <w:rPr>
          <w:rFonts w:ascii="Arial" w:hAnsi="Arial" w:cs="Arial"/>
        </w:rPr>
        <w:t xml:space="preserve">• Letters and emails sent and received relating to child protection matters </w:t>
      </w:r>
    </w:p>
    <w:p w14:paraId="7A91468D" w14:textId="77777777" w:rsidR="003A769E" w:rsidRPr="00931C9F" w:rsidRDefault="00D50E63" w:rsidP="00295C76">
      <w:pPr>
        <w:pStyle w:val="NoSpacing"/>
        <w:jc w:val="both"/>
        <w:rPr>
          <w:rFonts w:ascii="Arial" w:hAnsi="Arial" w:cs="Arial"/>
        </w:rPr>
      </w:pPr>
      <w:r w:rsidRPr="00931C9F">
        <w:rPr>
          <w:rFonts w:ascii="Arial" w:hAnsi="Arial" w:cs="Arial"/>
        </w:rPr>
        <w:t xml:space="preserve">• Referral forms sent to </w:t>
      </w:r>
      <w:r w:rsidR="003A769E" w:rsidRPr="00931C9F">
        <w:rPr>
          <w:rFonts w:ascii="Arial" w:hAnsi="Arial" w:cs="Arial"/>
        </w:rPr>
        <w:t>the LA</w:t>
      </w:r>
      <w:r w:rsidRPr="00931C9F">
        <w:rPr>
          <w:rFonts w:ascii="Arial" w:hAnsi="Arial" w:cs="Arial"/>
        </w:rPr>
        <w:t xml:space="preserve">, other external agencies or education-based services </w:t>
      </w:r>
    </w:p>
    <w:p w14:paraId="3FA28946" w14:textId="77777777" w:rsidR="003A769E" w:rsidRPr="00931C9F" w:rsidRDefault="00D50E63" w:rsidP="00295C76">
      <w:pPr>
        <w:pStyle w:val="NoSpacing"/>
        <w:jc w:val="both"/>
        <w:rPr>
          <w:rFonts w:ascii="Arial" w:hAnsi="Arial" w:cs="Arial"/>
        </w:rPr>
      </w:pPr>
      <w:r w:rsidRPr="00931C9F">
        <w:rPr>
          <w:rFonts w:ascii="Arial" w:hAnsi="Arial" w:cs="Arial"/>
        </w:rPr>
        <w:t xml:space="preserve">• Minutes or notes of meetings, e.g. child protection conferences, core group meetings, etc., copied to the file of each child in the family, as appropriate   </w:t>
      </w:r>
    </w:p>
    <w:p w14:paraId="162FF563" w14:textId="37176584" w:rsidR="003A769E" w:rsidRPr="00931C9F" w:rsidRDefault="00D50E63" w:rsidP="00295C76">
      <w:pPr>
        <w:pStyle w:val="NoSpacing"/>
        <w:jc w:val="both"/>
        <w:rPr>
          <w:rFonts w:ascii="Arial" w:hAnsi="Arial" w:cs="Arial"/>
        </w:rPr>
      </w:pPr>
      <w:r w:rsidRPr="00931C9F">
        <w:rPr>
          <w:rFonts w:ascii="Arial" w:hAnsi="Arial" w:cs="Arial"/>
        </w:rPr>
        <w:t>• Formal plans for, or linked to, the child e.g. child protection plans, Early Hel</w:t>
      </w:r>
      <w:r w:rsidR="003A769E" w:rsidRPr="00931C9F">
        <w:rPr>
          <w:rFonts w:ascii="Arial" w:hAnsi="Arial" w:cs="Arial"/>
        </w:rPr>
        <w:t>p plans</w:t>
      </w:r>
      <w:r w:rsidRPr="00931C9F">
        <w:rPr>
          <w:rFonts w:ascii="Arial" w:hAnsi="Arial" w:cs="Arial"/>
        </w:rPr>
        <w:t>, risk assessments</w:t>
      </w:r>
    </w:p>
    <w:p w14:paraId="035DBFCF" w14:textId="281BFAB4" w:rsidR="00D50E63" w:rsidRPr="00931C9F" w:rsidRDefault="00D50E63" w:rsidP="00295C76">
      <w:pPr>
        <w:pStyle w:val="NoSpacing"/>
        <w:jc w:val="both"/>
        <w:rPr>
          <w:rFonts w:ascii="Arial" w:hAnsi="Arial" w:cs="Arial"/>
        </w:rPr>
      </w:pPr>
      <w:r w:rsidRPr="00931C9F">
        <w:rPr>
          <w:rFonts w:ascii="Arial" w:hAnsi="Arial" w:cs="Arial"/>
        </w:rPr>
        <w:t>• A copy of any support plan</w:t>
      </w:r>
      <w:r w:rsidR="005B052C" w:rsidRPr="00931C9F">
        <w:rPr>
          <w:rFonts w:ascii="Arial" w:hAnsi="Arial" w:cs="Arial"/>
        </w:rPr>
        <w:t>s</w:t>
      </w:r>
      <w:r w:rsidRPr="00931C9F">
        <w:rPr>
          <w:rFonts w:ascii="Arial" w:hAnsi="Arial" w:cs="Arial"/>
        </w:rPr>
        <w:t xml:space="preserve"> for the pupil concerned </w:t>
      </w:r>
    </w:p>
    <w:p w14:paraId="3E940C8A" w14:textId="77777777" w:rsidR="00D50E63" w:rsidRPr="00931C9F" w:rsidRDefault="00D50E63" w:rsidP="00295C76">
      <w:pPr>
        <w:pStyle w:val="NoSpacing"/>
        <w:jc w:val="both"/>
        <w:rPr>
          <w:rFonts w:ascii="Arial" w:hAnsi="Arial" w:cs="Arial"/>
        </w:rPr>
      </w:pPr>
      <w:r w:rsidRPr="00931C9F">
        <w:rPr>
          <w:rFonts w:ascii="Arial" w:hAnsi="Arial" w:cs="Arial"/>
        </w:rPr>
        <w:t xml:space="preserve"> </w:t>
      </w:r>
    </w:p>
    <w:p w14:paraId="50B1E7A5" w14:textId="0120DBB5" w:rsidR="00D50E63" w:rsidRPr="00931C9F" w:rsidRDefault="00D50E63" w:rsidP="00295C76">
      <w:pPr>
        <w:pStyle w:val="NoSpacing"/>
        <w:jc w:val="both"/>
        <w:rPr>
          <w:rFonts w:ascii="Arial" w:hAnsi="Arial" w:cs="Arial"/>
        </w:rPr>
      </w:pPr>
      <w:r w:rsidRPr="00931C9F">
        <w:rPr>
          <w:rFonts w:ascii="Arial" w:hAnsi="Arial" w:cs="Arial"/>
        </w:rPr>
        <w:t xml:space="preserve">Where a pupil leaves </w:t>
      </w:r>
      <w:r w:rsidR="00D15FEC" w:rsidRPr="00931C9F">
        <w:rPr>
          <w:rFonts w:ascii="Arial" w:hAnsi="Arial" w:cs="Arial"/>
        </w:rPr>
        <w:t>Bowling Park</w:t>
      </w:r>
      <w:r w:rsidRPr="00931C9F">
        <w:rPr>
          <w:rFonts w:ascii="Arial" w:hAnsi="Arial" w:cs="Arial"/>
        </w:rPr>
        <w:t xml:space="preserve">, we will ensure that the child protection file is transferred securely and separately from the main pupil file to the receiving school/educational establishment (where this is known) as soon as possible and within 5 school days.  </w:t>
      </w:r>
    </w:p>
    <w:p w14:paraId="541072CA" w14:textId="77777777" w:rsidR="00D50E63" w:rsidRPr="00931C9F" w:rsidRDefault="00D50E63" w:rsidP="00295C76">
      <w:pPr>
        <w:pStyle w:val="NoSpacing"/>
        <w:jc w:val="both"/>
        <w:rPr>
          <w:rFonts w:ascii="Arial" w:hAnsi="Arial" w:cs="Arial"/>
        </w:rPr>
      </w:pPr>
      <w:r w:rsidRPr="00931C9F">
        <w:rPr>
          <w:rFonts w:ascii="Arial" w:hAnsi="Arial" w:cs="Arial"/>
        </w:rPr>
        <w:t xml:space="preserve"> </w:t>
      </w:r>
    </w:p>
    <w:p w14:paraId="1610A506" w14:textId="1C2B1089" w:rsidR="00D50E63" w:rsidRPr="00931C9F" w:rsidRDefault="00D50E63" w:rsidP="00295C76">
      <w:pPr>
        <w:pStyle w:val="NoSpacing"/>
        <w:jc w:val="both"/>
        <w:rPr>
          <w:rFonts w:ascii="Arial" w:hAnsi="Arial" w:cs="Arial"/>
        </w:rPr>
      </w:pPr>
      <w:r w:rsidRPr="00931C9F">
        <w:rPr>
          <w:rFonts w:ascii="Arial" w:hAnsi="Arial" w:cs="Arial"/>
        </w:rPr>
        <w:t>Where there is an existing risk management plan/assessment in place for behaviours that are deemed potentially harmful to the pupil or others (</w:t>
      </w:r>
      <w:r w:rsidR="000E4785" w:rsidRPr="00931C9F">
        <w:rPr>
          <w:rFonts w:ascii="Arial" w:hAnsi="Arial" w:cs="Arial"/>
        </w:rPr>
        <w:t>i.e.</w:t>
      </w:r>
      <w:r w:rsidRPr="00931C9F">
        <w:rPr>
          <w:rFonts w:ascii="Arial" w:hAnsi="Arial" w:cs="Arial"/>
        </w:rPr>
        <w:t xml:space="preserve"> self-harming or harmful sexualised behaviour), this information must be shared with the destination provision prior to the pupil starting so that appropriate care and control measures can be put in place to mitigate the potential of any risk of further harm occurring. The DSL will also consider if it would be appropriate to share any information with the new school in advance of a child leaving, for example prior to a transfer programme. </w:t>
      </w:r>
    </w:p>
    <w:p w14:paraId="17979167" w14:textId="77777777" w:rsidR="00D50E63" w:rsidRPr="00931C9F" w:rsidRDefault="00D50E63" w:rsidP="00295C76">
      <w:pPr>
        <w:pStyle w:val="NoSpacing"/>
        <w:jc w:val="both"/>
        <w:rPr>
          <w:rFonts w:ascii="Arial" w:hAnsi="Arial" w:cs="Arial"/>
        </w:rPr>
      </w:pPr>
      <w:r w:rsidRPr="00931C9F">
        <w:rPr>
          <w:rFonts w:ascii="Arial" w:hAnsi="Arial" w:cs="Arial"/>
        </w:rPr>
        <w:t xml:space="preserve"> </w:t>
      </w:r>
    </w:p>
    <w:p w14:paraId="2CB1D511" w14:textId="509ECD5D" w:rsidR="00D50E63" w:rsidRPr="00931C9F" w:rsidRDefault="00D50E63" w:rsidP="00295C76">
      <w:pPr>
        <w:pStyle w:val="NoSpacing"/>
        <w:jc w:val="both"/>
        <w:rPr>
          <w:rFonts w:ascii="Arial" w:hAnsi="Arial" w:cs="Arial"/>
        </w:rPr>
      </w:pPr>
      <w:r w:rsidRPr="00931C9F">
        <w:rPr>
          <w:rFonts w:ascii="Arial" w:hAnsi="Arial" w:cs="Arial"/>
        </w:rPr>
        <w:t xml:space="preserve"> Where a child leaves </w:t>
      </w:r>
      <w:r w:rsidR="005B052C" w:rsidRPr="00931C9F">
        <w:rPr>
          <w:rFonts w:ascii="Arial" w:hAnsi="Arial" w:cs="Arial"/>
        </w:rPr>
        <w:t xml:space="preserve">the </w:t>
      </w:r>
      <w:r w:rsidRPr="00931C9F">
        <w:rPr>
          <w:rFonts w:ascii="Arial" w:hAnsi="Arial" w:cs="Arial"/>
        </w:rPr>
        <w:t>school the child protection file must be transferred to the new school</w:t>
      </w:r>
      <w:r w:rsidR="003A769E" w:rsidRPr="00931C9F">
        <w:rPr>
          <w:rFonts w:ascii="Arial" w:hAnsi="Arial" w:cs="Arial"/>
        </w:rPr>
        <w:t xml:space="preserve"> via CPOMS transfer</w:t>
      </w:r>
      <w:r w:rsidR="00E65A01" w:rsidRPr="00931C9F">
        <w:rPr>
          <w:rFonts w:ascii="Arial" w:hAnsi="Arial" w:cs="Arial"/>
        </w:rPr>
        <w:t xml:space="preserve">, </w:t>
      </w:r>
      <w:r w:rsidR="003A769E" w:rsidRPr="00931C9F">
        <w:rPr>
          <w:rFonts w:ascii="Arial" w:hAnsi="Arial" w:cs="Arial"/>
        </w:rPr>
        <w:t>secure email</w:t>
      </w:r>
      <w:r w:rsidR="00E65A01" w:rsidRPr="00931C9F">
        <w:rPr>
          <w:rFonts w:ascii="Arial" w:hAnsi="Arial" w:cs="Arial"/>
        </w:rPr>
        <w:t xml:space="preserve"> or in a paper file</w:t>
      </w:r>
      <w:r w:rsidR="003A769E" w:rsidRPr="00931C9F">
        <w:rPr>
          <w:rFonts w:ascii="Arial" w:hAnsi="Arial" w:cs="Arial"/>
        </w:rPr>
        <w:t xml:space="preserve">. The pupil’s </w:t>
      </w:r>
      <w:r w:rsidR="00E65A01" w:rsidRPr="00931C9F">
        <w:rPr>
          <w:rFonts w:ascii="Arial" w:hAnsi="Arial" w:cs="Arial"/>
        </w:rPr>
        <w:t xml:space="preserve">electronic </w:t>
      </w:r>
      <w:r w:rsidR="003A769E" w:rsidRPr="00931C9F">
        <w:rPr>
          <w:rFonts w:ascii="Arial" w:hAnsi="Arial" w:cs="Arial"/>
        </w:rPr>
        <w:t xml:space="preserve">records will be archived on CPOMS. </w:t>
      </w:r>
    </w:p>
    <w:p w14:paraId="3D47ACF1" w14:textId="77777777" w:rsidR="00D50E63" w:rsidRPr="00931C9F" w:rsidRDefault="00D50E63" w:rsidP="00295C76">
      <w:pPr>
        <w:pStyle w:val="NoSpacing"/>
        <w:jc w:val="both"/>
        <w:rPr>
          <w:rFonts w:ascii="Arial" w:hAnsi="Arial" w:cs="Arial"/>
        </w:rPr>
      </w:pPr>
      <w:r w:rsidRPr="00931C9F">
        <w:rPr>
          <w:rFonts w:ascii="Arial" w:hAnsi="Arial" w:cs="Arial"/>
        </w:rPr>
        <w:t xml:space="preserve"> </w:t>
      </w:r>
    </w:p>
    <w:p w14:paraId="40EE54A4" w14:textId="5626CE87" w:rsidR="003A769E" w:rsidRPr="00931C9F" w:rsidRDefault="00D50E63" w:rsidP="00295C76">
      <w:pPr>
        <w:pStyle w:val="NoSpacing"/>
        <w:jc w:val="both"/>
        <w:rPr>
          <w:rFonts w:ascii="Arial" w:hAnsi="Arial" w:cs="Arial"/>
        </w:rPr>
      </w:pPr>
      <w:r w:rsidRPr="00931C9F">
        <w:rPr>
          <w:rFonts w:ascii="Arial" w:hAnsi="Arial" w:cs="Arial"/>
        </w:rPr>
        <w:t>Where the destination school is not known</w:t>
      </w:r>
      <w:r w:rsidR="003A769E" w:rsidRPr="00931C9F">
        <w:rPr>
          <w:rFonts w:ascii="Arial" w:hAnsi="Arial" w:cs="Arial"/>
        </w:rPr>
        <w:t xml:space="preserve">, </w:t>
      </w:r>
      <w:r w:rsidRPr="00931C9F">
        <w:rPr>
          <w:rFonts w:ascii="Arial" w:hAnsi="Arial" w:cs="Arial"/>
        </w:rPr>
        <w:t>the original records will be retained by the school</w:t>
      </w:r>
      <w:r w:rsidR="003A769E" w:rsidRPr="00931C9F">
        <w:rPr>
          <w:rFonts w:ascii="Arial" w:hAnsi="Arial" w:cs="Arial"/>
        </w:rPr>
        <w:t xml:space="preserve">. </w:t>
      </w:r>
      <w:r w:rsidRPr="00931C9F">
        <w:rPr>
          <w:rFonts w:ascii="Arial" w:hAnsi="Arial" w:cs="Arial"/>
        </w:rPr>
        <w:t xml:space="preserve"> </w:t>
      </w:r>
    </w:p>
    <w:p w14:paraId="589E381E" w14:textId="29CE00D6" w:rsidR="00D50E63" w:rsidRPr="00931C9F" w:rsidRDefault="00D50E63" w:rsidP="00295C76">
      <w:pPr>
        <w:pStyle w:val="NoSpacing"/>
        <w:jc w:val="both"/>
        <w:rPr>
          <w:rFonts w:ascii="Arial" w:hAnsi="Arial" w:cs="Arial"/>
        </w:rPr>
      </w:pPr>
    </w:p>
    <w:p w14:paraId="48DBB78E" w14:textId="2E487E53" w:rsidR="00D50E63" w:rsidRPr="00931C9F" w:rsidRDefault="00D50E63" w:rsidP="00360F7B">
      <w:pPr>
        <w:pStyle w:val="NoSpacing"/>
        <w:jc w:val="both"/>
        <w:rPr>
          <w:rFonts w:ascii="Arial" w:hAnsi="Arial" w:cs="Arial"/>
        </w:rPr>
      </w:pPr>
      <w:r w:rsidRPr="00931C9F">
        <w:rPr>
          <w:rFonts w:ascii="Arial" w:hAnsi="Arial" w:cs="Arial"/>
        </w:rPr>
        <w:t xml:space="preserve">Pupil records will be transferred in a secure manner, for example, through secure electronic file transfer or by hand. When hand-delivering pupil records, a list of the names of those pupils whose records are being transferred and the name of the school they are being transferred to must be made and a signature obtained from the receiving school as proof of receipt. When sending records through secure electronic file transfer, a delivery and read receipt of the must be retained for audit purposes. </w:t>
      </w:r>
    </w:p>
    <w:p w14:paraId="301DA891" w14:textId="77777777" w:rsidR="00D50E63" w:rsidRPr="00931C9F" w:rsidRDefault="00D50E63" w:rsidP="00360F7B">
      <w:pPr>
        <w:pStyle w:val="NoSpacing"/>
        <w:jc w:val="both"/>
        <w:rPr>
          <w:rFonts w:ascii="Arial" w:hAnsi="Arial" w:cs="Arial"/>
        </w:rPr>
      </w:pPr>
      <w:r w:rsidRPr="00931C9F">
        <w:rPr>
          <w:rFonts w:ascii="Arial" w:hAnsi="Arial" w:cs="Arial"/>
        </w:rPr>
        <w:t xml:space="preserve"> </w:t>
      </w:r>
    </w:p>
    <w:p w14:paraId="7CD87E51" w14:textId="6CFF72F6" w:rsidR="00D50E63" w:rsidRPr="00931C9F" w:rsidRDefault="00D50E63" w:rsidP="00360F7B">
      <w:pPr>
        <w:pStyle w:val="NoSpacing"/>
        <w:jc w:val="both"/>
        <w:rPr>
          <w:rFonts w:ascii="Arial" w:hAnsi="Arial" w:cs="Arial"/>
        </w:rPr>
      </w:pPr>
      <w:r w:rsidRPr="00931C9F">
        <w:rPr>
          <w:rFonts w:ascii="Arial" w:hAnsi="Arial" w:cs="Arial"/>
        </w:rPr>
        <w:t xml:space="preserve">If a pupil moves from our school, child protection records will be forwarded onto the named DSL at the new school, with due regard to their confidential nature. </w:t>
      </w:r>
    </w:p>
    <w:p w14:paraId="1872D9BF" w14:textId="77777777" w:rsidR="00D50E63" w:rsidRPr="00931C9F" w:rsidRDefault="00D50E63" w:rsidP="00360F7B">
      <w:pPr>
        <w:pStyle w:val="NoSpacing"/>
        <w:jc w:val="both"/>
        <w:rPr>
          <w:rFonts w:ascii="Arial" w:hAnsi="Arial" w:cs="Arial"/>
        </w:rPr>
      </w:pPr>
      <w:r w:rsidRPr="00931C9F">
        <w:rPr>
          <w:rFonts w:ascii="Arial" w:hAnsi="Arial" w:cs="Arial"/>
        </w:rPr>
        <w:t xml:space="preserve"> </w:t>
      </w:r>
    </w:p>
    <w:p w14:paraId="091832A8" w14:textId="3C42B09F" w:rsidR="00D50E63" w:rsidRPr="00931C9F" w:rsidRDefault="00E65A01" w:rsidP="00360F7B">
      <w:pPr>
        <w:pStyle w:val="NoSpacing"/>
        <w:jc w:val="both"/>
        <w:rPr>
          <w:rFonts w:ascii="Arial" w:hAnsi="Arial" w:cs="Arial"/>
        </w:rPr>
      </w:pPr>
      <w:r w:rsidRPr="00931C9F">
        <w:rPr>
          <w:rFonts w:ascii="Arial" w:hAnsi="Arial" w:cs="Arial"/>
        </w:rPr>
        <w:t>I</w:t>
      </w:r>
      <w:r w:rsidR="00D50E63" w:rsidRPr="00931C9F">
        <w:rPr>
          <w:rFonts w:ascii="Arial" w:hAnsi="Arial" w:cs="Arial"/>
        </w:rPr>
        <w:t xml:space="preserve">f sending by post, children records will be sent “Special Delivery”. A note of the special delivery number will also be made to enable the records to be tracked and traced via Royal Mail.  </w:t>
      </w:r>
    </w:p>
    <w:p w14:paraId="005C0857" w14:textId="77777777" w:rsidR="00D50E63" w:rsidRPr="00931C9F" w:rsidRDefault="00D50E63" w:rsidP="00360F7B">
      <w:pPr>
        <w:pStyle w:val="NoSpacing"/>
        <w:jc w:val="both"/>
        <w:rPr>
          <w:rFonts w:ascii="Arial" w:hAnsi="Arial" w:cs="Arial"/>
        </w:rPr>
      </w:pPr>
      <w:r w:rsidRPr="00931C9F">
        <w:rPr>
          <w:rFonts w:ascii="Arial" w:hAnsi="Arial" w:cs="Arial"/>
        </w:rPr>
        <w:t xml:space="preserve"> </w:t>
      </w:r>
    </w:p>
    <w:p w14:paraId="742EC7E7" w14:textId="77777777" w:rsidR="00974262" w:rsidRPr="00931C9F" w:rsidRDefault="00D50E63" w:rsidP="00360F7B">
      <w:pPr>
        <w:pStyle w:val="NoSpacing"/>
        <w:jc w:val="both"/>
        <w:rPr>
          <w:rFonts w:ascii="Arial" w:hAnsi="Arial" w:cs="Arial"/>
        </w:rPr>
      </w:pPr>
      <w:r w:rsidRPr="00931C9F">
        <w:rPr>
          <w:rFonts w:ascii="Arial" w:hAnsi="Arial" w:cs="Arial"/>
        </w:rPr>
        <w:lastRenderedPageBreak/>
        <w:t>For audit purposes a note of all pupil records transferred or received will be kept in either paper or electronic format.  This will include the child’s name, date of birth, where and</w:t>
      </w:r>
    </w:p>
    <w:p w14:paraId="74DEC81D" w14:textId="591423CA" w:rsidR="00D50E63" w:rsidRPr="00931C9F" w:rsidRDefault="00D50E63" w:rsidP="00360F7B">
      <w:pPr>
        <w:pStyle w:val="NoSpacing"/>
        <w:jc w:val="both"/>
        <w:rPr>
          <w:rFonts w:ascii="Arial" w:hAnsi="Arial" w:cs="Arial"/>
        </w:rPr>
      </w:pPr>
      <w:r w:rsidRPr="00931C9F">
        <w:rPr>
          <w:rFonts w:ascii="Arial" w:hAnsi="Arial" w:cs="Arial"/>
        </w:rPr>
        <w:t xml:space="preserve"> to whom the records have been sent, and the date sent and/or received. A copy of the child protection chronology will also be retained for audit purposes and kept securely.  </w:t>
      </w:r>
    </w:p>
    <w:p w14:paraId="010C7B70" w14:textId="29FA58AF" w:rsidR="00D50E63" w:rsidRPr="00931C9F" w:rsidRDefault="00D50E63" w:rsidP="00360F7B">
      <w:pPr>
        <w:pStyle w:val="NoSpacing"/>
        <w:jc w:val="both"/>
        <w:rPr>
          <w:rFonts w:ascii="Arial" w:hAnsi="Arial" w:cs="Arial"/>
        </w:rPr>
      </w:pPr>
    </w:p>
    <w:p w14:paraId="56E8282A" w14:textId="13B46036" w:rsidR="00D50E63" w:rsidRPr="00931C9F" w:rsidRDefault="00E65A01" w:rsidP="00360F7B">
      <w:pPr>
        <w:pStyle w:val="NoSpacing"/>
        <w:jc w:val="both"/>
        <w:rPr>
          <w:rFonts w:ascii="Arial" w:hAnsi="Arial" w:cs="Arial"/>
        </w:rPr>
      </w:pPr>
      <w:r w:rsidRPr="00931C9F">
        <w:rPr>
          <w:rFonts w:ascii="Arial" w:hAnsi="Arial" w:cs="Arial"/>
        </w:rPr>
        <w:t>W</w:t>
      </w:r>
      <w:r w:rsidR="00D50E63" w:rsidRPr="00931C9F">
        <w:rPr>
          <w:rFonts w:ascii="Arial" w:hAnsi="Arial" w:cs="Arial"/>
        </w:rPr>
        <w:t xml:space="preserve">hen a DSL member of staff resigns their post or no longer has child protection responsibility, there will be a full face to face handover/exchange of information with the new post holder. </w:t>
      </w:r>
    </w:p>
    <w:p w14:paraId="2359C11B" w14:textId="77777777" w:rsidR="00D50E63" w:rsidRPr="00931C9F" w:rsidRDefault="00D50E63" w:rsidP="00360F7B">
      <w:pPr>
        <w:pStyle w:val="NoSpacing"/>
        <w:jc w:val="both"/>
        <w:rPr>
          <w:rFonts w:ascii="Arial" w:hAnsi="Arial" w:cs="Arial"/>
        </w:rPr>
      </w:pPr>
      <w:r w:rsidRPr="00931C9F">
        <w:rPr>
          <w:rFonts w:ascii="Arial" w:hAnsi="Arial" w:cs="Arial"/>
        </w:rPr>
        <w:t xml:space="preserve"> </w:t>
      </w:r>
    </w:p>
    <w:p w14:paraId="4551F2B0" w14:textId="45353AB1" w:rsidR="00D50E63" w:rsidRPr="00931C9F" w:rsidRDefault="00D50E63" w:rsidP="00360F7B">
      <w:pPr>
        <w:pStyle w:val="NoSpacing"/>
        <w:jc w:val="both"/>
        <w:rPr>
          <w:rFonts w:ascii="Arial" w:hAnsi="Arial" w:cs="Arial"/>
        </w:rPr>
      </w:pPr>
      <w:r w:rsidRPr="00931C9F">
        <w:rPr>
          <w:rFonts w:ascii="Arial" w:hAnsi="Arial" w:cs="Arial"/>
        </w:rPr>
        <w:t xml:space="preserve">In exceptional circumstances when a </w:t>
      </w:r>
      <w:r w:rsidR="00E65A01" w:rsidRPr="00931C9F">
        <w:rPr>
          <w:rFonts w:ascii="Arial" w:hAnsi="Arial" w:cs="Arial"/>
        </w:rPr>
        <w:t>face-to-face</w:t>
      </w:r>
      <w:r w:rsidRPr="00931C9F">
        <w:rPr>
          <w:rFonts w:ascii="Arial" w:hAnsi="Arial" w:cs="Arial"/>
        </w:rPr>
        <w:t xml:space="preserve"> handover is unfeasible, it is the responsibility of the head teacher to ensure that the new post holder is fully conversant with all procedures and case files. </w:t>
      </w:r>
    </w:p>
    <w:p w14:paraId="73D82785" w14:textId="77777777" w:rsidR="00D50E63" w:rsidRPr="00931C9F" w:rsidRDefault="00D50E63" w:rsidP="00360F7B">
      <w:pPr>
        <w:pStyle w:val="NoSpacing"/>
        <w:jc w:val="both"/>
        <w:rPr>
          <w:rFonts w:ascii="Arial" w:hAnsi="Arial" w:cs="Arial"/>
        </w:rPr>
      </w:pPr>
      <w:r w:rsidRPr="00931C9F">
        <w:rPr>
          <w:rFonts w:ascii="Arial" w:hAnsi="Arial" w:cs="Arial"/>
        </w:rPr>
        <w:t xml:space="preserve"> </w:t>
      </w:r>
    </w:p>
    <w:p w14:paraId="46711480" w14:textId="177AF6CC" w:rsidR="00D50E63" w:rsidRPr="00931C9F" w:rsidRDefault="00D50E63" w:rsidP="00360F7B">
      <w:pPr>
        <w:pStyle w:val="NoSpacing"/>
        <w:jc w:val="both"/>
        <w:rPr>
          <w:rFonts w:ascii="Arial" w:hAnsi="Arial" w:cs="Arial"/>
        </w:rPr>
      </w:pPr>
      <w:r w:rsidRPr="00931C9F">
        <w:rPr>
          <w:rFonts w:ascii="Arial" w:hAnsi="Arial" w:cs="Arial"/>
        </w:rPr>
        <w:t xml:space="preserve">All DSLs receiving current (live) files or closed files must keep all contents enclosed and not remove any material. </w:t>
      </w:r>
    </w:p>
    <w:p w14:paraId="7B2C3DA6" w14:textId="77777777" w:rsidR="00D50E63" w:rsidRPr="00931C9F" w:rsidRDefault="00D50E63" w:rsidP="00360F7B">
      <w:pPr>
        <w:pStyle w:val="NoSpacing"/>
        <w:jc w:val="both"/>
        <w:rPr>
          <w:rFonts w:ascii="Arial" w:hAnsi="Arial" w:cs="Arial"/>
        </w:rPr>
      </w:pPr>
      <w:r w:rsidRPr="00931C9F">
        <w:rPr>
          <w:rFonts w:ascii="Arial" w:hAnsi="Arial" w:cs="Arial"/>
        </w:rPr>
        <w:t xml:space="preserve"> </w:t>
      </w:r>
    </w:p>
    <w:p w14:paraId="6B46109F" w14:textId="271A44FA" w:rsidR="00D50E63" w:rsidRPr="00931C9F" w:rsidRDefault="00D50E63" w:rsidP="00360F7B">
      <w:pPr>
        <w:pStyle w:val="NoSpacing"/>
        <w:jc w:val="both"/>
        <w:rPr>
          <w:rFonts w:ascii="Arial" w:hAnsi="Arial" w:cs="Arial"/>
        </w:rPr>
      </w:pPr>
      <w:r w:rsidRPr="00931C9F">
        <w:rPr>
          <w:rFonts w:ascii="Arial" w:hAnsi="Arial" w:cs="Arial"/>
        </w:rPr>
        <w:t xml:space="preserve">All receipts confirming file transfer must be kept in accordance with the recommended retention periods.  For further information refer to the archiving section. </w:t>
      </w:r>
    </w:p>
    <w:p w14:paraId="09E2BE9F" w14:textId="5AB794CE" w:rsidR="00D50E63" w:rsidRPr="00931C9F" w:rsidRDefault="00D50E63" w:rsidP="00B10A61">
      <w:pPr>
        <w:pStyle w:val="NoSpacing"/>
        <w:rPr>
          <w:rFonts w:ascii="Arial" w:hAnsi="Arial" w:cs="Arial"/>
        </w:rPr>
      </w:pPr>
    </w:p>
    <w:p w14:paraId="31D0E807" w14:textId="77777777" w:rsidR="00D50E63" w:rsidRPr="00931C9F" w:rsidRDefault="00D50E63" w:rsidP="00B10A61">
      <w:pPr>
        <w:pStyle w:val="NoSpacing"/>
        <w:rPr>
          <w:rFonts w:ascii="Arial" w:hAnsi="Arial" w:cs="Arial"/>
        </w:rPr>
      </w:pPr>
    </w:p>
    <w:p w14:paraId="7EA98BF2" w14:textId="57950B21" w:rsidR="00CC08E4" w:rsidRPr="00931C9F" w:rsidRDefault="00CC08E4" w:rsidP="00DF760D">
      <w:pPr>
        <w:pStyle w:val="NoSpacing"/>
        <w:numPr>
          <w:ilvl w:val="0"/>
          <w:numId w:val="41"/>
        </w:numPr>
        <w:jc w:val="center"/>
        <w:rPr>
          <w:rFonts w:ascii="Arial" w:hAnsi="Arial" w:cs="Arial"/>
          <w:b/>
          <w:u w:val="single"/>
        </w:rPr>
      </w:pPr>
      <w:r w:rsidRPr="00931C9F">
        <w:rPr>
          <w:rFonts w:ascii="Arial" w:hAnsi="Arial" w:cs="Arial"/>
          <w:b/>
          <w:u w:val="single"/>
        </w:rPr>
        <w:t>Monitoring and review</w:t>
      </w:r>
    </w:p>
    <w:p w14:paraId="0BD8E6A1" w14:textId="77777777" w:rsidR="00D15FEC" w:rsidRPr="00931C9F" w:rsidRDefault="00D15FEC" w:rsidP="00D15FEC">
      <w:pPr>
        <w:pStyle w:val="NoSpacing"/>
        <w:ind w:left="720"/>
        <w:rPr>
          <w:rFonts w:ascii="Arial" w:hAnsi="Arial" w:cs="Arial"/>
          <w:b/>
          <w:u w:val="single"/>
        </w:rPr>
      </w:pPr>
    </w:p>
    <w:p w14:paraId="496AAE10" w14:textId="77777777" w:rsidR="003D1E67" w:rsidRPr="00931C9F" w:rsidRDefault="003D1E67" w:rsidP="00B10A61">
      <w:pPr>
        <w:pStyle w:val="NoSpacing"/>
        <w:rPr>
          <w:rFonts w:ascii="Arial" w:hAnsi="Arial" w:cs="Arial"/>
          <w:b/>
          <w:u w:val="single"/>
        </w:rPr>
      </w:pPr>
    </w:p>
    <w:p w14:paraId="1CA46C10" w14:textId="6512F831" w:rsidR="00CC08E4" w:rsidRPr="00931C9F" w:rsidRDefault="00CC08E4" w:rsidP="00360F7B">
      <w:pPr>
        <w:pStyle w:val="NoSpacing"/>
        <w:jc w:val="both"/>
        <w:rPr>
          <w:rFonts w:ascii="Arial" w:hAnsi="Arial" w:cs="Arial"/>
        </w:rPr>
      </w:pPr>
      <w:r w:rsidRPr="00931C9F">
        <w:rPr>
          <w:rFonts w:ascii="Arial" w:hAnsi="Arial" w:cs="Arial"/>
        </w:rPr>
        <w:t xml:space="preserve">This policy is reviewed annually by the </w:t>
      </w:r>
      <w:r w:rsidRPr="00931C9F">
        <w:rPr>
          <w:rFonts w:ascii="Arial" w:hAnsi="Arial" w:cs="Arial"/>
          <w:b/>
        </w:rPr>
        <w:t xml:space="preserve">DSL </w:t>
      </w:r>
      <w:r w:rsidRPr="00931C9F">
        <w:rPr>
          <w:rFonts w:ascii="Arial" w:hAnsi="Arial" w:cs="Arial"/>
        </w:rPr>
        <w:t>and the</w:t>
      </w:r>
      <w:r w:rsidR="00FC6F50" w:rsidRPr="00931C9F">
        <w:rPr>
          <w:rFonts w:ascii="Arial" w:hAnsi="Arial" w:cs="Arial"/>
        </w:rPr>
        <w:t xml:space="preserve"> </w:t>
      </w:r>
      <w:r w:rsidR="00FC6F50" w:rsidRPr="00931C9F">
        <w:rPr>
          <w:rFonts w:ascii="Arial" w:hAnsi="Arial" w:cs="Arial"/>
          <w:b/>
          <w:bCs/>
        </w:rPr>
        <w:t>Head</w:t>
      </w:r>
      <w:r w:rsidR="00FA0491" w:rsidRPr="00931C9F">
        <w:rPr>
          <w:rFonts w:ascii="Arial" w:hAnsi="Arial" w:cs="Arial"/>
          <w:b/>
          <w:bCs/>
        </w:rPr>
        <w:t>teacher</w:t>
      </w:r>
      <w:r w:rsidR="00FC6F50" w:rsidRPr="00931C9F">
        <w:rPr>
          <w:rFonts w:ascii="Arial" w:hAnsi="Arial" w:cs="Arial"/>
          <w:b/>
          <w:bCs/>
        </w:rPr>
        <w:t>.</w:t>
      </w:r>
    </w:p>
    <w:p w14:paraId="6AD269E4" w14:textId="77777777" w:rsidR="009C1EAB" w:rsidRPr="00931C9F" w:rsidRDefault="009C1EAB" w:rsidP="00360F7B">
      <w:pPr>
        <w:pStyle w:val="NoSpacing"/>
        <w:jc w:val="both"/>
        <w:rPr>
          <w:rFonts w:ascii="Arial" w:hAnsi="Arial" w:cs="Arial"/>
        </w:rPr>
      </w:pPr>
    </w:p>
    <w:p w14:paraId="253545FE" w14:textId="2681930A" w:rsidR="00CC08E4" w:rsidRPr="00931C9F" w:rsidRDefault="00CC08E4" w:rsidP="00360F7B">
      <w:pPr>
        <w:pStyle w:val="NoSpacing"/>
        <w:jc w:val="both"/>
        <w:rPr>
          <w:rFonts w:ascii="Arial" w:hAnsi="Arial" w:cs="Arial"/>
        </w:rPr>
      </w:pPr>
      <w:r w:rsidRPr="00931C9F">
        <w:rPr>
          <w:rFonts w:ascii="Arial" w:hAnsi="Arial" w:cs="Arial"/>
        </w:rPr>
        <w:t xml:space="preserve">Any changes made to this policy by the </w:t>
      </w:r>
      <w:r w:rsidRPr="00931C9F">
        <w:rPr>
          <w:rFonts w:ascii="Arial" w:hAnsi="Arial" w:cs="Arial"/>
          <w:b/>
        </w:rPr>
        <w:t>Head</w:t>
      </w:r>
      <w:r w:rsidR="00780846" w:rsidRPr="00931C9F">
        <w:rPr>
          <w:rFonts w:ascii="Arial" w:hAnsi="Arial" w:cs="Arial"/>
          <w:b/>
        </w:rPr>
        <w:t xml:space="preserve">teacher </w:t>
      </w:r>
      <w:r w:rsidRPr="00931C9F">
        <w:rPr>
          <w:rFonts w:ascii="Arial" w:hAnsi="Arial" w:cs="Arial"/>
        </w:rPr>
        <w:t xml:space="preserve">and </w:t>
      </w:r>
      <w:r w:rsidRPr="00931C9F">
        <w:rPr>
          <w:rFonts w:ascii="Arial" w:hAnsi="Arial" w:cs="Arial"/>
          <w:b/>
        </w:rPr>
        <w:t xml:space="preserve">DSL </w:t>
      </w:r>
      <w:r w:rsidRPr="00931C9F">
        <w:rPr>
          <w:rFonts w:ascii="Arial" w:hAnsi="Arial" w:cs="Arial"/>
        </w:rPr>
        <w:t>will be communicated to all members of staff.</w:t>
      </w:r>
    </w:p>
    <w:p w14:paraId="07CAE5FD" w14:textId="77777777" w:rsidR="009C1EAB" w:rsidRPr="00931C9F" w:rsidRDefault="009C1EAB" w:rsidP="00360F7B">
      <w:pPr>
        <w:pStyle w:val="NoSpacing"/>
        <w:jc w:val="both"/>
        <w:rPr>
          <w:rFonts w:ascii="Arial" w:hAnsi="Arial" w:cs="Arial"/>
        </w:rPr>
      </w:pPr>
    </w:p>
    <w:p w14:paraId="0DE5BDAE" w14:textId="607CA081" w:rsidR="00CC08E4" w:rsidRPr="00931C9F" w:rsidRDefault="00CC08E4" w:rsidP="00360F7B">
      <w:pPr>
        <w:pStyle w:val="NoSpacing"/>
        <w:jc w:val="both"/>
        <w:rPr>
          <w:rFonts w:ascii="Arial" w:hAnsi="Arial" w:cs="Arial"/>
        </w:rPr>
      </w:pPr>
      <w:r w:rsidRPr="00931C9F">
        <w:rPr>
          <w:rFonts w:ascii="Arial" w:hAnsi="Arial" w:cs="Arial"/>
        </w:rPr>
        <w:t>All members of staff are required to familiarise themselves with all processes and procedures outlined in this policy as part of their induction programme</w:t>
      </w:r>
      <w:r w:rsidR="00B858EF" w:rsidRPr="00931C9F">
        <w:rPr>
          <w:rFonts w:ascii="Arial" w:hAnsi="Arial" w:cs="Arial"/>
        </w:rPr>
        <w:t xml:space="preserve"> and part of their yearly safeguarding update training. </w:t>
      </w:r>
    </w:p>
    <w:p w14:paraId="41AA7A7A" w14:textId="77777777" w:rsidR="003D1E67" w:rsidRPr="00931C9F" w:rsidRDefault="003D1E67" w:rsidP="00360F7B">
      <w:pPr>
        <w:pStyle w:val="NoSpacing"/>
        <w:jc w:val="both"/>
        <w:rPr>
          <w:rFonts w:ascii="Arial" w:hAnsi="Arial" w:cs="Arial"/>
        </w:rPr>
      </w:pPr>
    </w:p>
    <w:p w14:paraId="442971FD" w14:textId="22E80326" w:rsidR="00CC08E4" w:rsidRPr="00931C9F" w:rsidRDefault="00CC08E4" w:rsidP="00360F7B">
      <w:pPr>
        <w:pStyle w:val="NoSpacing"/>
        <w:jc w:val="both"/>
        <w:rPr>
          <w:rFonts w:ascii="Arial" w:hAnsi="Arial" w:cs="Arial"/>
          <w:b/>
        </w:rPr>
      </w:pPr>
      <w:r w:rsidRPr="00931C9F">
        <w:rPr>
          <w:rFonts w:ascii="Arial" w:hAnsi="Arial" w:cs="Arial"/>
        </w:rPr>
        <w:t xml:space="preserve">The next scheduled review date for this policy is </w:t>
      </w:r>
      <w:bookmarkStart w:id="16" w:name="_A_llegations_of"/>
      <w:bookmarkEnd w:id="16"/>
      <w:r w:rsidRPr="00931C9F">
        <w:rPr>
          <w:rFonts w:ascii="Arial" w:hAnsi="Arial" w:cs="Arial"/>
          <w:b/>
        </w:rPr>
        <w:t>September 202</w:t>
      </w:r>
      <w:r w:rsidR="000B559E" w:rsidRPr="00931C9F">
        <w:rPr>
          <w:rFonts w:ascii="Arial" w:hAnsi="Arial" w:cs="Arial"/>
          <w:b/>
        </w:rPr>
        <w:t>6</w:t>
      </w:r>
      <w:r w:rsidR="005B052C" w:rsidRPr="00931C9F">
        <w:rPr>
          <w:rFonts w:ascii="Arial" w:hAnsi="Arial" w:cs="Arial"/>
          <w:b/>
        </w:rPr>
        <w:t>.</w:t>
      </w:r>
    </w:p>
    <w:p w14:paraId="51333EF0" w14:textId="77777777" w:rsidR="007A7BDF" w:rsidRPr="00931C9F" w:rsidRDefault="007A7BDF" w:rsidP="00360F7B">
      <w:pPr>
        <w:pStyle w:val="NoSpacing"/>
        <w:jc w:val="both"/>
        <w:rPr>
          <w:rFonts w:ascii="Arial" w:hAnsi="Arial" w:cs="Arial"/>
          <w:b/>
        </w:rPr>
      </w:pPr>
    </w:p>
    <w:p w14:paraId="146F6698" w14:textId="77777777" w:rsidR="007A7BDF" w:rsidRPr="00931C9F" w:rsidRDefault="007A7BDF" w:rsidP="00360F7B">
      <w:pPr>
        <w:pStyle w:val="NoSpacing"/>
        <w:jc w:val="both"/>
        <w:rPr>
          <w:rFonts w:ascii="Arial" w:hAnsi="Arial" w:cs="Arial"/>
          <w:b/>
        </w:rPr>
      </w:pPr>
    </w:p>
    <w:p w14:paraId="21E883F0" w14:textId="77777777" w:rsidR="007A7BDF" w:rsidRPr="00931C9F" w:rsidRDefault="007A7BDF" w:rsidP="00360F7B">
      <w:pPr>
        <w:pStyle w:val="NoSpacing"/>
        <w:jc w:val="both"/>
        <w:rPr>
          <w:rFonts w:ascii="Arial" w:hAnsi="Arial" w:cs="Arial"/>
          <w:b/>
        </w:rPr>
      </w:pPr>
    </w:p>
    <w:p w14:paraId="3CB74D03" w14:textId="77777777" w:rsidR="007A7BDF" w:rsidRPr="00931C9F" w:rsidRDefault="007A7BDF" w:rsidP="00360F7B">
      <w:pPr>
        <w:pStyle w:val="NoSpacing"/>
        <w:jc w:val="both"/>
        <w:rPr>
          <w:rFonts w:ascii="Arial" w:hAnsi="Arial" w:cs="Arial"/>
          <w:b/>
        </w:rPr>
      </w:pPr>
    </w:p>
    <w:p w14:paraId="4511425A" w14:textId="77777777" w:rsidR="00F46063" w:rsidRPr="00931C9F" w:rsidRDefault="00F46063" w:rsidP="00974262">
      <w:pPr>
        <w:pStyle w:val="BodyText"/>
        <w:jc w:val="left"/>
        <w:rPr>
          <w:rFonts w:cs="Arial"/>
          <w:color w:val="000000"/>
          <w:sz w:val="22"/>
          <w:szCs w:val="22"/>
          <w:u w:val="single"/>
        </w:rPr>
      </w:pPr>
      <w:r w:rsidRPr="00931C9F">
        <w:rPr>
          <w:rFonts w:cs="Arial"/>
          <w:color w:val="000000"/>
          <w:sz w:val="22"/>
          <w:szCs w:val="22"/>
          <w:u w:val="single"/>
        </w:rPr>
        <w:t xml:space="preserve">Appendix 1: </w:t>
      </w:r>
      <w:r w:rsidRPr="00931C9F">
        <w:rPr>
          <w:rFonts w:cs="Arial"/>
          <w:bCs/>
          <w:sz w:val="22"/>
          <w:szCs w:val="22"/>
          <w:u w:val="single"/>
        </w:rPr>
        <w:t>Categories of abuse, neglect and exploitation – signs and indicators.</w:t>
      </w:r>
    </w:p>
    <w:p w14:paraId="62CCBD23" w14:textId="77777777" w:rsidR="009A7741" w:rsidRPr="00931C9F" w:rsidRDefault="009A7741" w:rsidP="00F46063">
      <w:pPr>
        <w:pStyle w:val="BodyText"/>
        <w:spacing w:after="0"/>
        <w:jc w:val="both"/>
        <w:rPr>
          <w:rFonts w:cs="Arial"/>
          <w:color w:val="000000"/>
          <w:sz w:val="22"/>
          <w:szCs w:val="22"/>
          <w:u w:val="single"/>
        </w:rPr>
      </w:pPr>
    </w:p>
    <w:p w14:paraId="43185003" w14:textId="21D24DC3" w:rsidR="0021494D" w:rsidRPr="00931C9F" w:rsidRDefault="0021494D" w:rsidP="00F46063">
      <w:pPr>
        <w:pStyle w:val="BodyText"/>
        <w:spacing w:after="0"/>
        <w:jc w:val="both"/>
        <w:rPr>
          <w:rFonts w:cs="Arial"/>
          <w:b w:val="0"/>
          <w:bCs/>
          <w:color w:val="000000"/>
          <w:sz w:val="22"/>
          <w:szCs w:val="22"/>
        </w:rPr>
      </w:pPr>
      <w:r w:rsidRPr="00931C9F">
        <w:rPr>
          <w:rFonts w:cs="Arial"/>
          <w:b w:val="0"/>
          <w:bCs/>
          <w:color w:val="000000"/>
          <w:sz w:val="22"/>
          <w:szCs w:val="22"/>
        </w:rPr>
        <w:t xml:space="preserve">Definition of Abuse: </w:t>
      </w:r>
      <w:r w:rsidR="00FA6443" w:rsidRPr="00931C9F">
        <w:rPr>
          <w:rFonts w:cs="Arial"/>
          <w:b w:val="0"/>
          <w:bCs/>
          <w:color w:val="000000"/>
          <w:sz w:val="22"/>
          <w:szCs w:val="22"/>
        </w:rPr>
        <w:t>a</w:t>
      </w:r>
      <w:r w:rsidR="00F46063" w:rsidRPr="00931C9F">
        <w:rPr>
          <w:rFonts w:cs="Arial"/>
          <w:b w:val="0"/>
          <w:bCs/>
          <w:color w:val="000000"/>
          <w:sz w:val="22"/>
          <w:szCs w:val="22"/>
        </w:rPr>
        <w:t xml:space="preserve">buse: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p>
    <w:p w14:paraId="397F679E" w14:textId="77777777" w:rsidR="0021494D" w:rsidRPr="00931C9F" w:rsidRDefault="0021494D" w:rsidP="00F46063">
      <w:pPr>
        <w:pStyle w:val="BodyText"/>
        <w:spacing w:after="0"/>
        <w:jc w:val="both"/>
        <w:rPr>
          <w:rFonts w:cs="Arial"/>
          <w:b w:val="0"/>
          <w:bCs/>
          <w:color w:val="000000"/>
          <w:sz w:val="22"/>
          <w:szCs w:val="22"/>
        </w:rPr>
      </w:pPr>
    </w:p>
    <w:p w14:paraId="614DD6DA" w14:textId="77777777" w:rsidR="0021494D" w:rsidRPr="00931C9F" w:rsidRDefault="00F46063" w:rsidP="00F46063">
      <w:pPr>
        <w:pStyle w:val="BodyText"/>
        <w:spacing w:after="0"/>
        <w:jc w:val="both"/>
        <w:rPr>
          <w:rFonts w:cs="Arial"/>
          <w:b w:val="0"/>
          <w:bCs/>
          <w:color w:val="000000"/>
          <w:sz w:val="22"/>
          <w:szCs w:val="22"/>
        </w:rPr>
      </w:pPr>
      <w:r w:rsidRPr="00931C9F">
        <w:rPr>
          <w:rFonts w:cs="Arial"/>
          <w:color w:val="000000"/>
          <w:sz w:val="22"/>
          <w:szCs w:val="22"/>
        </w:rPr>
        <w:t>Physical abuse:</w:t>
      </w:r>
      <w:r w:rsidRPr="00931C9F">
        <w:rPr>
          <w:rFonts w:cs="Arial"/>
          <w:b w:val="0"/>
          <w:bCs/>
          <w:color w:val="000000"/>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4B55354" w14:textId="77777777" w:rsidR="0021494D" w:rsidRPr="00931C9F" w:rsidRDefault="0021494D" w:rsidP="00F46063">
      <w:pPr>
        <w:pStyle w:val="BodyText"/>
        <w:spacing w:after="0"/>
        <w:jc w:val="both"/>
        <w:rPr>
          <w:rFonts w:cs="Arial"/>
          <w:b w:val="0"/>
          <w:bCs/>
          <w:color w:val="000000"/>
          <w:sz w:val="22"/>
          <w:szCs w:val="22"/>
        </w:rPr>
      </w:pPr>
    </w:p>
    <w:p w14:paraId="6DEE3D0F" w14:textId="02384B81" w:rsidR="0021494D" w:rsidRPr="00931C9F" w:rsidRDefault="00F46063" w:rsidP="00F46063">
      <w:pPr>
        <w:pStyle w:val="BodyText"/>
        <w:spacing w:after="0"/>
        <w:jc w:val="both"/>
        <w:rPr>
          <w:rFonts w:cs="Arial"/>
          <w:b w:val="0"/>
          <w:bCs/>
          <w:color w:val="000000"/>
          <w:sz w:val="22"/>
          <w:szCs w:val="22"/>
        </w:rPr>
      </w:pPr>
      <w:r w:rsidRPr="00931C9F">
        <w:rPr>
          <w:rFonts w:cs="Arial"/>
          <w:color w:val="000000"/>
          <w:sz w:val="22"/>
          <w:szCs w:val="22"/>
        </w:rPr>
        <w:lastRenderedPageBreak/>
        <w:t>Emotional abuse:</w:t>
      </w:r>
      <w:r w:rsidRPr="00931C9F">
        <w:rPr>
          <w:rFonts w:cs="Arial"/>
          <w:b w:val="0"/>
          <w:bCs/>
          <w:color w:val="000000"/>
          <w:sz w:val="22"/>
          <w:szCs w:val="22"/>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64E7D10A" w14:textId="77777777" w:rsidR="0021494D" w:rsidRPr="00931C9F" w:rsidRDefault="0021494D" w:rsidP="00F46063">
      <w:pPr>
        <w:pStyle w:val="BodyText"/>
        <w:spacing w:after="0"/>
        <w:jc w:val="both"/>
        <w:rPr>
          <w:rFonts w:cs="Arial"/>
          <w:b w:val="0"/>
          <w:bCs/>
          <w:color w:val="000000"/>
          <w:sz w:val="22"/>
          <w:szCs w:val="22"/>
        </w:rPr>
      </w:pPr>
    </w:p>
    <w:p w14:paraId="70E354B8" w14:textId="77777777" w:rsidR="0021494D" w:rsidRPr="00931C9F" w:rsidRDefault="00F46063" w:rsidP="00F46063">
      <w:pPr>
        <w:pStyle w:val="BodyText"/>
        <w:spacing w:after="0"/>
        <w:jc w:val="both"/>
        <w:rPr>
          <w:rFonts w:cs="Arial"/>
          <w:b w:val="0"/>
          <w:bCs/>
          <w:color w:val="000000"/>
          <w:sz w:val="22"/>
          <w:szCs w:val="22"/>
        </w:rPr>
      </w:pPr>
      <w:r w:rsidRPr="00931C9F">
        <w:rPr>
          <w:rFonts w:cs="Arial"/>
          <w:color w:val="000000"/>
          <w:sz w:val="22"/>
          <w:szCs w:val="22"/>
        </w:rPr>
        <w:t>Sexual abuse:</w:t>
      </w:r>
      <w:r w:rsidRPr="00931C9F">
        <w:rPr>
          <w:rFonts w:cs="Arial"/>
          <w:b w:val="0"/>
          <w:bCs/>
          <w:color w:val="000000"/>
          <w:sz w:val="22"/>
          <w:szCs w:val="22"/>
        </w:rPr>
        <w:t xml:space="preserve"> involves forcing or enticing a child or young person to take part in sexual activities, not necessarily involving violence, </w:t>
      </w:r>
      <w:proofErr w:type="gramStart"/>
      <w:r w:rsidRPr="00931C9F">
        <w:rPr>
          <w:rFonts w:cs="Arial"/>
          <w:b w:val="0"/>
          <w:bCs/>
          <w:color w:val="000000"/>
          <w:sz w:val="22"/>
          <w:szCs w:val="22"/>
        </w:rPr>
        <w:t>whether or not</w:t>
      </w:r>
      <w:proofErr w:type="gramEnd"/>
      <w:r w:rsidRPr="00931C9F">
        <w:rPr>
          <w:rFonts w:cs="Arial"/>
          <w:b w:val="0"/>
          <w:bCs/>
          <w:color w:val="000000"/>
          <w:sz w:val="22"/>
          <w:szCs w:val="22"/>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1E2286F2" w14:textId="77777777" w:rsidR="0021494D" w:rsidRPr="00931C9F" w:rsidRDefault="0021494D" w:rsidP="00F46063">
      <w:pPr>
        <w:pStyle w:val="BodyText"/>
        <w:spacing w:after="0"/>
        <w:jc w:val="both"/>
        <w:rPr>
          <w:rFonts w:cs="Arial"/>
          <w:b w:val="0"/>
          <w:bCs/>
          <w:color w:val="000000"/>
          <w:sz w:val="22"/>
          <w:szCs w:val="22"/>
        </w:rPr>
      </w:pPr>
    </w:p>
    <w:p w14:paraId="7B1E93F5" w14:textId="5C35FC72" w:rsidR="00F46063" w:rsidRPr="00931C9F" w:rsidRDefault="00F46063" w:rsidP="00F46063">
      <w:pPr>
        <w:pStyle w:val="BodyText"/>
        <w:spacing w:after="0"/>
        <w:jc w:val="both"/>
        <w:rPr>
          <w:rFonts w:cs="Arial"/>
          <w:b w:val="0"/>
          <w:bCs/>
          <w:color w:val="000000"/>
          <w:sz w:val="22"/>
          <w:szCs w:val="22"/>
        </w:rPr>
      </w:pPr>
      <w:r w:rsidRPr="00931C9F">
        <w:rPr>
          <w:rFonts w:cs="Arial"/>
          <w:color w:val="000000"/>
          <w:sz w:val="22"/>
          <w:szCs w:val="22"/>
        </w:rPr>
        <w:t>Neglect:</w:t>
      </w:r>
      <w:r w:rsidRPr="00931C9F">
        <w:rPr>
          <w:rFonts w:cs="Arial"/>
          <w:b w:val="0"/>
          <w:bCs/>
          <w:color w:val="000000"/>
          <w:sz w:val="22"/>
          <w:szCs w:val="22"/>
        </w:rPr>
        <w:t xml:space="preserve"> the persistent failure to meet a child’s basic physical and/or psychological needs, likely to result in the serious impairment of the child’s health or development. Neglect may occur during pregnancy, for example, </w:t>
      </w:r>
      <w:proofErr w:type="gramStart"/>
      <w:r w:rsidRPr="00931C9F">
        <w:rPr>
          <w:rFonts w:cs="Arial"/>
          <w:b w:val="0"/>
          <w:bCs/>
          <w:color w:val="000000"/>
          <w:sz w:val="22"/>
          <w:szCs w:val="22"/>
        </w:rPr>
        <w:t>as a result of</w:t>
      </w:r>
      <w:proofErr w:type="gramEnd"/>
      <w:r w:rsidRPr="00931C9F">
        <w:rPr>
          <w:rFonts w:cs="Arial"/>
          <w:b w:val="0"/>
          <w:bCs/>
          <w:color w:val="000000"/>
          <w:sz w:val="22"/>
          <w:szCs w:val="22"/>
        </w:rPr>
        <w:t xml:space="preserve"> maternal substance</w:t>
      </w:r>
      <w:r w:rsidR="000E3795" w:rsidRPr="00931C9F">
        <w:rPr>
          <w:rFonts w:cs="Arial"/>
          <w:b w:val="0"/>
          <w:bCs/>
          <w:color w:val="000000"/>
          <w:sz w:val="22"/>
          <w:szCs w:val="22"/>
        </w:rPr>
        <w:t xml:space="preserve">. </w:t>
      </w:r>
      <w:r w:rsidRPr="00931C9F">
        <w:rPr>
          <w:rFonts w:cs="Arial"/>
          <w:b w:val="0"/>
          <w:bCs/>
          <w:color w:val="000000"/>
          <w:sz w:val="22"/>
          <w:szCs w:val="22"/>
        </w:rPr>
        <w:t>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77EB96D5" w14:textId="77777777" w:rsidR="000E3795" w:rsidRPr="00931C9F" w:rsidRDefault="000E3795" w:rsidP="00F46063">
      <w:pPr>
        <w:pStyle w:val="BodyText"/>
        <w:spacing w:after="0"/>
        <w:jc w:val="both"/>
        <w:rPr>
          <w:rFonts w:cs="Arial"/>
          <w:color w:val="000000"/>
          <w:sz w:val="22"/>
          <w:szCs w:val="22"/>
          <w:u w:val="single"/>
        </w:rPr>
      </w:pPr>
    </w:p>
    <w:p w14:paraId="5F1F1DD4" w14:textId="77777777" w:rsidR="00F46063" w:rsidRPr="00931C9F" w:rsidRDefault="00F46063" w:rsidP="00F46063">
      <w:pPr>
        <w:pStyle w:val="BodyText"/>
        <w:spacing w:after="0"/>
        <w:jc w:val="both"/>
        <w:rPr>
          <w:rFonts w:cs="Arial"/>
          <w:color w:val="000000"/>
          <w:sz w:val="22"/>
          <w:szCs w:val="22"/>
          <w:u w:val="single"/>
        </w:rPr>
      </w:pPr>
      <w:r w:rsidRPr="00931C9F">
        <w:rPr>
          <w:rFonts w:cs="Arial"/>
          <w:color w:val="000000"/>
          <w:sz w:val="22"/>
          <w:szCs w:val="22"/>
          <w:u w:val="single"/>
        </w:rPr>
        <w:t>Responses from parents</w:t>
      </w:r>
    </w:p>
    <w:p w14:paraId="47C849B9" w14:textId="77777777" w:rsidR="00F46063" w:rsidRPr="00931C9F" w:rsidRDefault="00F46063" w:rsidP="00F46063">
      <w:pPr>
        <w:pStyle w:val="BodyText"/>
        <w:spacing w:after="0"/>
        <w:jc w:val="both"/>
        <w:rPr>
          <w:rFonts w:cs="Arial"/>
          <w:color w:val="000000"/>
          <w:sz w:val="22"/>
          <w:szCs w:val="22"/>
        </w:rPr>
      </w:pPr>
    </w:p>
    <w:p w14:paraId="69C113C6" w14:textId="77777777" w:rsidR="00F46063" w:rsidRPr="00931C9F" w:rsidRDefault="00F46063" w:rsidP="00F46063">
      <w:pPr>
        <w:pStyle w:val="BodyText"/>
        <w:spacing w:after="0"/>
        <w:jc w:val="both"/>
        <w:rPr>
          <w:rFonts w:cs="Arial"/>
          <w:b w:val="0"/>
          <w:color w:val="000000"/>
          <w:sz w:val="22"/>
          <w:szCs w:val="22"/>
        </w:rPr>
      </w:pPr>
      <w:r w:rsidRPr="00931C9F">
        <w:rPr>
          <w:rFonts w:cs="Arial"/>
          <w:b w:val="0"/>
          <w:color w:val="000000"/>
          <w:sz w:val="22"/>
          <w:szCs w:val="22"/>
        </w:rPr>
        <w:t>Research and experience indicate that the following responses from parents may suggest a cause for concern across all four categories:</w:t>
      </w:r>
    </w:p>
    <w:p w14:paraId="2F207D67" w14:textId="77777777" w:rsidR="00F46063" w:rsidRPr="00931C9F" w:rsidRDefault="00F46063" w:rsidP="00F46063">
      <w:pPr>
        <w:pStyle w:val="BodyText"/>
        <w:spacing w:after="0"/>
        <w:jc w:val="both"/>
        <w:rPr>
          <w:rFonts w:cs="Arial"/>
          <w:b w:val="0"/>
          <w:color w:val="000000"/>
          <w:sz w:val="22"/>
          <w:szCs w:val="22"/>
        </w:rPr>
      </w:pPr>
    </w:p>
    <w:p w14:paraId="0C77B688" w14:textId="77777777" w:rsidR="00F46063" w:rsidRPr="00931C9F" w:rsidRDefault="00F46063" w:rsidP="00F46063">
      <w:pPr>
        <w:pStyle w:val="PolicyBullets"/>
        <w:numPr>
          <w:ilvl w:val="1"/>
          <w:numId w:val="22"/>
        </w:numPr>
        <w:spacing w:before="0"/>
        <w:rPr>
          <w:rFonts w:ascii="Arial" w:hAnsi="Arial" w:cs="Arial"/>
        </w:rPr>
      </w:pPr>
      <w:r w:rsidRPr="00931C9F">
        <w:rPr>
          <w:rFonts w:ascii="Arial" w:hAnsi="Arial" w:cs="Arial"/>
        </w:rPr>
        <w:t>An unexpected delay in seeking treatment that is obviously needed</w:t>
      </w:r>
    </w:p>
    <w:p w14:paraId="67A23846" w14:textId="77777777" w:rsidR="00F46063" w:rsidRPr="00931C9F" w:rsidRDefault="00F46063" w:rsidP="00F46063">
      <w:pPr>
        <w:pStyle w:val="PolicyBullets"/>
        <w:numPr>
          <w:ilvl w:val="1"/>
          <w:numId w:val="22"/>
        </w:numPr>
        <w:spacing w:before="0"/>
        <w:rPr>
          <w:rFonts w:ascii="Arial" w:hAnsi="Arial" w:cs="Arial"/>
        </w:rPr>
      </w:pPr>
      <w:r w:rsidRPr="00931C9F">
        <w:rPr>
          <w:rFonts w:ascii="Arial" w:hAnsi="Arial" w:cs="Arial"/>
        </w:rPr>
        <w:t>An unawareness or denial of any injury, pain or loss of function (for example, a fractured limb)</w:t>
      </w:r>
    </w:p>
    <w:p w14:paraId="5555D076" w14:textId="77777777" w:rsidR="00F46063" w:rsidRPr="00931C9F" w:rsidRDefault="00F46063" w:rsidP="00F46063">
      <w:pPr>
        <w:pStyle w:val="PolicyBullets"/>
        <w:numPr>
          <w:ilvl w:val="1"/>
          <w:numId w:val="22"/>
        </w:numPr>
        <w:rPr>
          <w:rFonts w:ascii="Arial" w:hAnsi="Arial" w:cs="Arial"/>
        </w:rPr>
      </w:pPr>
      <w:r w:rsidRPr="00931C9F">
        <w:rPr>
          <w:rFonts w:ascii="Arial" w:hAnsi="Arial" w:cs="Arial"/>
        </w:rPr>
        <w:t>Incompatible explanations offered, several different explanations or the child is said to have acted in a way that is inappropriate to her/his age and development</w:t>
      </w:r>
    </w:p>
    <w:p w14:paraId="582B2272" w14:textId="77777777" w:rsidR="00F46063" w:rsidRPr="00931C9F" w:rsidRDefault="00F46063" w:rsidP="00F46063">
      <w:pPr>
        <w:pStyle w:val="PolicyBullets"/>
        <w:numPr>
          <w:ilvl w:val="1"/>
          <w:numId w:val="22"/>
        </w:numPr>
        <w:rPr>
          <w:rFonts w:ascii="Arial" w:hAnsi="Arial" w:cs="Arial"/>
        </w:rPr>
      </w:pPr>
      <w:r w:rsidRPr="00931C9F">
        <w:rPr>
          <w:rFonts w:ascii="Arial" w:hAnsi="Arial" w:cs="Arial"/>
        </w:rPr>
        <w:t>Reluctance to give information or failure to mention other known relevant injuries</w:t>
      </w:r>
    </w:p>
    <w:p w14:paraId="09D5589E" w14:textId="77777777" w:rsidR="00F46063" w:rsidRPr="00931C9F" w:rsidRDefault="00F46063" w:rsidP="00F46063">
      <w:pPr>
        <w:pStyle w:val="PolicyBullets"/>
        <w:numPr>
          <w:ilvl w:val="1"/>
          <w:numId w:val="22"/>
        </w:numPr>
        <w:rPr>
          <w:rFonts w:ascii="Arial" w:hAnsi="Arial" w:cs="Arial"/>
        </w:rPr>
      </w:pPr>
      <w:r w:rsidRPr="00931C9F">
        <w:rPr>
          <w:rFonts w:ascii="Arial" w:hAnsi="Arial" w:cs="Arial"/>
        </w:rPr>
        <w:t>Frequent presentation of minor injuries</w:t>
      </w:r>
    </w:p>
    <w:p w14:paraId="58B559C6" w14:textId="77777777" w:rsidR="00F46063" w:rsidRPr="00931C9F" w:rsidRDefault="00F46063" w:rsidP="00F46063">
      <w:pPr>
        <w:pStyle w:val="PolicyBullets"/>
        <w:numPr>
          <w:ilvl w:val="1"/>
          <w:numId w:val="22"/>
        </w:numPr>
        <w:rPr>
          <w:rFonts w:ascii="Arial" w:hAnsi="Arial" w:cs="Arial"/>
        </w:rPr>
      </w:pPr>
      <w:r w:rsidRPr="00931C9F">
        <w:rPr>
          <w:rFonts w:ascii="Arial" w:hAnsi="Arial" w:cs="Arial"/>
        </w:rPr>
        <w:t>Unrealistic expectations or constant complaints about the child</w:t>
      </w:r>
    </w:p>
    <w:p w14:paraId="4041D97F" w14:textId="77777777" w:rsidR="00F46063" w:rsidRPr="00931C9F" w:rsidRDefault="00F46063" w:rsidP="00F46063">
      <w:pPr>
        <w:pStyle w:val="PolicyBullets"/>
        <w:numPr>
          <w:ilvl w:val="1"/>
          <w:numId w:val="22"/>
        </w:numPr>
        <w:rPr>
          <w:rFonts w:ascii="Arial" w:hAnsi="Arial" w:cs="Arial"/>
        </w:rPr>
      </w:pPr>
      <w:r w:rsidRPr="00931C9F">
        <w:rPr>
          <w:rFonts w:ascii="Arial" w:hAnsi="Arial" w:cs="Arial"/>
        </w:rPr>
        <w:lastRenderedPageBreak/>
        <w:t>Alcohol misuse or other drug/substance misuse</w:t>
      </w:r>
    </w:p>
    <w:p w14:paraId="3941AB70" w14:textId="77777777" w:rsidR="00F46063" w:rsidRPr="00931C9F" w:rsidRDefault="00F46063" w:rsidP="00F46063">
      <w:pPr>
        <w:pStyle w:val="PolicyBullets"/>
        <w:numPr>
          <w:ilvl w:val="1"/>
          <w:numId w:val="22"/>
        </w:numPr>
        <w:rPr>
          <w:rFonts w:ascii="Arial" w:hAnsi="Arial" w:cs="Arial"/>
        </w:rPr>
      </w:pPr>
      <w:r w:rsidRPr="00931C9F">
        <w:rPr>
          <w:rFonts w:ascii="Arial" w:hAnsi="Arial" w:cs="Arial"/>
        </w:rPr>
        <w:t>Parents request removal of the child from home</w:t>
      </w:r>
    </w:p>
    <w:p w14:paraId="275ABA69" w14:textId="77777777" w:rsidR="00F46063" w:rsidRPr="00931C9F" w:rsidRDefault="00F46063" w:rsidP="00F46063">
      <w:pPr>
        <w:pStyle w:val="PolicyBullets"/>
        <w:numPr>
          <w:ilvl w:val="1"/>
          <w:numId w:val="22"/>
        </w:numPr>
        <w:rPr>
          <w:rFonts w:ascii="Arial" w:hAnsi="Arial" w:cs="Arial"/>
        </w:rPr>
      </w:pPr>
      <w:r w:rsidRPr="00931C9F">
        <w:rPr>
          <w:rFonts w:ascii="Arial" w:hAnsi="Arial" w:cs="Arial"/>
        </w:rPr>
        <w:t xml:space="preserve">Violence between adults in the household </w:t>
      </w:r>
    </w:p>
    <w:p w14:paraId="5EAE1600" w14:textId="77777777" w:rsidR="00F46063" w:rsidRPr="00931C9F" w:rsidRDefault="00F46063" w:rsidP="00F46063">
      <w:pPr>
        <w:jc w:val="both"/>
        <w:rPr>
          <w:rFonts w:eastAsia="Times New Roman" w:cs="Arial"/>
          <w:color w:val="000000"/>
          <w:lang w:eastAsia="en-GB"/>
        </w:rPr>
      </w:pPr>
    </w:p>
    <w:p w14:paraId="642FBED7" w14:textId="77777777" w:rsidR="0031574E" w:rsidRPr="00931C9F" w:rsidRDefault="0031574E" w:rsidP="00F46063">
      <w:pPr>
        <w:jc w:val="center"/>
        <w:rPr>
          <w:rFonts w:cs="Arial"/>
          <w:b/>
          <w:u w:val="single"/>
        </w:rPr>
      </w:pPr>
      <w:bookmarkStart w:id="17" w:name="_Forced_marriage"/>
      <w:bookmarkStart w:id="18" w:name="cse"/>
      <w:bookmarkEnd w:id="17"/>
    </w:p>
    <w:p w14:paraId="3B5399DF" w14:textId="38C9B044" w:rsidR="00F46063" w:rsidRPr="00931C9F" w:rsidRDefault="00F46063" w:rsidP="00F46063">
      <w:pPr>
        <w:jc w:val="center"/>
        <w:rPr>
          <w:rFonts w:cs="Arial"/>
          <w:b/>
          <w:bCs/>
          <w:u w:val="single"/>
        </w:rPr>
      </w:pPr>
      <w:r w:rsidRPr="00931C9F">
        <w:rPr>
          <w:rFonts w:cs="Arial"/>
          <w:b/>
          <w:u w:val="single"/>
        </w:rPr>
        <w:t xml:space="preserve">Appendix </w:t>
      </w:r>
      <w:r w:rsidR="00C12ED4" w:rsidRPr="00931C9F">
        <w:rPr>
          <w:rFonts w:cs="Arial"/>
          <w:b/>
          <w:u w:val="single"/>
        </w:rPr>
        <w:t>2</w:t>
      </w:r>
      <w:r w:rsidRPr="00931C9F">
        <w:rPr>
          <w:rFonts w:cs="Arial"/>
          <w:b/>
          <w:u w:val="single"/>
        </w:rPr>
        <w:t xml:space="preserve">: </w:t>
      </w:r>
      <w:r w:rsidRPr="00931C9F">
        <w:rPr>
          <w:rFonts w:cs="Arial"/>
          <w:b/>
          <w:bCs/>
          <w:u w:val="single"/>
        </w:rPr>
        <w:t xml:space="preserve">Child sexual and criminal exploitation (CSE and CCE) </w:t>
      </w:r>
    </w:p>
    <w:bookmarkEnd w:id="18"/>
    <w:p w14:paraId="1142CDCA" w14:textId="77777777" w:rsidR="00F46063" w:rsidRPr="00931C9F" w:rsidRDefault="00F46063" w:rsidP="00F46063">
      <w:pPr>
        <w:jc w:val="both"/>
        <w:rPr>
          <w:rFonts w:cs="Arial"/>
          <w:b/>
          <w:u w:val="single"/>
        </w:rPr>
      </w:pPr>
    </w:p>
    <w:p w14:paraId="4ADD86B0" w14:textId="77777777" w:rsidR="00F46063" w:rsidRPr="00931C9F" w:rsidRDefault="00F46063" w:rsidP="00F46063">
      <w:pPr>
        <w:jc w:val="both"/>
        <w:rPr>
          <w:rFonts w:cs="Arial"/>
          <w:b/>
          <w:u w:val="single"/>
        </w:rPr>
      </w:pPr>
      <w:r w:rsidRPr="00931C9F">
        <w:rPr>
          <w:rFonts w:cs="Arial"/>
          <w:b/>
          <w:u w:val="single"/>
        </w:rPr>
        <w:t xml:space="preserve">Child Sexual Exploitation (CSE) </w:t>
      </w:r>
    </w:p>
    <w:p w14:paraId="2418FCA3" w14:textId="77777777" w:rsidR="0075486C" w:rsidRPr="00931C9F" w:rsidRDefault="00F46063" w:rsidP="0075486C">
      <w:pPr>
        <w:spacing w:after="0" w:line="240" w:lineRule="auto"/>
        <w:jc w:val="both"/>
        <w:rPr>
          <w:rFonts w:cs="Arial"/>
        </w:rPr>
      </w:pPr>
      <w:r w:rsidRPr="00931C9F">
        <w:rPr>
          <w:rFonts w:cs="Arial"/>
        </w:rPr>
        <w:t>Child sexual exploitation is a form of child sexual abuse. It occurs where an individual or group takes advantage of an imbalance of power to coerce, manipulate or deceive a child or young person under the age of 18 into sexual activit</w:t>
      </w:r>
      <w:r w:rsidR="0075486C" w:rsidRPr="00931C9F">
        <w:rPr>
          <w:rFonts w:cs="Arial"/>
        </w:rPr>
        <w:t>y</w:t>
      </w:r>
    </w:p>
    <w:p w14:paraId="3361F73C" w14:textId="77777777" w:rsidR="0075486C" w:rsidRPr="00931C9F" w:rsidRDefault="00F46063" w:rsidP="0075486C">
      <w:pPr>
        <w:spacing w:after="0" w:line="240" w:lineRule="auto"/>
        <w:jc w:val="both"/>
        <w:rPr>
          <w:rFonts w:cs="Arial"/>
        </w:rPr>
      </w:pPr>
      <w:r w:rsidRPr="00931C9F">
        <w:rPr>
          <w:rFonts w:cs="Arial"/>
        </w:rPr>
        <w:t xml:space="preserve">(a) in exchange for something the victim needs or wants, and/or </w:t>
      </w:r>
    </w:p>
    <w:p w14:paraId="20F44F0A" w14:textId="77777777" w:rsidR="0075486C" w:rsidRPr="00931C9F" w:rsidRDefault="00F46063" w:rsidP="0075486C">
      <w:pPr>
        <w:spacing w:after="0" w:line="240" w:lineRule="auto"/>
        <w:jc w:val="both"/>
        <w:rPr>
          <w:rFonts w:cs="Arial"/>
        </w:rPr>
      </w:pPr>
      <w:r w:rsidRPr="00931C9F">
        <w:rPr>
          <w:rFonts w:cs="Arial"/>
        </w:rPr>
        <w:t xml:space="preserve">(b) for the financial advantage or increased status of the perpetrator or facilitator. </w:t>
      </w:r>
    </w:p>
    <w:p w14:paraId="393552F5" w14:textId="77777777" w:rsidR="0075486C" w:rsidRPr="00931C9F" w:rsidRDefault="0075486C" w:rsidP="0075486C">
      <w:pPr>
        <w:spacing w:after="0" w:line="240" w:lineRule="auto"/>
        <w:jc w:val="both"/>
        <w:rPr>
          <w:rFonts w:cs="Arial"/>
        </w:rPr>
      </w:pPr>
    </w:p>
    <w:p w14:paraId="3BCEF080" w14:textId="77777777" w:rsidR="0075486C" w:rsidRPr="00931C9F" w:rsidRDefault="00F46063" w:rsidP="0075486C">
      <w:pPr>
        <w:spacing w:after="0" w:line="240" w:lineRule="auto"/>
        <w:jc w:val="both"/>
        <w:rPr>
          <w:rFonts w:cs="Arial"/>
        </w:rPr>
      </w:pPr>
      <w:r w:rsidRPr="00931C9F">
        <w:rPr>
          <w:rFonts w:cs="Arial"/>
        </w:rPr>
        <w:t xml:space="preserve">The victim may have been sexually exploited even if the sexual activity appears consensual. Child sexual exploitation does not always involve physical contact; it can also occur </w:t>
      </w:r>
      <w:proofErr w:type="gramStart"/>
      <w:r w:rsidRPr="00931C9F">
        <w:rPr>
          <w:rFonts w:cs="Arial"/>
        </w:rPr>
        <w:t>through the use of</w:t>
      </w:r>
      <w:proofErr w:type="gramEnd"/>
      <w:r w:rsidRPr="00931C9F">
        <w:rPr>
          <w:rFonts w:cs="Arial"/>
        </w:rPr>
        <w:t xml:space="preserve"> technology. Indicators of child sexual exploitation may include: </w:t>
      </w:r>
    </w:p>
    <w:p w14:paraId="499D1198"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Acquisition of money, clothes, mobile phones, etc. without plausible explanation</w:t>
      </w:r>
    </w:p>
    <w:p w14:paraId="02A2FC41"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Gang-association and/or isolation from peers/social networks</w:t>
      </w:r>
    </w:p>
    <w:p w14:paraId="020F444B"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Exclusion or unexplained absences from school, college or work</w:t>
      </w:r>
    </w:p>
    <w:p w14:paraId="32DDE4A5"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 xml:space="preserve">Leaving home/care without explanation and persistently going missing or returning </w:t>
      </w:r>
      <w:proofErr w:type="gramStart"/>
      <w:r w:rsidRPr="00931C9F">
        <w:rPr>
          <w:rFonts w:ascii="Arial" w:hAnsi="Arial" w:cs="Arial"/>
        </w:rPr>
        <w:t>late;</w:t>
      </w:r>
      <w:proofErr w:type="gramEnd"/>
    </w:p>
    <w:p w14:paraId="60EAB4BA"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Excessive receipt of texts/phone calls</w:t>
      </w:r>
    </w:p>
    <w:p w14:paraId="5808BE07"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Returning home under the influence of drugs/alcohol</w:t>
      </w:r>
    </w:p>
    <w:p w14:paraId="5BAD4E9A"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Inappropriate sexualised behaviour for age/sexually transmitted infection</w:t>
      </w:r>
    </w:p>
    <w:p w14:paraId="5B341DBF"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Evidence of/suspicions of physical or sexual assault</w:t>
      </w:r>
    </w:p>
    <w:p w14:paraId="1F05F946"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Relationships with controlling or significantly older individuals or groups</w:t>
      </w:r>
    </w:p>
    <w:p w14:paraId="76CB38B6"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Multiple callers (unknown adults or peers)</w:t>
      </w:r>
    </w:p>
    <w:p w14:paraId="51160765"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Frequenting areas known for sex work</w:t>
      </w:r>
    </w:p>
    <w:p w14:paraId="3D9007ED"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Concerning use of internet or other social media</w:t>
      </w:r>
    </w:p>
    <w:p w14:paraId="23300785"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Increasing secretiveness around behaviours</w:t>
      </w:r>
    </w:p>
    <w:p w14:paraId="21C5A021" w14:textId="77777777" w:rsidR="0075486C" w:rsidRPr="00931C9F" w:rsidRDefault="00F46063" w:rsidP="0075486C">
      <w:pPr>
        <w:pStyle w:val="ListParagraph"/>
        <w:numPr>
          <w:ilvl w:val="0"/>
          <w:numId w:val="100"/>
        </w:numPr>
        <w:spacing w:after="0" w:line="240" w:lineRule="auto"/>
        <w:jc w:val="both"/>
        <w:rPr>
          <w:rFonts w:ascii="Arial" w:hAnsi="Arial" w:cs="Arial"/>
        </w:rPr>
      </w:pPr>
      <w:r w:rsidRPr="00931C9F">
        <w:rPr>
          <w:rFonts w:ascii="Arial" w:hAnsi="Arial" w:cs="Arial"/>
        </w:rPr>
        <w:t xml:space="preserve">Self-harm or significant changes in emotional well-being. </w:t>
      </w:r>
    </w:p>
    <w:p w14:paraId="5C9D7D64" w14:textId="77777777" w:rsidR="0075486C" w:rsidRPr="00931C9F" w:rsidRDefault="0075486C" w:rsidP="0075486C">
      <w:pPr>
        <w:spacing w:after="0" w:line="240" w:lineRule="auto"/>
        <w:jc w:val="both"/>
        <w:rPr>
          <w:rFonts w:cs="Arial"/>
        </w:rPr>
      </w:pPr>
    </w:p>
    <w:p w14:paraId="54813CAD" w14:textId="77777777" w:rsidR="00AE7081" w:rsidRPr="00931C9F" w:rsidRDefault="00F46063" w:rsidP="0075486C">
      <w:pPr>
        <w:spacing w:after="0" w:line="240" w:lineRule="auto"/>
        <w:jc w:val="both"/>
        <w:rPr>
          <w:rFonts w:cs="Arial"/>
          <w:b/>
          <w:bCs/>
        </w:rPr>
      </w:pPr>
      <w:r w:rsidRPr="00931C9F">
        <w:rPr>
          <w:rFonts w:cs="Arial"/>
          <w:b/>
          <w:bCs/>
        </w:rPr>
        <w:t>Potential vulnerabilities</w:t>
      </w:r>
    </w:p>
    <w:p w14:paraId="634844E0" w14:textId="77777777" w:rsidR="00AE7081" w:rsidRPr="00931C9F" w:rsidRDefault="00F46063" w:rsidP="0075486C">
      <w:pPr>
        <w:spacing w:after="0" w:line="240" w:lineRule="auto"/>
        <w:jc w:val="both"/>
        <w:rPr>
          <w:rFonts w:cs="Arial"/>
        </w:rPr>
      </w:pPr>
      <w:r w:rsidRPr="00931C9F">
        <w:rPr>
          <w:rFonts w:cs="Arial"/>
        </w:rPr>
        <w:t>Although the following vulnerabilities increase the risk of child sexual exploitation, it must be remembered that not all children with these indicators will be exploited. Child sexual exploitation can occur without any of these issues.</w:t>
      </w:r>
    </w:p>
    <w:p w14:paraId="38266D6D"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Having a prior experience of neglect, physical and/or sexual abuse</w:t>
      </w:r>
    </w:p>
    <w:p w14:paraId="527CD01E"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Lack of a safe/stable home environment, now or in the past (domestic abuse or parental substance misuse, mental health issues or criminality, for example)</w:t>
      </w:r>
    </w:p>
    <w:p w14:paraId="0CB3ECE6"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Recent bereavement or loss</w:t>
      </w:r>
    </w:p>
    <w:p w14:paraId="1168C37D" w14:textId="154ED7A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Social isolation or social difficulties</w:t>
      </w:r>
    </w:p>
    <w:p w14:paraId="2E147A3B"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Absence of a safe environment to explore sexuality</w:t>
      </w:r>
    </w:p>
    <w:p w14:paraId="2DAE1932"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Economic vulnerability</w:t>
      </w:r>
    </w:p>
    <w:p w14:paraId="4DD509FF" w14:textId="124CF70B"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Homelessness or insecure accommodation status</w:t>
      </w:r>
    </w:p>
    <w:p w14:paraId="59B40BAF"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Connections with other children and young people who are being sexually exploited</w:t>
      </w:r>
    </w:p>
    <w:p w14:paraId="58921932"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Family members or other connections involved in adult sex work</w:t>
      </w:r>
    </w:p>
    <w:p w14:paraId="1B51A3F6"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 xml:space="preserve">Having a physical or learning </w:t>
      </w:r>
    </w:p>
    <w:p w14:paraId="63C3D4F2"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lastRenderedPageBreak/>
        <w:t>Being in care (particularly those in residential care and those with interrupted care histories)</w:t>
      </w:r>
    </w:p>
    <w:p w14:paraId="5E85AD64" w14:textId="77777777" w:rsidR="00AE7081" w:rsidRPr="00931C9F" w:rsidRDefault="00F46063" w:rsidP="00AE7081">
      <w:pPr>
        <w:pStyle w:val="ListParagraph"/>
        <w:numPr>
          <w:ilvl w:val="0"/>
          <w:numId w:val="101"/>
        </w:numPr>
        <w:spacing w:after="0" w:line="240" w:lineRule="auto"/>
        <w:jc w:val="both"/>
        <w:rPr>
          <w:rFonts w:ascii="Arial" w:hAnsi="Arial" w:cs="Arial"/>
        </w:rPr>
      </w:pPr>
      <w:r w:rsidRPr="00931C9F">
        <w:rPr>
          <w:rFonts w:ascii="Arial" w:hAnsi="Arial" w:cs="Arial"/>
        </w:rPr>
        <w:t xml:space="preserve">Sexual identity. </w:t>
      </w:r>
    </w:p>
    <w:p w14:paraId="2F84F2A4" w14:textId="6ACD3C0D" w:rsidR="00F46063" w:rsidRPr="00931C9F" w:rsidRDefault="00F46063" w:rsidP="0075486C">
      <w:pPr>
        <w:spacing w:after="0" w:line="240" w:lineRule="auto"/>
        <w:jc w:val="both"/>
        <w:rPr>
          <w:rFonts w:cs="Arial"/>
        </w:rPr>
      </w:pPr>
      <w:r w:rsidRPr="00931C9F">
        <w:rPr>
          <w:rFonts w:cs="Arial"/>
        </w:rPr>
        <w:t>More information can be found in: Child sexual exploitation: Definition and a guide for practitioners (DfE 2017</w:t>
      </w:r>
    </w:p>
    <w:p w14:paraId="1A5D5C37" w14:textId="77777777" w:rsidR="00F46063" w:rsidRPr="00931C9F" w:rsidRDefault="00F46063" w:rsidP="0075486C">
      <w:pPr>
        <w:spacing w:after="0" w:line="240" w:lineRule="auto"/>
        <w:jc w:val="both"/>
        <w:rPr>
          <w:rFonts w:cs="Arial"/>
        </w:rPr>
      </w:pPr>
    </w:p>
    <w:p w14:paraId="0AA76D45" w14:textId="77777777" w:rsidR="00F46063" w:rsidRPr="00931C9F" w:rsidRDefault="00F46063" w:rsidP="0075486C">
      <w:pPr>
        <w:spacing w:after="0" w:line="240" w:lineRule="auto"/>
        <w:jc w:val="both"/>
        <w:rPr>
          <w:rFonts w:cs="Arial"/>
          <w:b/>
          <w:color w:val="FF0000"/>
          <w:u w:val="single"/>
        </w:rPr>
      </w:pPr>
      <w:bookmarkStart w:id="19" w:name="preventing"/>
      <w:r w:rsidRPr="00931C9F">
        <w:rPr>
          <w:rFonts w:cs="Arial"/>
          <w:b/>
          <w:u w:val="single"/>
        </w:rPr>
        <w:t>Child Criminal Exploitation (CCE)</w:t>
      </w:r>
      <w:r w:rsidRPr="00931C9F">
        <w:rPr>
          <w:rFonts w:cs="Arial"/>
          <w:b/>
          <w:color w:val="FF0000"/>
          <w:u w:val="single"/>
        </w:rPr>
        <w:t xml:space="preserve">  </w:t>
      </w:r>
    </w:p>
    <w:p w14:paraId="086066BD" w14:textId="77777777" w:rsidR="00AE7081" w:rsidRPr="00931C9F" w:rsidRDefault="00AE7081" w:rsidP="0075486C">
      <w:pPr>
        <w:spacing w:after="0" w:line="240" w:lineRule="auto"/>
        <w:jc w:val="both"/>
        <w:rPr>
          <w:rFonts w:cs="Arial"/>
          <w:b/>
          <w:u w:val="single"/>
        </w:rPr>
      </w:pPr>
    </w:p>
    <w:p w14:paraId="3169BEBD" w14:textId="77777777" w:rsidR="00397DD4" w:rsidRPr="00931C9F" w:rsidRDefault="00AE7081" w:rsidP="0075486C">
      <w:pPr>
        <w:spacing w:after="0" w:line="240" w:lineRule="auto"/>
        <w:jc w:val="both"/>
        <w:rPr>
          <w:rFonts w:cs="Arial"/>
        </w:rPr>
      </w:pPr>
      <w:r w:rsidRPr="00931C9F">
        <w:rPr>
          <w:rFonts w:cs="Arial"/>
        </w:rPr>
        <w:t>B</w:t>
      </w:r>
      <w:r w:rsidR="00F46063" w:rsidRPr="00931C9F">
        <w:rPr>
          <w:rFonts w:cs="Arial"/>
        </w:rPr>
        <w:t>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 They may still have been criminally exploited even if the activity appears to be something they have agreed or consented to. Some of the following can be indicators of CCE:</w:t>
      </w:r>
    </w:p>
    <w:p w14:paraId="3EB157BB" w14:textId="77777777" w:rsidR="00397DD4" w:rsidRPr="00931C9F" w:rsidRDefault="00F46063" w:rsidP="00397DD4">
      <w:pPr>
        <w:pStyle w:val="ListParagraph"/>
        <w:numPr>
          <w:ilvl w:val="0"/>
          <w:numId w:val="102"/>
        </w:numPr>
        <w:spacing w:after="0" w:line="240" w:lineRule="auto"/>
        <w:jc w:val="both"/>
        <w:rPr>
          <w:rFonts w:ascii="Arial" w:hAnsi="Arial" w:cs="Arial"/>
        </w:rPr>
      </w:pPr>
      <w:r w:rsidRPr="00931C9F">
        <w:rPr>
          <w:rFonts w:ascii="Arial" w:hAnsi="Arial" w:cs="Arial"/>
        </w:rPr>
        <w:t>children who appear with unexplained gifts or new possessions</w:t>
      </w:r>
    </w:p>
    <w:p w14:paraId="713A517F" w14:textId="77777777" w:rsidR="00397DD4" w:rsidRPr="00931C9F" w:rsidRDefault="00397DD4" w:rsidP="00397DD4">
      <w:pPr>
        <w:pStyle w:val="ListParagraph"/>
        <w:numPr>
          <w:ilvl w:val="0"/>
          <w:numId w:val="102"/>
        </w:numPr>
        <w:spacing w:after="0" w:line="240" w:lineRule="auto"/>
        <w:jc w:val="both"/>
        <w:rPr>
          <w:rFonts w:ascii="Arial" w:hAnsi="Arial" w:cs="Arial"/>
        </w:rPr>
      </w:pPr>
      <w:r w:rsidRPr="00931C9F">
        <w:rPr>
          <w:rFonts w:ascii="Arial" w:hAnsi="Arial" w:cs="Arial"/>
        </w:rPr>
        <w:t>c</w:t>
      </w:r>
      <w:r w:rsidR="00F46063" w:rsidRPr="00931C9F">
        <w:rPr>
          <w:rFonts w:ascii="Arial" w:hAnsi="Arial" w:cs="Arial"/>
        </w:rPr>
        <w:t>hildren who associate with other young people involved in exploitation</w:t>
      </w:r>
    </w:p>
    <w:p w14:paraId="04D20C2A" w14:textId="77777777" w:rsidR="00397DD4" w:rsidRPr="00931C9F" w:rsidRDefault="00F46063" w:rsidP="00397DD4">
      <w:pPr>
        <w:pStyle w:val="ListParagraph"/>
        <w:numPr>
          <w:ilvl w:val="0"/>
          <w:numId w:val="102"/>
        </w:numPr>
        <w:spacing w:after="0" w:line="240" w:lineRule="auto"/>
        <w:jc w:val="both"/>
        <w:rPr>
          <w:rFonts w:ascii="Arial" w:hAnsi="Arial" w:cs="Arial"/>
        </w:rPr>
      </w:pPr>
      <w:r w:rsidRPr="00931C9F">
        <w:rPr>
          <w:rFonts w:ascii="Arial" w:hAnsi="Arial" w:cs="Arial"/>
        </w:rPr>
        <w:t>children who suffer from changes in emotional well-being</w:t>
      </w:r>
    </w:p>
    <w:p w14:paraId="58208751" w14:textId="77777777" w:rsidR="00397DD4" w:rsidRPr="00931C9F" w:rsidRDefault="00F46063" w:rsidP="00397DD4">
      <w:pPr>
        <w:pStyle w:val="ListParagraph"/>
        <w:numPr>
          <w:ilvl w:val="0"/>
          <w:numId w:val="102"/>
        </w:numPr>
        <w:spacing w:after="0" w:line="240" w:lineRule="auto"/>
        <w:jc w:val="both"/>
        <w:rPr>
          <w:rFonts w:ascii="Arial" w:hAnsi="Arial" w:cs="Arial"/>
        </w:rPr>
      </w:pPr>
      <w:r w:rsidRPr="00931C9F">
        <w:rPr>
          <w:rFonts w:ascii="Arial" w:hAnsi="Arial" w:cs="Arial"/>
        </w:rPr>
        <w:t>children who misuse drugs and alcohol</w:t>
      </w:r>
    </w:p>
    <w:p w14:paraId="1FE7CC95" w14:textId="77777777" w:rsidR="00397DD4" w:rsidRPr="00931C9F" w:rsidRDefault="00F46063" w:rsidP="00397DD4">
      <w:pPr>
        <w:pStyle w:val="ListParagraph"/>
        <w:numPr>
          <w:ilvl w:val="0"/>
          <w:numId w:val="102"/>
        </w:numPr>
        <w:spacing w:after="0" w:line="240" w:lineRule="auto"/>
        <w:jc w:val="both"/>
        <w:rPr>
          <w:rFonts w:ascii="Arial" w:hAnsi="Arial" w:cs="Arial"/>
        </w:rPr>
      </w:pPr>
      <w:r w:rsidRPr="00931C9F">
        <w:rPr>
          <w:rFonts w:ascii="Arial" w:hAnsi="Arial" w:cs="Arial"/>
        </w:rPr>
        <w:t>children who go missing for periods of time or regularly come home late</w:t>
      </w:r>
    </w:p>
    <w:p w14:paraId="272B6D17" w14:textId="77777777" w:rsidR="00397DD4" w:rsidRPr="00931C9F" w:rsidRDefault="00F46063" w:rsidP="00397DD4">
      <w:pPr>
        <w:pStyle w:val="ListParagraph"/>
        <w:numPr>
          <w:ilvl w:val="0"/>
          <w:numId w:val="102"/>
        </w:numPr>
        <w:spacing w:after="0" w:line="240" w:lineRule="auto"/>
        <w:jc w:val="both"/>
        <w:rPr>
          <w:rFonts w:ascii="Arial" w:hAnsi="Arial" w:cs="Arial"/>
        </w:rPr>
      </w:pPr>
      <w:r w:rsidRPr="00931C9F">
        <w:rPr>
          <w:rFonts w:ascii="Arial" w:hAnsi="Arial" w:cs="Arial"/>
        </w:rPr>
        <w:t xml:space="preserve">children who regularly miss school or education or do not take part in education. </w:t>
      </w:r>
    </w:p>
    <w:p w14:paraId="7BD163C0" w14:textId="77777777" w:rsidR="00397DD4" w:rsidRPr="00931C9F" w:rsidRDefault="00397DD4" w:rsidP="0075486C">
      <w:pPr>
        <w:spacing w:after="0" w:line="240" w:lineRule="auto"/>
        <w:jc w:val="both"/>
        <w:rPr>
          <w:rFonts w:cs="Arial"/>
        </w:rPr>
      </w:pPr>
    </w:p>
    <w:p w14:paraId="5D697766" w14:textId="77777777" w:rsidR="00397DD4" w:rsidRPr="00931C9F" w:rsidRDefault="00F46063" w:rsidP="0075486C">
      <w:pPr>
        <w:spacing w:after="0" w:line="240" w:lineRule="auto"/>
        <w:jc w:val="both"/>
        <w:rPr>
          <w:rFonts w:cs="Arial"/>
        </w:rPr>
      </w:pPr>
      <w:r w:rsidRPr="00931C9F">
        <w:rPr>
          <w:rFonts w:cs="Arial"/>
          <w:b/>
          <w:bCs/>
        </w:rPr>
        <w:t>‘County Lines’</w:t>
      </w:r>
    </w:p>
    <w:p w14:paraId="2A1AF151" w14:textId="77777777" w:rsidR="002C2BC9" w:rsidRPr="00931C9F" w:rsidRDefault="00F46063" w:rsidP="0075486C">
      <w:pPr>
        <w:spacing w:after="0" w:line="240" w:lineRule="auto"/>
        <w:jc w:val="both"/>
        <w:rPr>
          <w:rFonts w:cs="Arial"/>
        </w:rPr>
      </w:pPr>
      <w:r w:rsidRPr="00931C9F">
        <w:rPr>
          <w:rFonts w:cs="Arial"/>
        </w:rPr>
        <w:t xml:space="preserve">County lines is a term used to describe gangs and organised criminal networks involved in exporting illegal drugs (primarily crack cocaine and heroin) into one or more importing areas [within the UK], using dedicated mobile phone lines or other form of “deal line”.’ </w:t>
      </w:r>
    </w:p>
    <w:p w14:paraId="68D33B22" w14:textId="77777777" w:rsidR="002C2BC9" w:rsidRPr="00931C9F" w:rsidRDefault="002C2BC9" w:rsidP="0075486C">
      <w:pPr>
        <w:spacing w:after="0" w:line="240" w:lineRule="auto"/>
        <w:jc w:val="both"/>
        <w:rPr>
          <w:rFonts w:cs="Arial"/>
        </w:rPr>
      </w:pPr>
    </w:p>
    <w:p w14:paraId="5417A7E3" w14:textId="66A87D13" w:rsidR="00F46063" w:rsidRPr="00931C9F" w:rsidRDefault="00F46063" w:rsidP="0075486C">
      <w:pPr>
        <w:spacing w:after="0" w:line="240" w:lineRule="auto"/>
        <w:jc w:val="both"/>
        <w:rPr>
          <w:rFonts w:cs="Arial"/>
        </w:rPr>
      </w:pPr>
      <w:r w:rsidRPr="00931C9F">
        <w:rPr>
          <w:rFonts w:cs="Arial"/>
        </w:rPr>
        <w:t xml:space="preserve">Exploitation is an integral part of the county lines offending model with children and vulnerable adults exploited to move [and store] drugs and money. Offenders will often use coercion, intimidation, violence (including sexual violence) and weapons to ensure compliance of victims. Children can easily become trapped by this type of exploitation as county lines gangs create drug debts and can threaten serious violence and kidnap towards victims (and their families) if they attempt to leave the county lines network. Some </w:t>
      </w:r>
      <w:proofErr w:type="spellStart"/>
      <w:r w:rsidRPr="00931C9F">
        <w:rPr>
          <w:rFonts w:cs="Arial"/>
        </w:rPr>
        <w:t>indicitaors</w:t>
      </w:r>
      <w:proofErr w:type="spellEnd"/>
      <w:r w:rsidRPr="00931C9F">
        <w:rPr>
          <w:rFonts w:cs="Arial"/>
        </w:rPr>
        <w:t xml:space="preserve"> may include: </w:t>
      </w:r>
    </w:p>
    <w:p w14:paraId="2A9095AB" w14:textId="6511EB3D" w:rsidR="00F46063" w:rsidRPr="00931C9F" w:rsidRDefault="00F46063" w:rsidP="002C2BC9">
      <w:pPr>
        <w:pStyle w:val="ListParagraph"/>
        <w:numPr>
          <w:ilvl w:val="0"/>
          <w:numId w:val="103"/>
        </w:numPr>
        <w:spacing w:after="0" w:line="240" w:lineRule="auto"/>
        <w:jc w:val="both"/>
        <w:rPr>
          <w:rFonts w:ascii="Arial" w:hAnsi="Arial" w:cs="Arial"/>
        </w:rPr>
      </w:pPr>
      <w:r w:rsidRPr="00931C9F">
        <w:rPr>
          <w:rFonts w:ascii="Arial" w:hAnsi="Arial" w:cs="Arial"/>
        </w:rPr>
        <w:t xml:space="preserve">children who appear with unexplained gifts or new </w:t>
      </w:r>
      <w:proofErr w:type="gramStart"/>
      <w:r w:rsidRPr="00931C9F">
        <w:rPr>
          <w:rFonts w:ascii="Arial" w:hAnsi="Arial" w:cs="Arial"/>
        </w:rPr>
        <w:t>possessions;</w:t>
      </w:r>
      <w:proofErr w:type="gramEnd"/>
    </w:p>
    <w:p w14:paraId="07CA91AC" w14:textId="6F900426" w:rsidR="00F46063" w:rsidRPr="00931C9F" w:rsidRDefault="00F46063" w:rsidP="002C2BC9">
      <w:pPr>
        <w:pStyle w:val="ListParagraph"/>
        <w:numPr>
          <w:ilvl w:val="0"/>
          <w:numId w:val="103"/>
        </w:numPr>
        <w:spacing w:after="0" w:line="240" w:lineRule="auto"/>
        <w:jc w:val="both"/>
        <w:rPr>
          <w:rFonts w:ascii="Arial" w:hAnsi="Arial" w:cs="Arial"/>
        </w:rPr>
      </w:pPr>
      <w:r w:rsidRPr="00931C9F">
        <w:rPr>
          <w:rFonts w:ascii="Arial" w:hAnsi="Arial" w:cs="Arial"/>
        </w:rPr>
        <w:t xml:space="preserve">children who associate with other young people involved in </w:t>
      </w:r>
      <w:proofErr w:type="gramStart"/>
      <w:r w:rsidRPr="00931C9F">
        <w:rPr>
          <w:rFonts w:ascii="Arial" w:hAnsi="Arial" w:cs="Arial"/>
        </w:rPr>
        <w:t>exploitation;</w:t>
      </w:r>
      <w:proofErr w:type="gramEnd"/>
      <w:r w:rsidRPr="00931C9F">
        <w:rPr>
          <w:rFonts w:ascii="Arial" w:hAnsi="Arial" w:cs="Arial"/>
        </w:rPr>
        <w:t xml:space="preserve"> </w:t>
      </w:r>
    </w:p>
    <w:p w14:paraId="01433114" w14:textId="33AD5E43" w:rsidR="00F46063" w:rsidRPr="00931C9F" w:rsidRDefault="00F46063" w:rsidP="002C2BC9">
      <w:pPr>
        <w:pStyle w:val="ListParagraph"/>
        <w:numPr>
          <w:ilvl w:val="0"/>
          <w:numId w:val="103"/>
        </w:numPr>
        <w:spacing w:after="0" w:line="240" w:lineRule="auto"/>
        <w:jc w:val="both"/>
        <w:rPr>
          <w:rFonts w:ascii="Arial" w:hAnsi="Arial" w:cs="Arial"/>
        </w:rPr>
      </w:pPr>
      <w:r w:rsidRPr="00931C9F">
        <w:rPr>
          <w:rFonts w:ascii="Arial" w:hAnsi="Arial" w:cs="Arial"/>
        </w:rPr>
        <w:t xml:space="preserve">children who suffer from changes in emotional </w:t>
      </w:r>
      <w:proofErr w:type="gramStart"/>
      <w:r w:rsidRPr="00931C9F">
        <w:rPr>
          <w:rFonts w:ascii="Arial" w:hAnsi="Arial" w:cs="Arial"/>
        </w:rPr>
        <w:t>well-being;</w:t>
      </w:r>
      <w:proofErr w:type="gramEnd"/>
      <w:r w:rsidRPr="00931C9F">
        <w:rPr>
          <w:rFonts w:ascii="Arial" w:hAnsi="Arial" w:cs="Arial"/>
        </w:rPr>
        <w:t xml:space="preserve"> </w:t>
      </w:r>
    </w:p>
    <w:p w14:paraId="09BE8B95" w14:textId="07EA449E" w:rsidR="00F46063" w:rsidRPr="00931C9F" w:rsidRDefault="00F46063" w:rsidP="002C2BC9">
      <w:pPr>
        <w:pStyle w:val="ListParagraph"/>
        <w:numPr>
          <w:ilvl w:val="0"/>
          <w:numId w:val="103"/>
        </w:numPr>
        <w:spacing w:after="0" w:line="240" w:lineRule="auto"/>
        <w:jc w:val="both"/>
        <w:rPr>
          <w:rFonts w:ascii="Arial" w:hAnsi="Arial" w:cs="Arial"/>
        </w:rPr>
      </w:pPr>
      <w:r w:rsidRPr="00931C9F">
        <w:rPr>
          <w:rFonts w:ascii="Arial" w:hAnsi="Arial" w:cs="Arial"/>
        </w:rPr>
        <w:t xml:space="preserve">children who misuse drugs and </w:t>
      </w:r>
      <w:proofErr w:type="gramStart"/>
      <w:r w:rsidRPr="00931C9F">
        <w:rPr>
          <w:rFonts w:ascii="Arial" w:hAnsi="Arial" w:cs="Arial"/>
        </w:rPr>
        <w:t>alcohol;</w:t>
      </w:r>
      <w:proofErr w:type="gramEnd"/>
    </w:p>
    <w:p w14:paraId="241E8B73" w14:textId="77777777" w:rsidR="002C2BC9" w:rsidRPr="00931C9F" w:rsidRDefault="00F46063" w:rsidP="002C2BC9">
      <w:pPr>
        <w:pStyle w:val="ListParagraph"/>
        <w:numPr>
          <w:ilvl w:val="0"/>
          <w:numId w:val="103"/>
        </w:numPr>
        <w:spacing w:after="0" w:line="240" w:lineRule="auto"/>
        <w:jc w:val="both"/>
        <w:rPr>
          <w:rFonts w:ascii="Arial" w:hAnsi="Arial" w:cs="Arial"/>
        </w:rPr>
      </w:pPr>
      <w:r w:rsidRPr="00931C9F">
        <w:rPr>
          <w:rFonts w:ascii="Arial" w:hAnsi="Arial" w:cs="Arial"/>
        </w:rPr>
        <w:t>children who go missing for periods of time or regularly come home late</w:t>
      </w:r>
    </w:p>
    <w:p w14:paraId="6DFD9943" w14:textId="2F066A08" w:rsidR="00F46063" w:rsidRPr="00931C9F" w:rsidRDefault="00F46063" w:rsidP="002C2BC9">
      <w:pPr>
        <w:pStyle w:val="ListParagraph"/>
        <w:numPr>
          <w:ilvl w:val="0"/>
          <w:numId w:val="103"/>
        </w:numPr>
        <w:spacing w:after="0" w:line="240" w:lineRule="auto"/>
        <w:jc w:val="both"/>
        <w:rPr>
          <w:rFonts w:ascii="Arial" w:hAnsi="Arial" w:cs="Arial"/>
        </w:rPr>
      </w:pPr>
      <w:r w:rsidRPr="00931C9F">
        <w:rPr>
          <w:rFonts w:ascii="Arial" w:hAnsi="Arial" w:cs="Arial"/>
        </w:rPr>
        <w:t>children who regularly miss school or education or do not take part in education.</w:t>
      </w:r>
    </w:p>
    <w:p w14:paraId="34ED8548" w14:textId="77777777" w:rsidR="00F46063" w:rsidRPr="00931C9F" w:rsidRDefault="00F46063" w:rsidP="00F46063">
      <w:pPr>
        <w:jc w:val="both"/>
        <w:rPr>
          <w:rFonts w:cs="Arial"/>
        </w:rPr>
      </w:pPr>
    </w:p>
    <w:p w14:paraId="171EE69D" w14:textId="2AF13C0D" w:rsidR="00F46063" w:rsidRPr="00931C9F" w:rsidRDefault="00F46063" w:rsidP="00F46063">
      <w:pPr>
        <w:jc w:val="center"/>
        <w:rPr>
          <w:rFonts w:cs="Arial"/>
          <w:b/>
          <w:u w:val="single"/>
        </w:rPr>
      </w:pPr>
      <w:r w:rsidRPr="00931C9F">
        <w:rPr>
          <w:rFonts w:cs="Arial"/>
          <w:b/>
          <w:u w:val="single"/>
        </w:rPr>
        <w:t xml:space="preserve">Appendix </w:t>
      </w:r>
      <w:r w:rsidR="00C12ED4" w:rsidRPr="00931C9F">
        <w:rPr>
          <w:rFonts w:cs="Arial"/>
          <w:b/>
          <w:u w:val="single"/>
        </w:rPr>
        <w:t>3</w:t>
      </w:r>
      <w:r w:rsidRPr="00931C9F">
        <w:rPr>
          <w:rFonts w:cs="Arial"/>
          <w:b/>
          <w:u w:val="single"/>
        </w:rPr>
        <w:t xml:space="preserve">: </w:t>
      </w:r>
      <w:r w:rsidRPr="00931C9F">
        <w:rPr>
          <w:rFonts w:cs="Arial"/>
          <w:b/>
          <w:bCs/>
          <w:u w:val="single"/>
        </w:rPr>
        <w:t>Radicalisation – signs and indicators.</w:t>
      </w:r>
    </w:p>
    <w:bookmarkEnd w:id="19"/>
    <w:p w14:paraId="1781C524" w14:textId="77777777" w:rsidR="00F46063" w:rsidRPr="00931C9F" w:rsidRDefault="00F46063" w:rsidP="00F46063">
      <w:pPr>
        <w:jc w:val="center"/>
        <w:rPr>
          <w:rFonts w:cs="Arial"/>
          <w:b/>
        </w:rPr>
      </w:pPr>
      <w:r w:rsidRPr="00931C9F">
        <w:rPr>
          <w:rFonts w:cs="Arial"/>
          <w:b/>
        </w:rPr>
        <w:t>(See also Bowling Park Prevent Policy and Prevent Risk Assessment)</w:t>
      </w:r>
    </w:p>
    <w:p w14:paraId="6874C114" w14:textId="77777777" w:rsidR="00F46063" w:rsidRPr="00931C9F" w:rsidRDefault="00F46063" w:rsidP="00F46063">
      <w:pPr>
        <w:rPr>
          <w:rFonts w:cs="Arial"/>
          <w:b/>
          <w:u w:val="single"/>
        </w:rPr>
      </w:pPr>
      <w:r w:rsidRPr="00931C9F">
        <w:rPr>
          <w:rFonts w:cs="Arial"/>
          <w:b/>
          <w:u w:val="single"/>
        </w:rPr>
        <w:t>Radicalisation</w:t>
      </w:r>
    </w:p>
    <w:p w14:paraId="57D34629" w14:textId="7F31A9DB" w:rsidR="00F46063" w:rsidRPr="00931C9F" w:rsidRDefault="00F46063" w:rsidP="00F46063">
      <w:pPr>
        <w:spacing w:after="0"/>
        <w:jc w:val="both"/>
        <w:rPr>
          <w:rFonts w:cs="Arial"/>
        </w:rPr>
      </w:pPr>
      <w:r w:rsidRPr="00931C9F">
        <w:rPr>
          <w:rFonts w:cs="Arial"/>
        </w:rPr>
        <w:t xml:space="preserve">Protecting children from the risk of radicalisation is part of the school’s wider safeguarding duties. </w:t>
      </w:r>
      <w:proofErr w:type="gramStart"/>
      <w:r w:rsidRPr="00931C9F">
        <w:rPr>
          <w:rFonts w:cs="Arial"/>
        </w:rPr>
        <w:t>For the purpose of</w:t>
      </w:r>
      <w:proofErr w:type="gramEnd"/>
      <w:r w:rsidRPr="00931C9F">
        <w:rPr>
          <w:rFonts w:cs="Arial"/>
        </w:rPr>
        <w:t xml:space="preserve"> this policy, ‘radicalisation’ refers to the process by which a person comes to support terrorism and extremist ideologies.</w:t>
      </w:r>
      <w:r w:rsidR="002C2BC9" w:rsidRPr="00931C9F">
        <w:rPr>
          <w:rFonts w:cs="Arial"/>
        </w:rPr>
        <w:t xml:space="preserve"> </w:t>
      </w:r>
      <w:r w:rsidRPr="00931C9F">
        <w:rPr>
          <w:rFonts w:cs="Arial"/>
        </w:rPr>
        <w:t>Protecting children from the risk of radicalisation is part of the school’s wider safeguarding duties.</w:t>
      </w:r>
    </w:p>
    <w:p w14:paraId="5F37877B" w14:textId="77777777" w:rsidR="00F46063" w:rsidRPr="00931C9F" w:rsidRDefault="00F46063" w:rsidP="00F46063">
      <w:pPr>
        <w:spacing w:after="0"/>
        <w:jc w:val="both"/>
        <w:rPr>
          <w:rFonts w:cs="Arial"/>
        </w:rPr>
      </w:pPr>
    </w:p>
    <w:p w14:paraId="18156374" w14:textId="1B31B53B" w:rsidR="00F46063" w:rsidRPr="00931C9F" w:rsidRDefault="00F46063" w:rsidP="00F46063">
      <w:pPr>
        <w:jc w:val="both"/>
        <w:rPr>
          <w:rFonts w:cs="Arial"/>
        </w:rPr>
      </w:pPr>
      <w:r w:rsidRPr="00931C9F">
        <w:rPr>
          <w:rFonts w:cs="Arial"/>
        </w:rPr>
        <w:lastRenderedPageBreak/>
        <w:t xml:space="preserve">Bowling Park Primary School will actively assess the risk of pupils being drawn into terrorism and refer to the Local Authority through agreed protocols those pupils at risk. Staff will be alert to changes in pupils’ behaviour which could indicate that they may need help or protection. </w:t>
      </w:r>
    </w:p>
    <w:p w14:paraId="079513D0" w14:textId="77777777" w:rsidR="00F46063" w:rsidRPr="00931C9F" w:rsidRDefault="00F46063" w:rsidP="00F46063">
      <w:pPr>
        <w:jc w:val="both"/>
        <w:rPr>
          <w:rFonts w:cs="Arial"/>
        </w:rPr>
      </w:pPr>
      <w:r w:rsidRPr="00931C9F">
        <w:rPr>
          <w:rFonts w:cs="Arial"/>
        </w:rPr>
        <w:t xml:space="preserve">Staff will use their professional judgement to identify pupils who may be at risk of radicalisation and act appropriately, which may include making a referral to the Channel programme. The school will work with the LSCB – The Bradford Partnership - as appropriate. </w:t>
      </w:r>
    </w:p>
    <w:p w14:paraId="7D25CEA7" w14:textId="77777777" w:rsidR="00F46063" w:rsidRPr="00931C9F" w:rsidRDefault="00F46063" w:rsidP="00F46063">
      <w:pPr>
        <w:jc w:val="both"/>
        <w:rPr>
          <w:rFonts w:cs="Arial"/>
        </w:rPr>
      </w:pPr>
      <w:r w:rsidRPr="00931C9F">
        <w:rPr>
          <w:rFonts w:cs="Arial"/>
        </w:rPr>
        <w:t>The school will ensure that they engage with parents/carers and families, as they are in a key position to spot signs of radicalisation. In doing so, the school will assist and advise family members who raise concerns and provide information for support mechanisms.</w:t>
      </w:r>
    </w:p>
    <w:p w14:paraId="2E75D06F" w14:textId="77777777" w:rsidR="00F46063" w:rsidRPr="00931C9F" w:rsidRDefault="00F46063" w:rsidP="00F46063">
      <w:pPr>
        <w:jc w:val="both"/>
        <w:rPr>
          <w:rFonts w:cs="Arial"/>
        </w:rPr>
      </w:pPr>
      <w:r w:rsidRPr="00931C9F">
        <w:rPr>
          <w:rFonts w:cs="Arial"/>
        </w:rPr>
        <w:t>Any concerns over radicalisation will be discussed with a child’s parents/carers, unless the school has reason to believe that the child would be placed at risk as a result.</w:t>
      </w:r>
    </w:p>
    <w:p w14:paraId="78C9FE39" w14:textId="77777777" w:rsidR="00F46063" w:rsidRPr="00931C9F" w:rsidRDefault="00F46063" w:rsidP="00F46063">
      <w:pPr>
        <w:spacing w:after="0"/>
        <w:jc w:val="both"/>
        <w:rPr>
          <w:rFonts w:cs="Arial"/>
          <w:b/>
          <w:u w:val="single"/>
        </w:rPr>
      </w:pPr>
      <w:r w:rsidRPr="00931C9F">
        <w:rPr>
          <w:rFonts w:cs="Arial"/>
          <w:b/>
          <w:u w:val="single"/>
        </w:rPr>
        <w:t>Training</w:t>
      </w:r>
    </w:p>
    <w:p w14:paraId="782AD0FB" w14:textId="77777777" w:rsidR="00F46063" w:rsidRPr="00931C9F" w:rsidRDefault="00F46063" w:rsidP="00F46063">
      <w:pPr>
        <w:spacing w:after="0"/>
        <w:jc w:val="both"/>
        <w:rPr>
          <w:rFonts w:cs="Arial"/>
          <w:b/>
          <w:u w:val="single"/>
        </w:rPr>
      </w:pPr>
    </w:p>
    <w:p w14:paraId="1DA02C31" w14:textId="77777777" w:rsidR="00F46063" w:rsidRPr="00931C9F" w:rsidRDefault="00F46063" w:rsidP="00F46063">
      <w:pPr>
        <w:spacing w:after="0"/>
        <w:jc w:val="both"/>
        <w:rPr>
          <w:rFonts w:cs="Arial"/>
        </w:rPr>
      </w:pPr>
      <w:r w:rsidRPr="00931C9F">
        <w:rPr>
          <w:rFonts w:cs="Arial"/>
        </w:rPr>
        <w:t xml:space="preserve">A DSL will undertake Prevent awareness training to be able to provide advice and support to other staff on how to protect children against the risk of radicalisation. The DSL will hold formal training sessions with all members of staff to ensure they are aware of the risk indicators and their duties regarding preventing radicalisation. </w:t>
      </w:r>
    </w:p>
    <w:p w14:paraId="24CC02C8" w14:textId="77777777" w:rsidR="00F46063" w:rsidRPr="00931C9F" w:rsidRDefault="00F46063" w:rsidP="00F46063">
      <w:pPr>
        <w:spacing w:after="0"/>
        <w:jc w:val="both"/>
        <w:rPr>
          <w:rFonts w:cs="Arial"/>
        </w:rPr>
      </w:pPr>
    </w:p>
    <w:p w14:paraId="41938839" w14:textId="77777777" w:rsidR="00F46063" w:rsidRPr="00931C9F" w:rsidRDefault="00F46063" w:rsidP="00F46063">
      <w:pPr>
        <w:spacing w:after="0"/>
        <w:jc w:val="both"/>
        <w:rPr>
          <w:rFonts w:cs="Arial"/>
          <w:b/>
          <w:u w:val="single"/>
        </w:rPr>
      </w:pPr>
      <w:r w:rsidRPr="00931C9F">
        <w:rPr>
          <w:rFonts w:cs="Arial"/>
          <w:b/>
          <w:u w:val="single"/>
        </w:rPr>
        <w:t>Risk indicators</w:t>
      </w:r>
    </w:p>
    <w:p w14:paraId="53DDDD2E" w14:textId="77777777" w:rsidR="00F46063" w:rsidRPr="00931C9F" w:rsidRDefault="00F46063" w:rsidP="00F46063">
      <w:pPr>
        <w:spacing w:after="0"/>
        <w:jc w:val="both"/>
        <w:rPr>
          <w:rFonts w:cs="Arial"/>
          <w:b/>
          <w:u w:val="single"/>
        </w:rPr>
      </w:pPr>
    </w:p>
    <w:p w14:paraId="017B0BD3" w14:textId="77777777" w:rsidR="00F46063" w:rsidRPr="00931C9F" w:rsidRDefault="00F46063" w:rsidP="00F46063">
      <w:pPr>
        <w:spacing w:after="0"/>
        <w:jc w:val="both"/>
        <w:rPr>
          <w:rFonts w:cs="Arial"/>
        </w:rPr>
      </w:pPr>
      <w:r w:rsidRPr="00931C9F">
        <w:rPr>
          <w:rFonts w:cs="Arial"/>
        </w:rPr>
        <w:t>Indicators of an identity crisis:</w:t>
      </w:r>
    </w:p>
    <w:p w14:paraId="68815685" w14:textId="77777777" w:rsidR="00F46063" w:rsidRPr="00931C9F" w:rsidRDefault="00F46063" w:rsidP="00F46063">
      <w:pPr>
        <w:pStyle w:val="ListParagraph"/>
        <w:numPr>
          <w:ilvl w:val="0"/>
          <w:numId w:val="73"/>
        </w:numPr>
        <w:jc w:val="both"/>
        <w:rPr>
          <w:rFonts w:ascii="Arial" w:hAnsi="Arial" w:cs="Arial"/>
        </w:rPr>
      </w:pPr>
      <w:r w:rsidRPr="00931C9F">
        <w:rPr>
          <w:rFonts w:ascii="Arial" w:hAnsi="Arial" w:cs="Arial"/>
        </w:rPr>
        <w:t xml:space="preserve">Distancing themselves from their cultural/religious heritage </w:t>
      </w:r>
    </w:p>
    <w:p w14:paraId="44E1275A" w14:textId="77777777" w:rsidR="00F46063" w:rsidRPr="00931C9F" w:rsidRDefault="00F46063" w:rsidP="00F46063">
      <w:pPr>
        <w:pStyle w:val="ListParagraph"/>
        <w:numPr>
          <w:ilvl w:val="0"/>
          <w:numId w:val="73"/>
        </w:numPr>
        <w:jc w:val="both"/>
        <w:rPr>
          <w:rFonts w:ascii="Arial" w:hAnsi="Arial" w:cs="Arial"/>
        </w:rPr>
      </w:pPr>
      <w:r w:rsidRPr="00931C9F">
        <w:rPr>
          <w:rFonts w:ascii="Arial" w:hAnsi="Arial" w:cs="Arial"/>
        </w:rPr>
        <w:t>Uncomfortable with their place in society</w:t>
      </w:r>
    </w:p>
    <w:p w14:paraId="0CAF7061" w14:textId="77777777" w:rsidR="00F46063" w:rsidRPr="00931C9F" w:rsidRDefault="00F46063" w:rsidP="00F46063">
      <w:pPr>
        <w:spacing w:after="0"/>
        <w:jc w:val="both"/>
        <w:rPr>
          <w:rFonts w:cs="Arial"/>
        </w:rPr>
      </w:pPr>
      <w:r w:rsidRPr="00931C9F">
        <w:rPr>
          <w:rFonts w:cs="Arial"/>
        </w:rPr>
        <w:t>Indicators of a personal crisis including the following:</w:t>
      </w:r>
    </w:p>
    <w:p w14:paraId="4176F40F" w14:textId="77777777" w:rsidR="00F46063" w:rsidRPr="00931C9F" w:rsidRDefault="00F46063" w:rsidP="00F46063">
      <w:pPr>
        <w:pStyle w:val="ListParagraph"/>
        <w:numPr>
          <w:ilvl w:val="0"/>
          <w:numId w:val="72"/>
        </w:numPr>
        <w:spacing w:after="0"/>
        <w:jc w:val="both"/>
        <w:rPr>
          <w:rFonts w:ascii="Arial" w:hAnsi="Arial" w:cs="Arial"/>
        </w:rPr>
      </w:pPr>
      <w:r w:rsidRPr="00931C9F">
        <w:rPr>
          <w:rFonts w:ascii="Arial" w:hAnsi="Arial" w:cs="Arial"/>
        </w:rPr>
        <w:t>Family tensions</w:t>
      </w:r>
    </w:p>
    <w:p w14:paraId="0B7DAD7B" w14:textId="77777777" w:rsidR="00F46063" w:rsidRPr="00931C9F" w:rsidRDefault="00F46063" w:rsidP="00F46063">
      <w:pPr>
        <w:pStyle w:val="ListParagraph"/>
        <w:numPr>
          <w:ilvl w:val="0"/>
          <w:numId w:val="72"/>
        </w:numPr>
        <w:spacing w:after="0"/>
        <w:jc w:val="both"/>
        <w:rPr>
          <w:rFonts w:ascii="Arial" w:hAnsi="Arial" w:cs="Arial"/>
        </w:rPr>
      </w:pPr>
      <w:r w:rsidRPr="00931C9F">
        <w:rPr>
          <w:rFonts w:ascii="Arial" w:hAnsi="Arial" w:cs="Arial"/>
        </w:rPr>
        <w:t>A sense of isolation</w:t>
      </w:r>
    </w:p>
    <w:p w14:paraId="6F750CD7" w14:textId="77777777" w:rsidR="00F46063" w:rsidRPr="00931C9F" w:rsidRDefault="00F46063" w:rsidP="00F46063">
      <w:pPr>
        <w:pStyle w:val="ListParagraph"/>
        <w:numPr>
          <w:ilvl w:val="0"/>
          <w:numId w:val="72"/>
        </w:numPr>
        <w:jc w:val="both"/>
        <w:rPr>
          <w:rFonts w:ascii="Arial" w:hAnsi="Arial" w:cs="Arial"/>
        </w:rPr>
      </w:pPr>
      <w:r w:rsidRPr="00931C9F">
        <w:rPr>
          <w:rFonts w:ascii="Arial" w:hAnsi="Arial" w:cs="Arial"/>
        </w:rPr>
        <w:t xml:space="preserve">Low self-esteem </w:t>
      </w:r>
    </w:p>
    <w:p w14:paraId="787A870B" w14:textId="77777777" w:rsidR="00F46063" w:rsidRPr="00931C9F" w:rsidRDefault="00F46063" w:rsidP="00F46063">
      <w:pPr>
        <w:pStyle w:val="ListParagraph"/>
        <w:numPr>
          <w:ilvl w:val="0"/>
          <w:numId w:val="72"/>
        </w:numPr>
        <w:jc w:val="both"/>
        <w:rPr>
          <w:rFonts w:ascii="Arial" w:hAnsi="Arial" w:cs="Arial"/>
        </w:rPr>
      </w:pPr>
      <w:r w:rsidRPr="00931C9F">
        <w:rPr>
          <w:rFonts w:ascii="Arial" w:hAnsi="Arial" w:cs="Arial"/>
        </w:rPr>
        <w:t>Disassociation from existing friendship groups</w:t>
      </w:r>
    </w:p>
    <w:p w14:paraId="0F9BA36A" w14:textId="77777777" w:rsidR="00F46063" w:rsidRPr="00931C9F" w:rsidRDefault="00F46063" w:rsidP="00F46063">
      <w:pPr>
        <w:pStyle w:val="ListParagraph"/>
        <w:numPr>
          <w:ilvl w:val="0"/>
          <w:numId w:val="72"/>
        </w:numPr>
        <w:jc w:val="both"/>
        <w:rPr>
          <w:rFonts w:ascii="Arial" w:hAnsi="Arial" w:cs="Arial"/>
        </w:rPr>
      </w:pPr>
      <w:r w:rsidRPr="00931C9F">
        <w:rPr>
          <w:rFonts w:ascii="Arial" w:hAnsi="Arial" w:cs="Arial"/>
        </w:rPr>
        <w:t>Searching for answers to questions about identify, faith and belonging</w:t>
      </w:r>
    </w:p>
    <w:p w14:paraId="60D8DB12" w14:textId="77777777" w:rsidR="00F46063" w:rsidRPr="00931C9F" w:rsidRDefault="00F46063" w:rsidP="00F46063">
      <w:pPr>
        <w:rPr>
          <w:rFonts w:cs="Arial"/>
          <w:b/>
          <w:u w:val="single"/>
        </w:rPr>
      </w:pPr>
      <w:r w:rsidRPr="00931C9F">
        <w:rPr>
          <w:rFonts w:cs="Arial"/>
          <w:b/>
          <w:u w:val="single"/>
        </w:rPr>
        <w:t>Indicators of vulnerability through personal circumstances:</w:t>
      </w:r>
    </w:p>
    <w:p w14:paraId="7A5918E7" w14:textId="77777777" w:rsidR="00F46063" w:rsidRPr="00931C9F" w:rsidRDefault="00F46063" w:rsidP="00F46063">
      <w:pPr>
        <w:pStyle w:val="ListParagraph"/>
        <w:numPr>
          <w:ilvl w:val="0"/>
          <w:numId w:val="64"/>
        </w:numPr>
        <w:spacing w:after="0" w:line="240" w:lineRule="auto"/>
        <w:ind w:left="357" w:hanging="357"/>
        <w:jc w:val="both"/>
        <w:rPr>
          <w:rFonts w:ascii="Arial" w:hAnsi="Arial" w:cs="Arial"/>
        </w:rPr>
      </w:pPr>
      <w:r w:rsidRPr="00931C9F">
        <w:rPr>
          <w:rFonts w:ascii="Arial" w:hAnsi="Arial" w:cs="Arial"/>
        </w:rPr>
        <w:t>Migration</w:t>
      </w:r>
    </w:p>
    <w:p w14:paraId="471D4E2E" w14:textId="77777777" w:rsidR="00F46063" w:rsidRPr="00931C9F" w:rsidRDefault="00F46063" w:rsidP="00F46063">
      <w:pPr>
        <w:pStyle w:val="ListParagraph"/>
        <w:numPr>
          <w:ilvl w:val="0"/>
          <w:numId w:val="64"/>
        </w:numPr>
        <w:spacing w:after="0" w:line="240" w:lineRule="auto"/>
        <w:ind w:left="357" w:hanging="357"/>
        <w:jc w:val="both"/>
        <w:rPr>
          <w:rFonts w:ascii="Arial" w:hAnsi="Arial" w:cs="Arial"/>
        </w:rPr>
      </w:pPr>
      <w:r w:rsidRPr="00931C9F">
        <w:rPr>
          <w:rFonts w:ascii="Arial" w:hAnsi="Arial" w:cs="Arial"/>
        </w:rPr>
        <w:t>Local community tensions</w:t>
      </w:r>
    </w:p>
    <w:p w14:paraId="4A4D02B7" w14:textId="77777777" w:rsidR="00F46063" w:rsidRPr="00931C9F" w:rsidRDefault="00F46063" w:rsidP="00F46063">
      <w:pPr>
        <w:pStyle w:val="ListParagraph"/>
        <w:numPr>
          <w:ilvl w:val="0"/>
          <w:numId w:val="63"/>
        </w:numPr>
        <w:spacing w:line="240" w:lineRule="auto"/>
        <w:ind w:left="360"/>
        <w:jc w:val="both"/>
        <w:rPr>
          <w:rFonts w:ascii="Arial" w:hAnsi="Arial" w:cs="Arial"/>
        </w:rPr>
      </w:pPr>
      <w:r w:rsidRPr="00931C9F">
        <w:rPr>
          <w:rFonts w:ascii="Arial" w:hAnsi="Arial" w:cs="Arial"/>
        </w:rPr>
        <w:t>Events affecting their country or region of origin</w:t>
      </w:r>
    </w:p>
    <w:p w14:paraId="076E15AE" w14:textId="77777777" w:rsidR="00F46063" w:rsidRPr="00931C9F" w:rsidRDefault="00F46063" w:rsidP="00F46063">
      <w:pPr>
        <w:pStyle w:val="ListParagraph"/>
        <w:numPr>
          <w:ilvl w:val="0"/>
          <w:numId w:val="63"/>
        </w:numPr>
        <w:spacing w:line="240" w:lineRule="auto"/>
        <w:ind w:left="360"/>
        <w:jc w:val="both"/>
        <w:rPr>
          <w:rFonts w:ascii="Arial" w:hAnsi="Arial" w:cs="Arial"/>
        </w:rPr>
      </w:pPr>
      <w:r w:rsidRPr="00931C9F">
        <w:rPr>
          <w:rFonts w:ascii="Arial" w:hAnsi="Arial" w:cs="Arial"/>
        </w:rPr>
        <w:t>Alienation from UK values</w:t>
      </w:r>
    </w:p>
    <w:p w14:paraId="2542569B" w14:textId="77777777" w:rsidR="00F46063" w:rsidRPr="00931C9F" w:rsidRDefault="00F46063" w:rsidP="00F46063">
      <w:pPr>
        <w:pStyle w:val="ListParagraph"/>
        <w:numPr>
          <w:ilvl w:val="0"/>
          <w:numId w:val="63"/>
        </w:numPr>
        <w:spacing w:line="240" w:lineRule="auto"/>
        <w:ind w:left="357" w:hanging="357"/>
        <w:contextualSpacing w:val="0"/>
        <w:jc w:val="both"/>
        <w:rPr>
          <w:rFonts w:ascii="Arial" w:hAnsi="Arial" w:cs="Arial"/>
        </w:rPr>
      </w:pPr>
      <w:r w:rsidRPr="00931C9F">
        <w:rPr>
          <w:rFonts w:ascii="Arial" w:hAnsi="Arial" w:cs="Arial"/>
        </w:rPr>
        <w:t>A sense of grievance triggered by personal experience of racism or discrimination</w:t>
      </w:r>
    </w:p>
    <w:p w14:paraId="7D013A18" w14:textId="77777777" w:rsidR="00F46063" w:rsidRPr="00931C9F" w:rsidRDefault="00F46063" w:rsidP="00F46063">
      <w:pPr>
        <w:rPr>
          <w:rStyle w:val="TSB-Level1NumbersChar"/>
          <w:rFonts w:ascii="Arial" w:hAnsi="Arial" w:cs="Arial"/>
          <w:b/>
        </w:rPr>
      </w:pPr>
      <w:r w:rsidRPr="00931C9F">
        <w:rPr>
          <w:rFonts w:cs="Arial"/>
          <w:b/>
          <w:u w:val="single"/>
        </w:rPr>
        <w:t>Indic</w:t>
      </w:r>
      <w:r w:rsidRPr="00931C9F">
        <w:rPr>
          <w:rStyle w:val="TSB-Level1NumbersChar"/>
          <w:rFonts w:ascii="Arial" w:hAnsi="Arial" w:cs="Arial"/>
          <w:b/>
        </w:rPr>
        <w:t>ators of vulnerability through unmet aspirations:</w:t>
      </w:r>
    </w:p>
    <w:p w14:paraId="331E96FE" w14:textId="77777777" w:rsidR="00F46063" w:rsidRPr="00931C9F" w:rsidRDefault="00F46063" w:rsidP="00F46063">
      <w:pPr>
        <w:pStyle w:val="ListParagraph"/>
        <w:numPr>
          <w:ilvl w:val="0"/>
          <w:numId w:val="66"/>
        </w:numPr>
        <w:spacing w:after="0" w:line="240" w:lineRule="auto"/>
        <w:ind w:left="357" w:hanging="357"/>
        <w:jc w:val="both"/>
        <w:rPr>
          <w:rFonts w:ascii="Arial" w:hAnsi="Arial" w:cs="Arial"/>
        </w:rPr>
      </w:pPr>
      <w:r w:rsidRPr="00931C9F">
        <w:rPr>
          <w:rFonts w:ascii="Arial" w:hAnsi="Arial" w:cs="Arial"/>
        </w:rPr>
        <w:t>Perceptions of injustice</w:t>
      </w:r>
    </w:p>
    <w:p w14:paraId="379353E2" w14:textId="77777777" w:rsidR="00F46063" w:rsidRPr="00931C9F" w:rsidRDefault="00F46063" w:rsidP="00F46063">
      <w:pPr>
        <w:pStyle w:val="ListParagraph"/>
        <w:numPr>
          <w:ilvl w:val="0"/>
          <w:numId w:val="66"/>
        </w:numPr>
        <w:spacing w:after="0" w:line="240" w:lineRule="auto"/>
        <w:ind w:left="357" w:hanging="357"/>
        <w:jc w:val="both"/>
        <w:rPr>
          <w:rFonts w:ascii="Arial" w:hAnsi="Arial" w:cs="Arial"/>
        </w:rPr>
      </w:pPr>
      <w:r w:rsidRPr="00931C9F">
        <w:rPr>
          <w:rFonts w:ascii="Arial" w:hAnsi="Arial" w:cs="Arial"/>
        </w:rPr>
        <w:t>Feelings of failure</w:t>
      </w:r>
    </w:p>
    <w:p w14:paraId="2A05D520" w14:textId="77777777" w:rsidR="00F46063" w:rsidRPr="00931C9F" w:rsidRDefault="00F46063" w:rsidP="00F46063">
      <w:pPr>
        <w:pStyle w:val="ListParagraph"/>
        <w:numPr>
          <w:ilvl w:val="0"/>
          <w:numId w:val="66"/>
        </w:numPr>
        <w:spacing w:line="240" w:lineRule="auto"/>
        <w:contextualSpacing w:val="0"/>
        <w:jc w:val="both"/>
        <w:rPr>
          <w:rFonts w:ascii="Arial" w:hAnsi="Arial" w:cs="Arial"/>
        </w:rPr>
      </w:pPr>
      <w:r w:rsidRPr="00931C9F">
        <w:rPr>
          <w:rFonts w:ascii="Arial" w:hAnsi="Arial" w:cs="Arial"/>
        </w:rPr>
        <w:t>Rejection of civic life</w:t>
      </w:r>
    </w:p>
    <w:p w14:paraId="3CCE062A" w14:textId="77777777" w:rsidR="00F46063" w:rsidRPr="00931C9F" w:rsidRDefault="00F46063" w:rsidP="00F46063">
      <w:pPr>
        <w:rPr>
          <w:rFonts w:cs="Arial"/>
          <w:b/>
          <w:u w:val="single"/>
        </w:rPr>
      </w:pPr>
      <w:r w:rsidRPr="00931C9F">
        <w:rPr>
          <w:rFonts w:cs="Arial"/>
          <w:b/>
          <w:u w:val="single"/>
        </w:rPr>
        <w:t>Indicators of vulnerability through criminality:</w:t>
      </w:r>
    </w:p>
    <w:p w14:paraId="46CF556B" w14:textId="77777777" w:rsidR="00F46063" w:rsidRPr="00931C9F" w:rsidRDefault="00F46063" w:rsidP="00F46063">
      <w:pPr>
        <w:pStyle w:val="ListParagraph"/>
        <w:numPr>
          <w:ilvl w:val="0"/>
          <w:numId w:val="65"/>
        </w:numPr>
        <w:spacing w:after="0" w:line="240" w:lineRule="auto"/>
        <w:ind w:left="357" w:hanging="357"/>
        <w:rPr>
          <w:rFonts w:ascii="Arial" w:hAnsi="Arial" w:cs="Arial"/>
        </w:rPr>
      </w:pPr>
      <w:r w:rsidRPr="00931C9F">
        <w:rPr>
          <w:rFonts w:ascii="Arial" w:hAnsi="Arial" w:cs="Arial"/>
        </w:rPr>
        <w:t>Experiences of dealing with the police</w:t>
      </w:r>
    </w:p>
    <w:p w14:paraId="1B0CD3BF" w14:textId="77777777" w:rsidR="00F46063" w:rsidRPr="00931C9F" w:rsidRDefault="00F46063" w:rsidP="00F46063">
      <w:pPr>
        <w:pStyle w:val="ListParagraph"/>
        <w:numPr>
          <w:ilvl w:val="0"/>
          <w:numId w:val="65"/>
        </w:numPr>
        <w:spacing w:after="0" w:line="240" w:lineRule="auto"/>
        <w:ind w:left="357" w:hanging="357"/>
        <w:rPr>
          <w:rFonts w:ascii="Arial" w:hAnsi="Arial" w:cs="Arial"/>
        </w:rPr>
      </w:pPr>
      <w:r w:rsidRPr="00931C9F">
        <w:rPr>
          <w:rFonts w:ascii="Arial" w:hAnsi="Arial" w:cs="Arial"/>
        </w:rPr>
        <w:t>Involvement with criminal groups</w:t>
      </w:r>
    </w:p>
    <w:p w14:paraId="5624131D" w14:textId="77777777" w:rsidR="00F46063" w:rsidRPr="00931C9F" w:rsidRDefault="00F46063" w:rsidP="00F46063">
      <w:pPr>
        <w:pStyle w:val="ListParagraph"/>
        <w:spacing w:line="240" w:lineRule="auto"/>
        <w:ind w:left="360"/>
        <w:rPr>
          <w:rFonts w:ascii="Arial" w:hAnsi="Arial" w:cs="Arial"/>
          <w:u w:val="single"/>
        </w:rPr>
      </w:pPr>
    </w:p>
    <w:p w14:paraId="40FE1960" w14:textId="77777777" w:rsidR="00F46063" w:rsidRPr="00931C9F" w:rsidRDefault="00F46063" w:rsidP="00F46063">
      <w:pPr>
        <w:spacing w:after="0"/>
        <w:rPr>
          <w:rFonts w:cs="Arial"/>
          <w:b/>
          <w:u w:val="single"/>
        </w:rPr>
      </w:pPr>
      <w:r w:rsidRPr="00931C9F">
        <w:rPr>
          <w:rFonts w:cs="Arial"/>
          <w:b/>
          <w:u w:val="single"/>
        </w:rPr>
        <w:t>Making a judgement</w:t>
      </w:r>
    </w:p>
    <w:p w14:paraId="6F20498B" w14:textId="77777777" w:rsidR="00F46063" w:rsidRPr="00931C9F" w:rsidRDefault="00F46063" w:rsidP="00F46063">
      <w:pPr>
        <w:spacing w:after="0"/>
        <w:rPr>
          <w:rFonts w:cs="Arial"/>
          <w:b/>
          <w:u w:val="single"/>
        </w:rPr>
      </w:pPr>
    </w:p>
    <w:p w14:paraId="44B25940" w14:textId="77777777" w:rsidR="00F46063" w:rsidRPr="00931C9F" w:rsidRDefault="00F46063" w:rsidP="00F46063">
      <w:pPr>
        <w:spacing w:after="0"/>
        <w:jc w:val="both"/>
        <w:rPr>
          <w:rFonts w:cs="Arial"/>
        </w:rPr>
      </w:pPr>
      <w:r w:rsidRPr="00931C9F">
        <w:rPr>
          <w:rFonts w:cs="Arial"/>
        </w:rPr>
        <w:t>When making a judgement, staff will ask themselves the following questions:</w:t>
      </w:r>
    </w:p>
    <w:p w14:paraId="0916BA8E"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have access to extremist influences?</w:t>
      </w:r>
    </w:p>
    <w:p w14:paraId="47FF85F1"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access the internet for the purposes of extremist activities (e.g. using closed network groups, accessing or distributing extremist material, contacting covertly using Skype)?</w:t>
      </w:r>
    </w:p>
    <w:p w14:paraId="30C25CC6"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Is there a reason to believe that the pupil has been, or is likely to be, involved with extremist organisations?</w:t>
      </w:r>
    </w:p>
    <w:p w14:paraId="2B6DD2D3"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 xml:space="preserve">Is the pupil known to have possessed, or be actively seeking, extremist literature/other media likely to incite racial or religious hatred? </w:t>
      </w:r>
    </w:p>
    <w:p w14:paraId="2F3DB9A7"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sympathise with or support illegal/illicit groups?</w:t>
      </w:r>
    </w:p>
    <w:p w14:paraId="6E07FCB4"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support groups with links to extremist activity?</w:t>
      </w:r>
    </w:p>
    <w:p w14:paraId="437678B5"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Has the pupil encountered peer, social, family or faith group rejection?</w:t>
      </w:r>
    </w:p>
    <w:p w14:paraId="33018036"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Is there evidence of extremist ideological, political or religious influence on the pupil?</w:t>
      </w:r>
    </w:p>
    <w:p w14:paraId="5BA063E5"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Have international events in areas of conflict and civil unrest had a noticeable impact on the pupil?</w:t>
      </w:r>
    </w:p>
    <w:p w14:paraId="33251E96"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Has there been a significant shift in the pupil’s outward appearance that suggests a new social, political or religious influence?</w:t>
      </w:r>
    </w:p>
    <w:p w14:paraId="32132487"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Has the pupil come into conflict with family over religious beliefs, lifestyle or dress choices?</w:t>
      </w:r>
    </w:p>
    <w:p w14:paraId="236D2630"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 xml:space="preserve">Does the pupil vocally support terrorist </w:t>
      </w:r>
      <w:proofErr w:type="gramStart"/>
      <w:r w:rsidRPr="00931C9F">
        <w:rPr>
          <w:rFonts w:ascii="Arial" w:hAnsi="Arial" w:cs="Arial"/>
        </w:rPr>
        <w:t>attacks;</w:t>
      </w:r>
      <w:proofErr w:type="gramEnd"/>
      <w:r w:rsidRPr="00931C9F">
        <w:rPr>
          <w:rFonts w:ascii="Arial" w:hAnsi="Arial" w:cs="Arial"/>
        </w:rPr>
        <w:t xml:space="preserve"> either verbally or in their written work?</w:t>
      </w:r>
    </w:p>
    <w:p w14:paraId="2D5EBC6E"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Has the pupil witnessed or been the victim of racial or religious hate crime?</w:t>
      </w:r>
    </w:p>
    <w:p w14:paraId="266F9C42"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Is there a pattern of regular or extended travel within the UK?</w:t>
      </w:r>
    </w:p>
    <w:p w14:paraId="22CA50B7"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Has the pupil travelled for extended periods of time to international locations?</w:t>
      </w:r>
    </w:p>
    <w:p w14:paraId="468753EC"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Has the pupil employed any methods to disguise their identity?</w:t>
      </w:r>
    </w:p>
    <w:p w14:paraId="50AB5D99"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have experience of poverty, disadvantage, discrimination or social exclusion?</w:t>
      </w:r>
    </w:p>
    <w:p w14:paraId="5932A0C1"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display a lack of affinity or understanding for others?</w:t>
      </w:r>
    </w:p>
    <w:p w14:paraId="064DF4B8"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Is the pupil the victim of social isolation?</w:t>
      </w:r>
    </w:p>
    <w:p w14:paraId="77B1D9D5"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demonstrate a simplistic or flawed understanding of religion or politics?</w:t>
      </w:r>
    </w:p>
    <w:p w14:paraId="7CFEB9E9"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Is the pupil a foreign national or refugee, or awaiting a decision on their/their family’s immigration status?</w:t>
      </w:r>
    </w:p>
    <w:p w14:paraId="532F1176"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Does the pupil have insecure, conflicted or absent family relationships?</w:t>
      </w:r>
    </w:p>
    <w:p w14:paraId="4FBDB269"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Has the pupil experienced any trauma in their lives, particularly trauma associated with war or sectarian conflict?</w:t>
      </w:r>
    </w:p>
    <w:p w14:paraId="3B72381E" w14:textId="77777777" w:rsidR="00F46063" w:rsidRPr="00931C9F" w:rsidRDefault="00F46063" w:rsidP="00F46063">
      <w:pPr>
        <w:pStyle w:val="ListParagraph"/>
        <w:numPr>
          <w:ilvl w:val="0"/>
          <w:numId w:val="74"/>
        </w:numPr>
        <w:jc w:val="both"/>
        <w:rPr>
          <w:rFonts w:ascii="Arial" w:hAnsi="Arial" w:cs="Arial"/>
        </w:rPr>
      </w:pPr>
      <w:r w:rsidRPr="00931C9F">
        <w:rPr>
          <w:rFonts w:ascii="Arial" w:hAnsi="Arial" w:cs="Arial"/>
        </w:rPr>
        <w:t>Is there evidence that a significant adult or other person in the pupil’s life has extremist views or sympathies</w:t>
      </w:r>
    </w:p>
    <w:p w14:paraId="27DFA5CD" w14:textId="77777777" w:rsidR="00F46063" w:rsidRPr="00931C9F" w:rsidRDefault="00F46063" w:rsidP="00F46063">
      <w:pPr>
        <w:rPr>
          <w:rFonts w:cs="Arial"/>
          <w:b/>
          <w:u w:val="single"/>
        </w:rPr>
      </w:pPr>
      <w:r w:rsidRPr="00931C9F">
        <w:rPr>
          <w:rStyle w:val="TSB-Level1NumbersChar"/>
          <w:rFonts w:ascii="Arial" w:hAnsi="Arial" w:cs="Arial"/>
          <w:b/>
        </w:rPr>
        <w:t xml:space="preserve">Critical indicators include where the </w:t>
      </w:r>
      <w:r w:rsidRPr="00931C9F">
        <w:rPr>
          <w:rFonts w:cs="Arial"/>
          <w:b/>
          <w:u w:val="single"/>
        </w:rPr>
        <w:t>pupil is:</w:t>
      </w:r>
    </w:p>
    <w:p w14:paraId="49E86737" w14:textId="77777777" w:rsidR="00F46063" w:rsidRPr="00931C9F" w:rsidRDefault="00F46063" w:rsidP="00F46063">
      <w:pPr>
        <w:pStyle w:val="ListParagraph"/>
        <w:numPr>
          <w:ilvl w:val="0"/>
          <w:numId w:val="67"/>
        </w:numPr>
        <w:spacing w:after="0" w:line="240" w:lineRule="auto"/>
        <w:ind w:left="357" w:hanging="357"/>
        <w:jc w:val="both"/>
        <w:rPr>
          <w:rFonts w:ascii="Arial" w:hAnsi="Arial" w:cs="Arial"/>
        </w:rPr>
      </w:pPr>
      <w:r w:rsidRPr="00931C9F">
        <w:rPr>
          <w:rFonts w:ascii="Arial" w:hAnsi="Arial" w:cs="Arial"/>
        </w:rPr>
        <w:t>In contact with extremist recruiters.</w:t>
      </w:r>
    </w:p>
    <w:p w14:paraId="73CC763B" w14:textId="77777777" w:rsidR="00F46063" w:rsidRPr="00931C9F" w:rsidRDefault="00F46063" w:rsidP="00F46063">
      <w:pPr>
        <w:pStyle w:val="ListParagraph"/>
        <w:numPr>
          <w:ilvl w:val="0"/>
          <w:numId w:val="67"/>
        </w:numPr>
        <w:spacing w:after="0" w:line="240" w:lineRule="auto"/>
        <w:ind w:left="357" w:hanging="357"/>
        <w:jc w:val="both"/>
        <w:rPr>
          <w:rFonts w:ascii="Arial" w:hAnsi="Arial" w:cs="Arial"/>
        </w:rPr>
      </w:pPr>
      <w:r w:rsidRPr="00931C9F">
        <w:rPr>
          <w:rFonts w:ascii="Arial" w:hAnsi="Arial" w:cs="Arial"/>
        </w:rPr>
        <w:t>Articulating support for extremist causes or leaders.</w:t>
      </w:r>
    </w:p>
    <w:p w14:paraId="05E099B1" w14:textId="77777777" w:rsidR="00F46063" w:rsidRPr="00931C9F" w:rsidRDefault="00F46063" w:rsidP="00F46063">
      <w:pPr>
        <w:pStyle w:val="ListParagraph"/>
        <w:numPr>
          <w:ilvl w:val="0"/>
          <w:numId w:val="67"/>
        </w:numPr>
        <w:spacing w:line="240" w:lineRule="auto"/>
        <w:jc w:val="both"/>
        <w:rPr>
          <w:rFonts w:ascii="Arial" w:hAnsi="Arial" w:cs="Arial"/>
        </w:rPr>
      </w:pPr>
      <w:r w:rsidRPr="00931C9F">
        <w:rPr>
          <w:rFonts w:ascii="Arial" w:hAnsi="Arial" w:cs="Arial"/>
        </w:rPr>
        <w:t>Accessing extremist websites.</w:t>
      </w:r>
    </w:p>
    <w:p w14:paraId="1474D047" w14:textId="77777777" w:rsidR="00F46063" w:rsidRPr="00931C9F" w:rsidRDefault="00F46063" w:rsidP="00F46063">
      <w:pPr>
        <w:pStyle w:val="ListParagraph"/>
        <w:numPr>
          <w:ilvl w:val="0"/>
          <w:numId w:val="67"/>
        </w:numPr>
        <w:spacing w:line="240" w:lineRule="auto"/>
        <w:jc w:val="both"/>
        <w:rPr>
          <w:rFonts w:ascii="Arial" w:hAnsi="Arial" w:cs="Arial"/>
        </w:rPr>
      </w:pPr>
      <w:r w:rsidRPr="00931C9F">
        <w:rPr>
          <w:rFonts w:ascii="Arial" w:hAnsi="Arial" w:cs="Arial"/>
        </w:rPr>
        <w:t>Possessing extremist literature.</w:t>
      </w:r>
    </w:p>
    <w:p w14:paraId="6066F760" w14:textId="77777777" w:rsidR="00F46063" w:rsidRPr="00931C9F" w:rsidRDefault="00F46063" w:rsidP="00F46063">
      <w:pPr>
        <w:pStyle w:val="ListParagraph"/>
        <w:numPr>
          <w:ilvl w:val="0"/>
          <w:numId w:val="67"/>
        </w:numPr>
        <w:spacing w:line="240" w:lineRule="auto"/>
        <w:jc w:val="both"/>
        <w:rPr>
          <w:rFonts w:ascii="Arial" w:hAnsi="Arial" w:cs="Arial"/>
        </w:rPr>
      </w:pPr>
      <w:r w:rsidRPr="00931C9F">
        <w:rPr>
          <w:rFonts w:ascii="Arial" w:hAnsi="Arial" w:cs="Arial"/>
        </w:rPr>
        <w:t>Using extremist narratives and a global ideology to explain personal disadvantage.</w:t>
      </w:r>
    </w:p>
    <w:p w14:paraId="692D17EE" w14:textId="77777777" w:rsidR="00F46063" w:rsidRPr="00931C9F" w:rsidRDefault="00F46063" w:rsidP="00F46063">
      <w:pPr>
        <w:pStyle w:val="ListParagraph"/>
        <w:numPr>
          <w:ilvl w:val="0"/>
          <w:numId w:val="67"/>
        </w:numPr>
        <w:spacing w:line="240" w:lineRule="auto"/>
        <w:jc w:val="both"/>
        <w:rPr>
          <w:rFonts w:ascii="Arial" w:hAnsi="Arial" w:cs="Arial"/>
        </w:rPr>
      </w:pPr>
      <w:r w:rsidRPr="00931C9F">
        <w:rPr>
          <w:rFonts w:ascii="Arial" w:hAnsi="Arial" w:cs="Arial"/>
        </w:rPr>
        <w:t>Justifying the use of violence to solve societal issues.</w:t>
      </w:r>
    </w:p>
    <w:p w14:paraId="01FC018C" w14:textId="77777777" w:rsidR="00F46063" w:rsidRPr="00931C9F" w:rsidRDefault="00F46063" w:rsidP="00F46063">
      <w:pPr>
        <w:pStyle w:val="ListParagraph"/>
        <w:numPr>
          <w:ilvl w:val="0"/>
          <w:numId w:val="67"/>
        </w:numPr>
        <w:spacing w:line="240" w:lineRule="auto"/>
        <w:jc w:val="both"/>
        <w:rPr>
          <w:rFonts w:ascii="Arial" w:hAnsi="Arial" w:cs="Arial"/>
        </w:rPr>
      </w:pPr>
      <w:r w:rsidRPr="00931C9F">
        <w:rPr>
          <w:rFonts w:ascii="Arial" w:hAnsi="Arial" w:cs="Arial"/>
        </w:rPr>
        <w:lastRenderedPageBreak/>
        <w:t>Joining extremist organisations.</w:t>
      </w:r>
    </w:p>
    <w:p w14:paraId="3BD4038B" w14:textId="77777777" w:rsidR="00F46063" w:rsidRPr="00931C9F" w:rsidRDefault="00F46063" w:rsidP="00F46063">
      <w:pPr>
        <w:pStyle w:val="ListParagraph"/>
        <w:numPr>
          <w:ilvl w:val="0"/>
          <w:numId w:val="67"/>
        </w:numPr>
        <w:spacing w:line="240" w:lineRule="auto"/>
        <w:jc w:val="both"/>
        <w:rPr>
          <w:rFonts w:ascii="Arial" w:hAnsi="Arial" w:cs="Arial"/>
        </w:rPr>
      </w:pPr>
      <w:r w:rsidRPr="00931C9F">
        <w:rPr>
          <w:rFonts w:ascii="Arial" w:hAnsi="Arial" w:cs="Arial"/>
        </w:rPr>
        <w:t xml:space="preserve">Making significant changes to their appearance and/or behaviour. </w:t>
      </w:r>
    </w:p>
    <w:p w14:paraId="4F98C15E" w14:textId="77777777" w:rsidR="00F46063" w:rsidRPr="00931C9F" w:rsidRDefault="00F46063" w:rsidP="00F46063">
      <w:pPr>
        <w:jc w:val="both"/>
        <w:rPr>
          <w:rFonts w:cs="Arial"/>
        </w:rPr>
      </w:pPr>
      <w:r w:rsidRPr="00931C9F">
        <w:rPr>
          <w:rFonts w:cs="Arial"/>
        </w:rPr>
        <w:t xml:space="preserve">Any member of staff who identifies such concerns, </w:t>
      </w:r>
      <w:proofErr w:type="gramStart"/>
      <w:r w:rsidRPr="00931C9F">
        <w:rPr>
          <w:rFonts w:cs="Arial"/>
        </w:rPr>
        <w:t>as a result of</w:t>
      </w:r>
      <w:proofErr w:type="gramEnd"/>
      <w:r w:rsidRPr="00931C9F">
        <w:rPr>
          <w:rFonts w:cs="Arial"/>
        </w:rPr>
        <w:t xml:space="preserve"> observed behaviour or reports of conversations, will report these to the DSL. </w:t>
      </w:r>
    </w:p>
    <w:p w14:paraId="323F03C6" w14:textId="77777777" w:rsidR="00F46063" w:rsidRPr="00931C9F" w:rsidRDefault="00F46063" w:rsidP="00F46063">
      <w:pPr>
        <w:jc w:val="both"/>
        <w:rPr>
          <w:rFonts w:cs="Arial"/>
        </w:rPr>
      </w:pPr>
      <w:r w:rsidRPr="00931C9F">
        <w:rPr>
          <w:rFonts w:cs="Arial"/>
        </w:rPr>
        <w:t xml:space="preserve">The DSL will consider whether a situation may be so serious that an emergency response is required. In this situation, a 999 call will be made; however, concerns are most likely to require a police investigation as part of the Channel programme, in the first instance. </w:t>
      </w:r>
    </w:p>
    <w:p w14:paraId="3680877D" w14:textId="77777777" w:rsidR="00F46063" w:rsidRPr="00931C9F" w:rsidRDefault="00F46063" w:rsidP="00F46063">
      <w:pPr>
        <w:spacing w:after="0"/>
        <w:jc w:val="both"/>
        <w:rPr>
          <w:rFonts w:cs="Arial"/>
          <w:b/>
          <w:u w:val="single"/>
        </w:rPr>
      </w:pPr>
      <w:r w:rsidRPr="00931C9F">
        <w:rPr>
          <w:rFonts w:cs="Arial"/>
          <w:b/>
          <w:u w:val="single"/>
        </w:rPr>
        <w:t>Channel programme</w:t>
      </w:r>
    </w:p>
    <w:p w14:paraId="7BDAA7F7" w14:textId="77777777" w:rsidR="00F46063" w:rsidRPr="00931C9F" w:rsidRDefault="00F46063" w:rsidP="00F46063">
      <w:pPr>
        <w:spacing w:after="0"/>
        <w:jc w:val="both"/>
        <w:rPr>
          <w:rFonts w:cs="Arial"/>
          <w:b/>
          <w:u w:val="single"/>
        </w:rPr>
      </w:pPr>
    </w:p>
    <w:p w14:paraId="0E6A9B9B" w14:textId="77777777" w:rsidR="00F46063" w:rsidRPr="00931C9F" w:rsidRDefault="00F46063" w:rsidP="00F46063">
      <w:pPr>
        <w:spacing w:after="0"/>
        <w:jc w:val="both"/>
        <w:rPr>
          <w:rFonts w:cs="Arial"/>
        </w:rPr>
      </w:pPr>
      <w:r w:rsidRPr="00931C9F">
        <w:rPr>
          <w:rFonts w:cs="Arial"/>
        </w:rPr>
        <w:t xml:space="preserve">Safeguarding children is a key role for both the school and the LA, which is implemented </w:t>
      </w:r>
      <w:proofErr w:type="gramStart"/>
      <w:r w:rsidRPr="00931C9F">
        <w:rPr>
          <w:rFonts w:cs="Arial"/>
        </w:rPr>
        <w:t>through the use of</w:t>
      </w:r>
      <w:proofErr w:type="gramEnd"/>
      <w:r w:rsidRPr="00931C9F">
        <w:rPr>
          <w:rFonts w:cs="Arial"/>
        </w:rPr>
        <w:t xml:space="preserve"> the Channel programme. This service shall be used where a vulnerable pupil is at risk of being involved in terrorist activities. </w:t>
      </w:r>
    </w:p>
    <w:p w14:paraId="2AE039F0" w14:textId="77777777" w:rsidR="00F46063" w:rsidRPr="00931C9F" w:rsidRDefault="00F46063" w:rsidP="00F46063">
      <w:pPr>
        <w:spacing w:after="0"/>
        <w:jc w:val="both"/>
        <w:rPr>
          <w:rFonts w:cs="Arial"/>
        </w:rPr>
      </w:pPr>
    </w:p>
    <w:p w14:paraId="771B819A" w14:textId="77777777" w:rsidR="00F46063" w:rsidRPr="00931C9F" w:rsidRDefault="00F46063" w:rsidP="00F46063">
      <w:pPr>
        <w:jc w:val="both"/>
        <w:rPr>
          <w:rFonts w:cs="Arial"/>
        </w:rPr>
      </w:pPr>
      <w:r w:rsidRPr="00931C9F">
        <w:rPr>
          <w:rFonts w:cs="Arial"/>
        </w:rPr>
        <w:t xml:space="preserve">In cases where the school believes a pupil is potentially at serious risk of being radicalised, the headteacher or DSL will contact the Channel programme. </w:t>
      </w:r>
    </w:p>
    <w:p w14:paraId="7547F3D8" w14:textId="77777777" w:rsidR="00F46063" w:rsidRPr="00931C9F" w:rsidRDefault="00F46063" w:rsidP="00F46063">
      <w:pPr>
        <w:jc w:val="both"/>
        <w:rPr>
          <w:rFonts w:cs="Arial"/>
        </w:rPr>
      </w:pPr>
      <w:r w:rsidRPr="00931C9F">
        <w:rPr>
          <w:rFonts w:cs="Arial"/>
        </w:rPr>
        <w:t>The DSL will also support any staff making referrals to the Channel programme.</w:t>
      </w:r>
    </w:p>
    <w:p w14:paraId="64628BE5" w14:textId="77777777" w:rsidR="00F46063" w:rsidRPr="00931C9F" w:rsidRDefault="00F46063" w:rsidP="00F46063">
      <w:pPr>
        <w:jc w:val="both"/>
        <w:rPr>
          <w:rFonts w:cs="Arial"/>
        </w:rPr>
      </w:pPr>
      <w:r w:rsidRPr="00931C9F">
        <w:rPr>
          <w:rFonts w:cs="Arial"/>
        </w:rPr>
        <w:t>The Channel programme ensures that vulnerable children and adults of any faith, ethnicity or background, receive support before their vulnerabilities are exploited by those that would want them to embrace terrorism, and before they become involved in criminal terrorist-related activity.</w:t>
      </w:r>
    </w:p>
    <w:p w14:paraId="339DB5B8" w14:textId="77777777" w:rsidR="00F46063" w:rsidRPr="00931C9F" w:rsidRDefault="00F46063" w:rsidP="00F46063">
      <w:pPr>
        <w:jc w:val="both"/>
        <w:rPr>
          <w:rFonts w:cs="Arial"/>
        </w:rPr>
      </w:pPr>
      <w:r w:rsidRPr="00931C9F">
        <w:rPr>
          <w:rFonts w:cs="Arial"/>
        </w:rPr>
        <w:t xml:space="preserve">The programme identifies individuals at risk, assesses the extent of that risk, and develops the most appropriate support plan for the individuals concerned, with multi-agency cooperation and support from Bowling Park Primary School. </w:t>
      </w:r>
    </w:p>
    <w:p w14:paraId="44513267" w14:textId="77777777" w:rsidR="00F46063" w:rsidRPr="00931C9F" w:rsidRDefault="00F46063" w:rsidP="00F46063">
      <w:pPr>
        <w:jc w:val="both"/>
        <w:rPr>
          <w:rFonts w:cs="Arial"/>
        </w:rPr>
      </w:pPr>
      <w:r w:rsidRPr="00931C9F">
        <w:rPr>
          <w:rFonts w:cs="Arial"/>
        </w:rPr>
        <w:t>The delivery of the Channel programme may often overlap with the implementation of the LA’s or school’s wider safeguarding duty, especially where vulnerabilities have been identified that require intervention from social services, or where the individual is already known to social services.</w:t>
      </w:r>
    </w:p>
    <w:p w14:paraId="7A077C18" w14:textId="77777777" w:rsidR="00F46063" w:rsidRPr="00931C9F" w:rsidRDefault="00F46063" w:rsidP="00F46063">
      <w:pPr>
        <w:spacing w:after="0"/>
        <w:rPr>
          <w:rFonts w:cs="Arial"/>
          <w:b/>
          <w:u w:val="single"/>
        </w:rPr>
      </w:pPr>
      <w:r w:rsidRPr="00931C9F">
        <w:rPr>
          <w:rFonts w:cs="Arial"/>
          <w:b/>
          <w:u w:val="single"/>
        </w:rPr>
        <w:t>Building children’s resilience</w:t>
      </w:r>
    </w:p>
    <w:p w14:paraId="0C30AD64" w14:textId="77777777" w:rsidR="00F46063" w:rsidRPr="00931C9F" w:rsidRDefault="00F46063" w:rsidP="00F46063">
      <w:pPr>
        <w:spacing w:after="0"/>
        <w:rPr>
          <w:rFonts w:cs="Arial"/>
          <w:b/>
          <w:u w:val="single"/>
        </w:rPr>
      </w:pPr>
    </w:p>
    <w:p w14:paraId="427894CB" w14:textId="77777777" w:rsidR="00F46063" w:rsidRPr="00931C9F" w:rsidRDefault="00F46063" w:rsidP="00F46063">
      <w:pPr>
        <w:spacing w:after="0"/>
        <w:jc w:val="both"/>
        <w:rPr>
          <w:rFonts w:cs="Arial"/>
        </w:rPr>
      </w:pPr>
      <w:r w:rsidRPr="00931C9F">
        <w:rPr>
          <w:rFonts w:cs="Arial"/>
        </w:rPr>
        <w:t>Bowling Park Primary School will:</w:t>
      </w:r>
    </w:p>
    <w:p w14:paraId="26F103D1" w14:textId="77777777" w:rsidR="00F46063" w:rsidRPr="00931C9F" w:rsidRDefault="00F46063" w:rsidP="00F46063">
      <w:pPr>
        <w:spacing w:after="0"/>
        <w:jc w:val="both"/>
        <w:rPr>
          <w:rFonts w:cs="Arial"/>
        </w:rPr>
      </w:pPr>
    </w:p>
    <w:p w14:paraId="072C3B20" w14:textId="77777777" w:rsidR="00F46063" w:rsidRPr="00931C9F" w:rsidRDefault="00F46063" w:rsidP="00F46063">
      <w:pPr>
        <w:pStyle w:val="ListParagraph"/>
        <w:numPr>
          <w:ilvl w:val="0"/>
          <w:numId w:val="75"/>
        </w:numPr>
        <w:spacing w:after="0"/>
        <w:jc w:val="both"/>
        <w:rPr>
          <w:rFonts w:ascii="Arial" w:hAnsi="Arial" w:cs="Arial"/>
        </w:rPr>
      </w:pPr>
      <w:r w:rsidRPr="00931C9F">
        <w:rPr>
          <w:rFonts w:ascii="Arial" w:hAnsi="Arial" w:cs="Arial"/>
        </w:rPr>
        <w:t>Provide a safe environment for debating controversial issues.</w:t>
      </w:r>
    </w:p>
    <w:p w14:paraId="46E4F811" w14:textId="77777777" w:rsidR="00F46063" w:rsidRPr="00931C9F" w:rsidRDefault="00F46063" w:rsidP="00F46063">
      <w:pPr>
        <w:pStyle w:val="ListParagraph"/>
        <w:numPr>
          <w:ilvl w:val="0"/>
          <w:numId w:val="75"/>
        </w:numPr>
        <w:jc w:val="both"/>
        <w:rPr>
          <w:rFonts w:ascii="Arial" w:hAnsi="Arial" w:cs="Arial"/>
        </w:rPr>
      </w:pPr>
      <w:r w:rsidRPr="00931C9F">
        <w:rPr>
          <w:rFonts w:ascii="Arial" w:hAnsi="Arial" w:cs="Arial"/>
        </w:rPr>
        <w:t xml:space="preserve">Promote fundamental British values, alongside pupils’ spiritual, moral, social and cultural development. </w:t>
      </w:r>
    </w:p>
    <w:p w14:paraId="590D7BEA" w14:textId="77777777" w:rsidR="00F46063" w:rsidRPr="00931C9F" w:rsidRDefault="00F46063" w:rsidP="00F46063">
      <w:pPr>
        <w:pStyle w:val="ListParagraph"/>
        <w:numPr>
          <w:ilvl w:val="0"/>
          <w:numId w:val="75"/>
        </w:numPr>
        <w:jc w:val="both"/>
        <w:rPr>
          <w:rFonts w:ascii="Arial" w:hAnsi="Arial" w:cs="Arial"/>
        </w:rPr>
      </w:pPr>
      <w:r w:rsidRPr="00931C9F">
        <w:rPr>
          <w:rFonts w:ascii="Arial" w:hAnsi="Arial" w:cs="Arial"/>
        </w:rPr>
        <w:t>Allow pupils time to explore sensitive and controversial issues.</w:t>
      </w:r>
    </w:p>
    <w:p w14:paraId="7557B4BE" w14:textId="77777777" w:rsidR="00F46063" w:rsidRPr="00931C9F" w:rsidRDefault="00F46063" w:rsidP="00F46063">
      <w:pPr>
        <w:pStyle w:val="ListParagraph"/>
        <w:numPr>
          <w:ilvl w:val="0"/>
          <w:numId w:val="75"/>
        </w:numPr>
        <w:jc w:val="both"/>
        <w:rPr>
          <w:rFonts w:ascii="Arial" w:hAnsi="Arial" w:cs="Arial"/>
        </w:rPr>
      </w:pPr>
      <w:r w:rsidRPr="00931C9F">
        <w:rPr>
          <w:rFonts w:ascii="Arial" w:hAnsi="Arial" w:cs="Arial"/>
        </w:rPr>
        <w:t>Provide pupils with the knowledge and skills to understand and manage potentially difficult situations, recognise risk, make safe choices and recognise where pressure from others threatens their personal safety and wellbeing.</w:t>
      </w:r>
    </w:p>
    <w:p w14:paraId="40BDDD14" w14:textId="77777777" w:rsidR="00F46063" w:rsidRPr="00931C9F" w:rsidRDefault="00F46063" w:rsidP="00F46063">
      <w:pPr>
        <w:pStyle w:val="ListParagraph"/>
        <w:numPr>
          <w:ilvl w:val="0"/>
          <w:numId w:val="75"/>
        </w:numPr>
        <w:jc w:val="both"/>
        <w:rPr>
          <w:rFonts w:ascii="Arial" w:hAnsi="Arial" w:cs="Arial"/>
        </w:rPr>
      </w:pPr>
      <w:r w:rsidRPr="00931C9F">
        <w:rPr>
          <w:rFonts w:ascii="Arial" w:hAnsi="Arial" w:cs="Arial"/>
        </w:rPr>
        <w:t>Equip pupils to explore political and social issues critically, weigh evidence, debate, and make reasoned arguments.</w:t>
      </w:r>
    </w:p>
    <w:p w14:paraId="4ED70C13" w14:textId="77777777" w:rsidR="00F46063" w:rsidRPr="00931C9F" w:rsidRDefault="00F46063" w:rsidP="00F46063">
      <w:pPr>
        <w:pStyle w:val="ListParagraph"/>
        <w:numPr>
          <w:ilvl w:val="0"/>
          <w:numId w:val="75"/>
        </w:numPr>
        <w:jc w:val="both"/>
        <w:rPr>
          <w:rFonts w:ascii="Arial" w:hAnsi="Arial" w:cs="Arial"/>
        </w:rPr>
      </w:pPr>
      <w:r w:rsidRPr="00931C9F">
        <w:rPr>
          <w:rFonts w:ascii="Arial" w:hAnsi="Arial" w:cs="Arial"/>
        </w:rPr>
        <w:t xml:space="preserve">Teach pupils about how democracy, government and law making/enforcement occur. </w:t>
      </w:r>
    </w:p>
    <w:p w14:paraId="2AF71D81" w14:textId="77777777" w:rsidR="00F46063" w:rsidRPr="00931C9F" w:rsidRDefault="00F46063" w:rsidP="00F46063">
      <w:pPr>
        <w:pStyle w:val="ListParagraph"/>
        <w:numPr>
          <w:ilvl w:val="0"/>
          <w:numId w:val="75"/>
        </w:numPr>
        <w:jc w:val="both"/>
        <w:rPr>
          <w:rFonts w:ascii="Arial" w:hAnsi="Arial" w:cs="Arial"/>
        </w:rPr>
      </w:pPr>
      <w:r w:rsidRPr="00931C9F">
        <w:rPr>
          <w:rFonts w:ascii="Arial" w:hAnsi="Arial" w:cs="Arial"/>
        </w:rPr>
        <w:t>Teach pupils about mutual respect and understanding for the diverse national, regional, religious and ethnic identities of the UK.</w:t>
      </w:r>
      <w:bookmarkStart w:id="20" w:name="_A_child_missing"/>
      <w:bookmarkStart w:id="21" w:name="achildmissing"/>
      <w:bookmarkEnd w:id="20"/>
    </w:p>
    <w:p w14:paraId="6533A737" w14:textId="77777777" w:rsidR="00F46063" w:rsidRPr="00931C9F" w:rsidRDefault="00F46063" w:rsidP="00F46063">
      <w:pPr>
        <w:rPr>
          <w:rFonts w:cs="Arial"/>
        </w:rPr>
      </w:pPr>
    </w:p>
    <w:p w14:paraId="09A2E285" w14:textId="0B49D8F0" w:rsidR="00F46063" w:rsidRPr="00931C9F" w:rsidRDefault="00F46063" w:rsidP="00F46063">
      <w:pPr>
        <w:jc w:val="center"/>
        <w:rPr>
          <w:rFonts w:cs="Arial"/>
          <w:b/>
          <w:u w:val="single"/>
        </w:rPr>
      </w:pPr>
      <w:r w:rsidRPr="00931C9F">
        <w:rPr>
          <w:rFonts w:cs="Arial"/>
          <w:b/>
          <w:u w:val="single"/>
        </w:rPr>
        <w:t xml:space="preserve">Appendix </w:t>
      </w:r>
      <w:r w:rsidR="00C12ED4" w:rsidRPr="00931C9F">
        <w:rPr>
          <w:rFonts w:cs="Arial"/>
          <w:b/>
          <w:u w:val="single"/>
        </w:rPr>
        <w:t>4</w:t>
      </w:r>
      <w:r w:rsidRPr="00931C9F">
        <w:rPr>
          <w:rFonts w:cs="Arial"/>
          <w:b/>
          <w:u w:val="single"/>
        </w:rPr>
        <w:t xml:space="preserve">: </w:t>
      </w:r>
      <w:r w:rsidRPr="00931C9F">
        <w:rPr>
          <w:rFonts w:cs="Arial"/>
          <w:b/>
          <w:bCs/>
          <w:u w:val="single"/>
        </w:rPr>
        <w:t xml:space="preserve">Children </w:t>
      </w:r>
      <w:r w:rsidR="00C12ED4" w:rsidRPr="00931C9F">
        <w:rPr>
          <w:rFonts w:cs="Arial"/>
          <w:b/>
          <w:bCs/>
          <w:u w:val="single"/>
        </w:rPr>
        <w:t>M</w:t>
      </w:r>
      <w:r w:rsidRPr="00931C9F">
        <w:rPr>
          <w:rFonts w:cs="Arial"/>
          <w:b/>
          <w:bCs/>
          <w:u w:val="single"/>
        </w:rPr>
        <w:t xml:space="preserve">issing </w:t>
      </w:r>
      <w:r w:rsidR="00C12ED4" w:rsidRPr="00931C9F">
        <w:rPr>
          <w:rFonts w:cs="Arial"/>
          <w:b/>
          <w:bCs/>
          <w:u w:val="single"/>
        </w:rPr>
        <w:t>E</w:t>
      </w:r>
      <w:r w:rsidRPr="00931C9F">
        <w:rPr>
          <w:rFonts w:cs="Arial"/>
          <w:b/>
          <w:bCs/>
          <w:u w:val="single"/>
        </w:rPr>
        <w:t xml:space="preserve">ducation </w:t>
      </w:r>
      <w:r w:rsidR="00C12ED4" w:rsidRPr="00931C9F">
        <w:rPr>
          <w:rFonts w:cs="Arial"/>
          <w:b/>
          <w:bCs/>
          <w:u w:val="single"/>
        </w:rPr>
        <w:t>(CME):</w:t>
      </w:r>
      <w:r w:rsidR="00A143D5" w:rsidRPr="00931C9F">
        <w:rPr>
          <w:rFonts w:cs="Arial"/>
          <w:b/>
          <w:bCs/>
          <w:u w:val="single"/>
        </w:rPr>
        <w:t xml:space="preserve"> </w:t>
      </w:r>
      <w:r w:rsidRPr="00931C9F">
        <w:rPr>
          <w:rFonts w:cs="Arial"/>
          <w:b/>
          <w:bCs/>
          <w:u w:val="single"/>
        </w:rPr>
        <w:t xml:space="preserve"> signs and indicators.</w:t>
      </w:r>
    </w:p>
    <w:p w14:paraId="48D8AD41" w14:textId="77777777" w:rsidR="00F46063" w:rsidRPr="00931C9F" w:rsidRDefault="00F46063" w:rsidP="00F46063">
      <w:pPr>
        <w:rPr>
          <w:rFonts w:cs="Arial"/>
          <w:b/>
          <w:u w:val="single"/>
        </w:rPr>
      </w:pPr>
    </w:p>
    <w:p w14:paraId="3B7B8582" w14:textId="77777777" w:rsidR="00F46063" w:rsidRPr="00931C9F" w:rsidRDefault="00F46063" w:rsidP="00F46063">
      <w:pPr>
        <w:jc w:val="both"/>
        <w:rPr>
          <w:rFonts w:cs="Arial"/>
          <w:b/>
          <w:u w:val="single"/>
        </w:rPr>
      </w:pPr>
      <w:r w:rsidRPr="00931C9F">
        <w:rPr>
          <w:rFonts w:cs="Arial"/>
          <w:b/>
          <w:u w:val="single"/>
        </w:rPr>
        <w:t>Children missing from education</w:t>
      </w:r>
    </w:p>
    <w:bookmarkEnd w:id="21"/>
    <w:p w14:paraId="0CBD9F7A" w14:textId="77777777" w:rsidR="00F46063" w:rsidRPr="00931C9F" w:rsidRDefault="00F46063" w:rsidP="00F46063">
      <w:pPr>
        <w:jc w:val="both"/>
        <w:rPr>
          <w:rFonts w:cs="Arial"/>
        </w:rPr>
      </w:pPr>
      <w:r w:rsidRPr="00931C9F">
        <w:rPr>
          <w:rFonts w:cs="Arial"/>
        </w:rPr>
        <w:t xml:space="preserve">A child going missing from school is a potential indicator of abuse or neglect and, as such, these children are increasingly at risk of being victims of harm, exploitation or radicalisation. </w:t>
      </w:r>
    </w:p>
    <w:p w14:paraId="619BB73A" w14:textId="77777777" w:rsidR="00F46063" w:rsidRPr="00931C9F" w:rsidRDefault="00F46063" w:rsidP="00F46063">
      <w:pPr>
        <w:jc w:val="both"/>
        <w:rPr>
          <w:rFonts w:cs="Arial"/>
        </w:rPr>
      </w:pPr>
      <w:r w:rsidRPr="00931C9F">
        <w:rPr>
          <w:rFonts w:cs="Arial"/>
        </w:rPr>
        <w:t xml:space="preserve">Staff will monitor pupils that go missing from the school, particularly on repeat occasions, and report them to the DSL following normal safeguarding procedures. </w:t>
      </w:r>
    </w:p>
    <w:p w14:paraId="2DD116D8" w14:textId="77777777" w:rsidR="00F46063" w:rsidRPr="00931C9F" w:rsidRDefault="00F46063" w:rsidP="00F46063">
      <w:pPr>
        <w:jc w:val="both"/>
        <w:rPr>
          <w:rFonts w:cs="Arial"/>
        </w:rPr>
      </w:pPr>
      <w:r w:rsidRPr="00931C9F">
        <w:rPr>
          <w:rFonts w:cs="Arial"/>
        </w:rPr>
        <w:t>Bowling Park Primary School will inform the LA of any pupil who fails to attend regularly or has been absent without the school’s permission for a continuous period of 10 school days or more.</w:t>
      </w:r>
    </w:p>
    <w:p w14:paraId="49663017" w14:textId="77777777" w:rsidR="00F46063" w:rsidRPr="00931C9F" w:rsidRDefault="00F46063" w:rsidP="00F46063">
      <w:pPr>
        <w:spacing w:after="0"/>
        <w:jc w:val="both"/>
        <w:rPr>
          <w:rFonts w:cs="Arial"/>
          <w:b/>
          <w:u w:val="single"/>
        </w:rPr>
      </w:pPr>
      <w:r w:rsidRPr="00931C9F">
        <w:rPr>
          <w:rFonts w:cs="Arial"/>
          <w:b/>
          <w:u w:val="single"/>
        </w:rPr>
        <w:t>Admissions register</w:t>
      </w:r>
    </w:p>
    <w:p w14:paraId="704FB11A" w14:textId="77777777" w:rsidR="00F46063" w:rsidRPr="00931C9F" w:rsidRDefault="00F46063" w:rsidP="00F46063">
      <w:pPr>
        <w:spacing w:after="0"/>
        <w:jc w:val="both"/>
        <w:rPr>
          <w:rFonts w:cs="Arial"/>
          <w:b/>
          <w:u w:val="single"/>
        </w:rPr>
      </w:pPr>
    </w:p>
    <w:p w14:paraId="3C4A2EFA" w14:textId="77777777" w:rsidR="00F46063" w:rsidRPr="00931C9F" w:rsidRDefault="00F46063" w:rsidP="00F46063">
      <w:pPr>
        <w:spacing w:after="0"/>
        <w:jc w:val="both"/>
        <w:rPr>
          <w:rFonts w:cs="Arial"/>
        </w:rPr>
      </w:pPr>
      <w:r w:rsidRPr="00931C9F">
        <w:rPr>
          <w:rFonts w:cs="Arial"/>
        </w:rPr>
        <w:t>Pupils are placed on the admissions register at the beginning of the first day that is agreed by the school, or when the school has been notified that the pupil will first be attending.</w:t>
      </w:r>
    </w:p>
    <w:p w14:paraId="04F90278" w14:textId="77777777" w:rsidR="00F46063" w:rsidRPr="00931C9F" w:rsidRDefault="00F46063" w:rsidP="00F46063">
      <w:pPr>
        <w:jc w:val="both"/>
        <w:rPr>
          <w:rFonts w:cs="Arial"/>
        </w:rPr>
      </w:pPr>
      <w:r w:rsidRPr="00931C9F">
        <w:rPr>
          <w:rFonts w:cs="Arial"/>
        </w:rPr>
        <w:t>The school will notify the LA within five days of when a pupil’s name is added to the admissions register.</w:t>
      </w:r>
    </w:p>
    <w:p w14:paraId="5FE05A4F" w14:textId="77777777" w:rsidR="00F46063" w:rsidRPr="00931C9F" w:rsidRDefault="00F46063" w:rsidP="00F46063">
      <w:pPr>
        <w:jc w:val="both"/>
        <w:rPr>
          <w:rFonts w:cs="Arial"/>
        </w:rPr>
      </w:pPr>
      <w:r w:rsidRPr="00931C9F">
        <w:rPr>
          <w:rFonts w:cs="Arial"/>
        </w:rPr>
        <w:t>The school will ensure that the admissions register is kept up-to-date and accurate at all times and will inform parents/carers when any changes occur.</w:t>
      </w:r>
    </w:p>
    <w:p w14:paraId="3CF562B0" w14:textId="77777777" w:rsidR="00F46063" w:rsidRPr="00931C9F" w:rsidRDefault="00F46063" w:rsidP="00F46063">
      <w:pPr>
        <w:jc w:val="both"/>
        <w:rPr>
          <w:rFonts w:cs="Arial"/>
        </w:rPr>
      </w:pPr>
      <w:r w:rsidRPr="00931C9F">
        <w:rPr>
          <w:rFonts w:cs="Arial"/>
        </w:rPr>
        <w:t>Two emergency contact details will be held for each pupil where possible.</w:t>
      </w:r>
    </w:p>
    <w:p w14:paraId="2CD7D98C" w14:textId="77777777" w:rsidR="00F46063" w:rsidRPr="00931C9F" w:rsidRDefault="00F46063" w:rsidP="00F46063">
      <w:pPr>
        <w:jc w:val="both"/>
        <w:rPr>
          <w:rFonts w:cs="Arial"/>
        </w:rPr>
      </w:pPr>
      <w:r w:rsidRPr="00931C9F">
        <w:rPr>
          <w:rFonts w:cs="Arial"/>
        </w:rPr>
        <w:t xml:space="preserve">Staff will monitor pupils who do not attend the school on the agreed date and will notify the LA at the earliest opportunity. </w:t>
      </w:r>
    </w:p>
    <w:p w14:paraId="6FC1A101" w14:textId="77777777" w:rsidR="00F46063" w:rsidRPr="00931C9F" w:rsidRDefault="00F46063" w:rsidP="00F46063">
      <w:pPr>
        <w:jc w:val="both"/>
        <w:rPr>
          <w:rFonts w:cs="Arial"/>
        </w:rPr>
      </w:pPr>
      <w:r w:rsidRPr="00931C9F">
        <w:rPr>
          <w:rFonts w:cs="Arial"/>
        </w:rPr>
        <w:t>If a parent/carer notifies the school that their child will live at a different address, the school will record the following information on the admissions register:</w:t>
      </w:r>
    </w:p>
    <w:p w14:paraId="724A98B3" w14:textId="77777777" w:rsidR="00F46063" w:rsidRPr="00931C9F" w:rsidRDefault="00F46063" w:rsidP="00F46063">
      <w:pPr>
        <w:pStyle w:val="ListParagraph"/>
        <w:numPr>
          <w:ilvl w:val="0"/>
          <w:numId w:val="76"/>
        </w:numPr>
        <w:jc w:val="both"/>
        <w:rPr>
          <w:rFonts w:ascii="Arial" w:hAnsi="Arial" w:cs="Arial"/>
        </w:rPr>
      </w:pPr>
      <w:r w:rsidRPr="00931C9F">
        <w:rPr>
          <w:rFonts w:ascii="Arial" w:hAnsi="Arial" w:cs="Arial"/>
        </w:rPr>
        <w:t>The full name of the parent/carer with whom the pupil will live</w:t>
      </w:r>
    </w:p>
    <w:p w14:paraId="32D0F640" w14:textId="77777777" w:rsidR="00F46063" w:rsidRPr="00931C9F" w:rsidRDefault="00F46063" w:rsidP="00F46063">
      <w:pPr>
        <w:pStyle w:val="ListParagraph"/>
        <w:numPr>
          <w:ilvl w:val="0"/>
          <w:numId w:val="76"/>
        </w:numPr>
        <w:jc w:val="both"/>
        <w:rPr>
          <w:rFonts w:ascii="Arial" w:hAnsi="Arial" w:cs="Arial"/>
        </w:rPr>
      </w:pPr>
      <w:r w:rsidRPr="00931C9F">
        <w:rPr>
          <w:rFonts w:ascii="Arial" w:hAnsi="Arial" w:cs="Arial"/>
        </w:rPr>
        <w:t>The new address</w:t>
      </w:r>
    </w:p>
    <w:p w14:paraId="1583CC65" w14:textId="77777777" w:rsidR="00F46063" w:rsidRPr="00931C9F" w:rsidRDefault="00F46063" w:rsidP="00F46063">
      <w:pPr>
        <w:pStyle w:val="ListParagraph"/>
        <w:numPr>
          <w:ilvl w:val="0"/>
          <w:numId w:val="76"/>
        </w:numPr>
        <w:jc w:val="both"/>
        <w:rPr>
          <w:rFonts w:ascii="Arial" w:hAnsi="Arial" w:cs="Arial"/>
        </w:rPr>
      </w:pPr>
      <w:r w:rsidRPr="00931C9F">
        <w:rPr>
          <w:rFonts w:ascii="Arial" w:hAnsi="Arial" w:cs="Arial"/>
        </w:rPr>
        <w:t>The date from when the pupil will live at this address</w:t>
      </w:r>
    </w:p>
    <w:p w14:paraId="7C44FBAE" w14:textId="77777777" w:rsidR="00F46063" w:rsidRPr="00931C9F" w:rsidRDefault="00F46063" w:rsidP="00F46063">
      <w:pPr>
        <w:jc w:val="both"/>
        <w:rPr>
          <w:rFonts w:cs="Arial"/>
        </w:rPr>
      </w:pPr>
      <w:r w:rsidRPr="00931C9F">
        <w:rPr>
          <w:rFonts w:cs="Arial"/>
        </w:rPr>
        <w:t>If a parent/carer notifies the school that their child will be attending a different school, or is already registered a different school, the following information will be recorded on the admissions register:</w:t>
      </w:r>
    </w:p>
    <w:p w14:paraId="7D783CDD" w14:textId="77777777" w:rsidR="00F46063" w:rsidRPr="00931C9F" w:rsidRDefault="00F46063" w:rsidP="00F46063">
      <w:pPr>
        <w:pStyle w:val="ListParagraph"/>
        <w:numPr>
          <w:ilvl w:val="0"/>
          <w:numId w:val="76"/>
        </w:numPr>
        <w:jc w:val="both"/>
        <w:rPr>
          <w:rFonts w:ascii="Arial" w:hAnsi="Arial" w:cs="Arial"/>
        </w:rPr>
      </w:pPr>
      <w:r w:rsidRPr="00931C9F">
        <w:rPr>
          <w:rFonts w:ascii="Arial" w:hAnsi="Arial" w:cs="Arial"/>
        </w:rPr>
        <w:t>The name of the new school</w:t>
      </w:r>
    </w:p>
    <w:p w14:paraId="08C3F7D4" w14:textId="77777777" w:rsidR="00F46063" w:rsidRPr="00931C9F" w:rsidRDefault="00F46063" w:rsidP="00F46063">
      <w:pPr>
        <w:pStyle w:val="ListParagraph"/>
        <w:numPr>
          <w:ilvl w:val="0"/>
          <w:numId w:val="76"/>
        </w:numPr>
        <w:jc w:val="both"/>
        <w:rPr>
          <w:rFonts w:ascii="Arial" w:hAnsi="Arial" w:cs="Arial"/>
        </w:rPr>
      </w:pPr>
      <w:r w:rsidRPr="00931C9F">
        <w:rPr>
          <w:rFonts w:ascii="Arial" w:hAnsi="Arial" w:cs="Arial"/>
        </w:rPr>
        <w:t>The date on which the pupil first attended, or is due to attend, that school</w:t>
      </w:r>
    </w:p>
    <w:p w14:paraId="61073823" w14:textId="77777777" w:rsidR="00F46063" w:rsidRPr="00931C9F" w:rsidRDefault="00F46063" w:rsidP="00F46063">
      <w:pPr>
        <w:jc w:val="both"/>
        <w:rPr>
          <w:rFonts w:cs="Arial"/>
        </w:rPr>
      </w:pPr>
      <w:r w:rsidRPr="00931C9F">
        <w:rPr>
          <w:rFonts w:cs="Arial"/>
        </w:rPr>
        <w:t>Where a pupil moves to a new school, the school will securely transfer pupils’ data.</w:t>
      </w:r>
    </w:p>
    <w:p w14:paraId="6D01726D" w14:textId="77777777" w:rsidR="00F46063" w:rsidRPr="00931C9F" w:rsidRDefault="00F46063" w:rsidP="00F46063">
      <w:pPr>
        <w:jc w:val="both"/>
        <w:rPr>
          <w:rFonts w:cs="Arial"/>
        </w:rPr>
      </w:pPr>
      <w:proofErr w:type="gramStart"/>
      <w:r w:rsidRPr="00931C9F">
        <w:rPr>
          <w:rFonts w:cs="Arial"/>
        </w:rPr>
        <w:t>In order to</w:t>
      </w:r>
      <w:proofErr w:type="gramEnd"/>
      <w:r w:rsidRPr="00931C9F">
        <w:rPr>
          <w:rFonts w:cs="Arial"/>
        </w:rPr>
        <w:t xml:space="preserve">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6B8FA606" w14:textId="77777777" w:rsidR="00F46063" w:rsidRPr="00931C9F" w:rsidRDefault="00F46063" w:rsidP="00F46063">
      <w:pPr>
        <w:pStyle w:val="ListParagraph"/>
        <w:numPr>
          <w:ilvl w:val="0"/>
          <w:numId w:val="77"/>
        </w:numPr>
        <w:jc w:val="both"/>
        <w:rPr>
          <w:rFonts w:ascii="Arial" w:hAnsi="Arial" w:cs="Arial"/>
        </w:rPr>
      </w:pPr>
      <w:r w:rsidRPr="00931C9F">
        <w:rPr>
          <w:rFonts w:ascii="Arial" w:hAnsi="Arial" w:cs="Arial"/>
        </w:rPr>
        <w:lastRenderedPageBreak/>
        <w:t>Have been taken out of the school by their parents/carers, and are being educated outside the national education system, e.g. home education.</w:t>
      </w:r>
    </w:p>
    <w:p w14:paraId="00E119B6" w14:textId="77777777" w:rsidR="00F46063" w:rsidRPr="00931C9F" w:rsidRDefault="00F46063" w:rsidP="00F46063">
      <w:pPr>
        <w:pStyle w:val="ListParagraph"/>
        <w:numPr>
          <w:ilvl w:val="0"/>
          <w:numId w:val="77"/>
        </w:numPr>
        <w:jc w:val="both"/>
        <w:rPr>
          <w:rFonts w:ascii="Arial" w:hAnsi="Arial" w:cs="Arial"/>
        </w:rPr>
      </w:pPr>
      <w:r w:rsidRPr="00931C9F">
        <w:rPr>
          <w:rFonts w:ascii="Arial" w:hAnsi="Arial" w:cs="Arial"/>
        </w:rPr>
        <w:t xml:space="preserve">Have ceased to attend the </w:t>
      </w:r>
      <w:proofErr w:type="gramStart"/>
      <w:r w:rsidRPr="00931C9F">
        <w:rPr>
          <w:rFonts w:ascii="Arial" w:hAnsi="Arial" w:cs="Arial"/>
        </w:rPr>
        <w:t>school, and</w:t>
      </w:r>
      <w:proofErr w:type="gramEnd"/>
      <w:r w:rsidRPr="00931C9F">
        <w:rPr>
          <w:rFonts w:ascii="Arial" w:hAnsi="Arial" w:cs="Arial"/>
        </w:rPr>
        <w:t xml:space="preserve"> no longer live within a reasonable distance of the premises.</w:t>
      </w:r>
    </w:p>
    <w:p w14:paraId="56A41363" w14:textId="77777777" w:rsidR="00F46063" w:rsidRPr="00931C9F" w:rsidRDefault="00F46063" w:rsidP="00F46063">
      <w:pPr>
        <w:pStyle w:val="ListParagraph"/>
        <w:numPr>
          <w:ilvl w:val="0"/>
          <w:numId w:val="77"/>
        </w:numPr>
        <w:jc w:val="both"/>
        <w:rPr>
          <w:rFonts w:ascii="Arial" w:hAnsi="Arial" w:cs="Arial"/>
        </w:rPr>
      </w:pPr>
      <w:r w:rsidRPr="00931C9F">
        <w:rPr>
          <w:rFonts w:ascii="Arial" w:hAnsi="Arial" w:cs="Arial"/>
        </w:rPr>
        <w:t>Have been certified by the school’s medical officer as unlikely to be in a fit state of health to attend, before ceasing to be of compulsory school age, and neither he/she nor his/her parent/carer has indicated the intention to continue to attend the school after ceasing to be of compulsory school age.</w:t>
      </w:r>
    </w:p>
    <w:p w14:paraId="6F88A69D" w14:textId="77777777" w:rsidR="00F46063" w:rsidRPr="00931C9F" w:rsidRDefault="00F46063" w:rsidP="00F46063">
      <w:pPr>
        <w:pStyle w:val="ListParagraph"/>
        <w:numPr>
          <w:ilvl w:val="0"/>
          <w:numId w:val="77"/>
        </w:numPr>
        <w:jc w:val="both"/>
        <w:rPr>
          <w:rFonts w:ascii="Arial" w:hAnsi="Arial" w:cs="Arial"/>
        </w:rPr>
      </w:pPr>
      <w:r w:rsidRPr="00931C9F">
        <w:rPr>
          <w:rFonts w:ascii="Arial" w:hAnsi="Arial" w:cs="Arial"/>
        </w:rPr>
        <w:t>Have been in custody for a period of more than four months due to a final court order and the school does not reasonably believe they will be returning to the school at the end of that period.</w:t>
      </w:r>
    </w:p>
    <w:p w14:paraId="686CBEAF" w14:textId="77777777" w:rsidR="00F46063" w:rsidRPr="00931C9F" w:rsidRDefault="00F46063" w:rsidP="00F46063">
      <w:pPr>
        <w:pStyle w:val="ListParagraph"/>
        <w:numPr>
          <w:ilvl w:val="0"/>
          <w:numId w:val="77"/>
        </w:numPr>
        <w:jc w:val="both"/>
        <w:rPr>
          <w:rFonts w:ascii="Arial" w:hAnsi="Arial" w:cs="Arial"/>
        </w:rPr>
      </w:pPr>
      <w:r w:rsidRPr="00931C9F">
        <w:rPr>
          <w:rFonts w:ascii="Arial" w:hAnsi="Arial" w:cs="Arial"/>
        </w:rPr>
        <w:t xml:space="preserve">Have been permanently excluded. </w:t>
      </w:r>
    </w:p>
    <w:p w14:paraId="2EDC1DE9" w14:textId="77777777" w:rsidR="00F46063" w:rsidRPr="00931C9F" w:rsidRDefault="00F46063" w:rsidP="00F46063">
      <w:pPr>
        <w:jc w:val="both"/>
        <w:rPr>
          <w:rFonts w:cs="Arial"/>
        </w:rPr>
      </w:pPr>
      <w:r w:rsidRPr="00931C9F">
        <w:rPr>
          <w:rFonts w:cs="Arial"/>
        </w:rPr>
        <w:t xml:space="preserve">The school will also remove a pupil from the admissions register where the school and LA </w:t>
      </w:r>
      <w:proofErr w:type="gramStart"/>
      <w:r w:rsidRPr="00931C9F">
        <w:rPr>
          <w:rFonts w:cs="Arial"/>
        </w:rPr>
        <w:t>has</w:t>
      </w:r>
      <w:proofErr w:type="gramEnd"/>
      <w:r w:rsidRPr="00931C9F">
        <w:rPr>
          <w:rFonts w:cs="Arial"/>
        </w:rPr>
        <w:t xml:space="preserve"> been unable to establish the pupil’s whereabouts after making reasonable enquiries into their attendance.</w:t>
      </w:r>
    </w:p>
    <w:p w14:paraId="4D74416B" w14:textId="77777777" w:rsidR="00F46063" w:rsidRPr="00931C9F" w:rsidRDefault="00F46063" w:rsidP="00F46063">
      <w:pPr>
        <w:jc w:val="both"/>
        <w:rPr>
          <w:rFonts w:cs="Arial"/>
        </w:rPr>
      </w:pPr>
      <w:r w:rsidRPr="00931C9F">
        <w:rPr>
          <w:rFonts w:cs="Arial"/>
        </w:rPr>
        <w:t>If a pupil is to be removed from the admissions register, the school will provide the LA with the following information:</w:t>
      </w:r>
    </w:p>
    <w:p w14:paraId="7FFE9489" w14:textId="77777777" w:rsidR="00F46063" w:rsidRPr="00931C9F" w:rsidRDefault="00F46063" w:rsidP="00F46063">
      <w:pPr>
        <w:pStyle w:val="ListParagraph"/>
        <w:numPr>
          <w:ilvl w:val="0"/>
          <w:numId w:val="78"/>
        </w:numPr>
        <w:jc w:val="both"/>
        <w:rPr>
          <w:rFonts w:ascii="Arial" w:hAnsi="Arial" w:cs="Arial"/>
        </w:rPr>
      </w:pPr>
      <w:r w:rsidRPr="00931C9F">
        <w:rPr>
          <w:rFonts w:ascii="Arial" w:hAnsi="Arial" w:cs="Arial"/>
        </w:rPr>
        <w:t>The full name of the pupil</w:t>
      </w:r>
    </w:p>
    <w:p w14:paraId="649556D6" w14:textId="77777777" w:rsidR="00F46063" w:rsidRPr="00931C9F" w:rsidRDefault="00F46063" w:rsidP="00F46063">
      <w:pPr>
        <w:pStyle w:val="ListParagraph"/>
        <w:numPr>
          <w:ilvl w:val="0"/>
          <w:numId w:val="78"/>
        </w:numPr>
        <w:jc w:val="both"/>
        <w:rPr>
          <w:rFonts w:ascii="Arial" w:hAnsi="Arial" w:cs="Arial"/>
        </w:rPr>
      </w:pPr>
      <w:r w:rsidRPr="00931C9F">
        <w:rPr>
          <w:rFonts w:ascii="Arial" w:hAnsi="Arial" w:cs="Arial"/>
        </w:rPr>
        <w:t>The full name and address of any parent/carer with whom the pupil lives</w:t>
      </w:r>
    </w:p>
    <w:p w14:paraId="50312E60" w14:textId="77777777" w:rsidR="00F46063" w:rsidRPr="00931C9F" w:rsidRDefault="00F46063" w:rsidP="00F46063">
      <w:pPr>
        <w:pStyle w:val="ListParagraph"/>
        <w:numPr>
          <w:ilvl w:val="0"/>
          <w:numId w:val="78"/>
        </w:numPr>
        <w:jc w:val="both"/>
        <w:rPr>
          <w:rFonts w:ascii="Arial" w:hAnsi="Arial" w:cs="Arial"/>
        </w:rPr>
      </w:pPr>
      <w:r w:rsidRPr="00931C9F">
        <w:rPr>
          <w:rFonts w:ascii="Arial" w:hAnsi="Arial" w:cs="Arial"/>
        </w:rPr>
        <w:t>At least one telephone number of the parent/carer with whom the pupil lives</w:t>
      </w:r>
    </w:p>
    <w:p w14:paraId="09CD0287" w14:textId="77777777" w:rsidR="00F46063" w:rsidRPr="00931C9F" w:rsidRDefault="00F46063" w:rsidP="00F46063">
      <w:pPr>
        <w:pStyle w:val="ListParagraph"/>
        <w:numPr>
          <w:ilvl w:val="0"/>
          <w:numId w:val="78"/>
        </w:numPr>
        <w:jc w:val="both"/>
        <w:rPr>
          <w:rFonts w:ascii="Arial" w:hAnsi="Arial" w:cs="Arial"/>
        </w:rPr>
      </w:pPr>
      <w:r w:rsidRPr="00931C9F">
        <w:rPr>
          <w:rFonts w:ascii="Arial" w:hAnsi="Arial" w:cs="Arial"/>
        </w:rPr>
        <w:t>The full name and address of the parent/carer with whom the pupil is going to live, and the date that the pupil will start living there, if applicable</w:t>
      </w:r>
    </w:p>
    <w:p w14:paraId="18E6ACDE" w14:textId="77777777" w:rsidR="00F46063" w:rsidRPr="00931C9F" w:rsidRDefault="00F46063" w:rsidP="00F46063">
      <w:pPr>
        <w:pStyle w:val="ListParagraph"/>
        <w:numPr>
          <w:ilvl w:val="0"/>
          <w:numId w:val="78"/>
        </w:numPr>
        <w:jc w:val="both"/>
        <w:rPr>
          <w:rFonts w:ascii="Arial" w:hAnsi="Arial" w:cs="Arial"/>
        </w:rPr>
      </w:pPr>
      <w:r w:rsidRPr="00931C9F">
        <w:rPr>
          <w:rFonts w:ascii="Arial" w:hAnsi="Arial" w:cs="Arial"/>
        </w:rPr>
        <w:t>The name of the pupil’s new school and the pupil’s expected start date there, if applicable</w:t>
      </w:r>
    </w:p>
    <w:p w14:paraId="6482807C" w14:textId="77777777" w:rsidR="00F46063" w:rsidRPr="00931C9F" w:rsidRDefault="00F46063" w:rsidP="00F46063">
      <w:pPr>
        <w:pStyle w:val="ListParagraph"/>
        <w:numPr>
          <w:ilvl w:val="0"/>
          <w:numId w:val="78"/>
        </w:numPr>
        <w:jc w:val="both"/>
        <w:rPr>
          <w:rFonts w:ascii="Arial" w:hAnsi="Arial" w:cs="Arial"/>
        </w:rPr>
      </w:pPr>
      <w:r w:rsidRPr="00931C9F">
        <w:rPr>
          <w:rFonts w:ascii="Arial" w:hAnsi="Arial" w:cs="Arial"/>
        </w:rPr>
        <w:t>The grounds for removal from the admissions register under regulation 8 of the Education (Pupil Registration) (England) Regulations 2006 (as amended)</w:t>
      </w:r>
    </w:p>
    <w:p w14:paraId="7D880BF4" w14:textId="77777777" w:rsidR="00F46063" w:rsidRPr="00931C9F" w:rsidRDefault="00F46063" w:rsidP="00F46063">
      <w:pPr>
        <w:jc w:val="both"/>
        <w:rPr>
          <w:rFonts w:cs="Arial"/>
        </w:rPr>
      </w:pPr>
      <w:r w:rsidRPr="00931C9F">
        <w:rPr>
          <w:rFonts w:cs="Arial"/>
        </w:rPr>
        <w:t xml:space="preserve">The school will work with the LA to establish methods of making returns for pupils back into the school. </w:t>
      </w:r>
    </w:p>
    <w:p w14:paraId="673F99F5" w14:textId="77777777" w:rsidR="00F46063" w:rsidRPr="00931C9F" w:rsidRDefault="00F46063" w:rsidP="00F46063">
      <w:pPr>
        <w:jc w:val="both"/>
        <w:rPr>
          <w:rFonts w:cs="Arial"/>
        </w:rPr>
      </w:pPr>
      <w:r w:rsidRPr="00931C9F">
        <w:rPr>
          <w:rFonts w:cs="Arial"/>
        </w:rPr>
        <w:t>The school will highlight to the LA where they have been unable to obtain necessary information from parents/carers, e.g. where an address is unknown.</w:t>
      </w:r>
    </w:p>
    <w:p w14:paraId="0E0231D6" w14:textId="77777777" w:rsidR="00F46063" w:rsidRPr="00931C9F" w:rsidRDefault="00F46063" w:rsidP="00F46063">
      <w:pPr>
        <w:spacing w:after="0" w:line="240" w:lineRule="auto"/>
        <w:jc w:val="both"/>
        <w:rPr>
          <w:rFonts w:cs="Arial"/>
        </w:rPr>
      </w:pPr>
      <w:r w:rsidRPr="00931C9F">
        <w:rPr>
          <w:rFonts w:cs="Arial"/>
        </w:rPr>
        <w:t>The school will also highlight any other necessary, contextual information, including safeguarding concerns.</w:t>
      </w:r>
    </w:p>
    <w:p w14:paraId="053E8C74" w14:textId="77777777" w:rsidR="00F46063" w:rsidRPr="00931C9F" w:rsidRDefault="00F46063" w:rsidP="00F46063">
      <w:pPr>
        <w:pStyle w:val="Heading10"/>
        <w:spacing w:before="0" w:after="0" w:line="240" w:lineRule="auto"/>
        <w:jc w:val="both"/>
        <w:rPr>
          <w:rFonts w:ascii="Arial" w:hAnsi="Arial" w:cs="Arial"/>
        </w:rPr>
      </w:pPr>
    </w:p>
    <w:p w14:paraId="4B9EE9F9" w14:textId="77777777" w:rsidR="00F46063" w:rsidRPr="00931C9F" w:rsidRDefault="00F46063" w:rsidP="00F46063">
      <w:pPr>
        <w:pStyle w:val="Heading10"/>
        <w:spacing w:before="0" w:after="0" w:line="240" w:lineRule="auto"/>
        <w:jc w:val="both"/>
        <w:rPr>
          <w:rFonts w:ascii="Arial" w:hAnsi="Arial" w:cs="Arial"/>
        </w:rPr>
      </w:pPr>
    </w:p>
    <w:p w14:paraId="2A82D943" w14:textId="77777777" w:rsidR="00F46063" w:rsidRPr="00931C9F" w:rsidRDefault="00F46063" w:rsidP="00F46063">
      <w:pPr>
        <w:pStyle w:val="Heading10"/>
        <w:spacing w:before="0" w:after="0" w:line="240" w:lineRule="auto"/>
        <w:jc w:val="both"/>
        <w:rPr>
          <w:rFonts w:ascii="Arial" w:hAnsi="Arial" w:cs="Arial"/>
        </w:rPr>
      </w:pPr>
    </w:p>
    <w:p w14:paraId="78D5B714" w14:textId="40A7ACBB" w:rsidR="00F46063" w:rsidRPr="00931C9F" w:rsidRDefault="00F46063" w:rsidP="00F46063">
      <w:pPr>
        <w:pStyle w:val="Heading10"/>
        <w:spacing w:before="0" w:after="0" w:line="240" w:lineRule="auto"/>
        <w:jc w:val="both"/>
        <w:rPr>
          <w:rFonts w:ascii="Arial" w:hAnsi="Arial" w:cs="Arial"/>
        </w:rPr>
      </w:pPr>
      <w:r w:rsidRPr="00931C9F">
        <w:rPr>
          <w:rFonts w:ascii="Arial" w:hAnsi="Arial" w:cs="Arial"/>
        </w:rPr>
        <w:t xml:space="preserve">Appendix </w:t>
      </w:r>
      <w:r w:rsidR="00A143D5" w:rsidRPr="00931C9F">
        <w:rPr>
          <w:rFonts w:ascii="Arial" w:hAnsi="Arial" w:cs="Arial"/>
        </w:rPr>
        <w:t>5</w:t>
      </w:r>
      <w:r w:rsidRPr="00931C9F">
        <w:rPr>
          <w:rFonts w:ascii="Arial" w:hAnsi="Arial" w:cs="Arial"/>
        </w:rPr>
        <w:t xml:space="preserve">: </w:t>
      </w:r>
      <w:r w:rsidRPr="00931C9F">
        <w:rPr>
          <w:rFonts w:ascii="Arial" w:hAnsi="Arial" w:cs="Arial"/>
          <w:bCs/>
        </w:rPr>
        <w:t xml:space="preserve">Child on child abuse – signs and indicators inc. harmful sexual behaviour </w:t>
      </w:r>
    </w:p>
    <w:p w14:paraId="39DD6F01" w14:textId="77777777" w:rsidR="00F46063" w:rsidRPr="00931C9F" w:rsidRDefault="00F46063" w:rsidP="00F46063">
      <w:pPr>
        <w:spacing w:after="0" w:line="240" w:lineRule="auto"/>
        <w:jc w:val="both"/>
        <w:rPr>
          <w:rFonts w:cs="Arial"/>
        </w:rPr>
      </w:pPr>
    </w:p>
    <w:p w14:paraId="7EF85333" w14:textId="77777777" w:rsidR="00F46063" w:rsidRPr="00931C9F" w:rsidRDefault="00F46063" w:rsidP="00F46063">
      <w:pPr>
        <w:spacing w:after="0" w:line="240" w:lineRule="auto"/>
        <w:jc w:val="both"/>
        <w:rPr>
          <w:rFonts w:cs="Arial"/>
          <w:b/>
          <w:u w:val="single"/>
        </w:rPr>
      </w:pPr>
    </w:p>
    <w:p w14:paraId="179CC391" w14:textId="77777777" w:rsidR="00F46063" w:rsidRPr="00931C9F" w:rsidRDefault="00F46063" w:rsidP="00F46063">
      <w:pPr>
        <w:spacing w:after="0" w:line="240" w:lineRule="auto"/>
        <w:jc w:val="both"/>
        <w:rPr>
          <w:rFonts w:cs="Arial"/>
          <w:b/>
          <w:u w:val="single"/>
        </w:rPr>
      </w:pPr>
      <w:r w:rsidRPr="00931C9F">
        <w:rPr>
          <w:rFonts w:cs="Arial"/>
          <w:b/>
          <w:u w:val="single"/>
        </w:rPr>
        <w:t>Allegations of abuse against other pupils (child on child abuse)</w:t>
      </w:r>
    </w:p>
    <w:p w14:paraId="740744D9" w14:textId="77777777" w:rsidR="00F46063" w:rsidRPr="00931C9F" w:rsidRDefault="00F46063" w:rsidP="00F46063">
      <w:pPr>
        <w:spacing w:after="0" w:line="240" w:lineRule="auto"/>
        <w:jc w:val="both"/>
        <w:rPr>
          <w:rFonts w:cs="Arial"/>
          <w:b/>
          <w:u w:val="single"/>
        </w:rPr>
      </w:pPr>
    </w:p>
    <w:p w14:paraId="55E93B5B" w14:textId="77777777" w:rsidR="00F46063" w:rsidRPr="00931C9F" w:rsidRDefault="00F46063" w:rsidP="00F46063">
      <w:pPr>
        <w:pStyle w:val="Heading1"/>
        <w:numPr>
          <w:ilvl w:val="0"/>
          <w:numId w:val="0"/>
        </w:numPr>
        <w:spacing w:after="0" w:line="240" w:lineRule="auto"/>
        <w:jc w:val="both"/>
        <w:rPr>
          <w:rFonts w:cs="Arial"/>
          <w:b/>
        </w:rPr>
      </w:pPr>
      <w:r w:rsidRPr="00931C9F">
        <w:rPr>
          <w:rFonts w:cs="Arial"/>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F96FC14" w14:textId="77777777" w:rsidR="00F46063" w:rsidRPr="00931C9F" w:rsidRDefault="00F46063" w:rsidP="00F46063">
      <w:pPr>
        <w:rPr>
          <w:rFonts w:cs="Arial"/>
          <w:b/>
          <w:u w:val="single"/>
        </w:rPr>
      </w:pPr>
    </w:p>
    <w:p w14:paraId="0E518C4C" w14:textId="77777777" w:rsidR="00F46063" w:rsidRPr="00931C9F" w:rsidRDefault="00F46063" w:rsidP="00F46063">
      <w:pPr>
        <w:rPr>
          <w:rFonts w:cs="Arial"/>
          <w:b/>
          <w:u w:val="single"/>
        </w:rPr>
      </w:pPr>
      <w:r w:rsidRPr="00931C9F">
        <w:rPr>
          <w:rFonts w:cs="Arial"/>
          <w:b/>
          <w:u w:val="single"/>
        </w:rPr>
        <w:lastRenderedPageBreak/>
        <w:t>Sexual harassment</w:t>
      </w:r>
    </w:p>
    <w:p w14:paraId="697FEAFE" w14:textId="77777777" w:rsidR="00F46063" w:rsidRPr="00931C9F" w:rsidRDefault="00F46063" w:rsidP="00F46063">
      <w:pPr>
        <w:jc w:val="both"/>
        <w:rPr>
          <w:rFonts w:cs="Arial"/>
        </w:rPr>
      </w:pPr>
      <w:r w:rsidRPr="00931C9F">
        <w:rPr>
          <w:rFonts w:cs="Arial"/>
        </w:rPr>
        <w:t xml:space="preserve">Sexual harassment refers to unwanted conduct of a sexual nature that occurs online or offline. Sexual harassment violates a pupil’s dignity and makes them feel intimidated, degraded or humiliated, and can create a hostile, sexualised or offensive environment. If left unchallenged, sexual harassment can create an atmosphere that normalises inappropriate behaviour and may lead to sexual violence. </w:t>
      </w:r>
    </w:p>
    <w:p w14:paraId="6B66F2A1" w14:textId="77777777" w:rsidR="00F46063" w:rsidRPr="00931C9F" w:rsidRDefault="00F46063" w:rsidP="00F46063">
      <w:pPr>
        <w:pStyle w:val="Heading1"/>
        <w:numPr>
          <w:ilvl w:val="0"/>
          <w:numId w:val="0"/>
        </w:numPr>
        <w:spacing w:after="0"/>
        <w:jc w:val="both"/>
        <w:rPr>
          <w:rFonts w:cs="Arial"/>
          <w:b/>
        </w:rPr>
      </w:pPr>
    </w:p>
    <w:p w14:paraId="6776FAF4" w14:textId="77777777" w:rsidR="00F46063" w:rsidRPr="00931C9F" w:rsidRDefault="00F46063" w:rsidP="00F46063">
      <w:pPr>
        <w:pStyle w:val="Heading1"/>
        <w:numPr>
          <w:ilvl w:val="0"/>
          <w:numId w:val="0"/>
        </w:numPr>
        <w:spacing w:after="0"/>
        <w:jc w:val="both"/>
        <w:rPr>
          <w:rFonts w:cs="Arial"/>
          <w:b/>
        </w:rPr>
      </w:pPr>
      <w:r w:rsidRPr="00931C9F">
        <w:rPr>
          <w:rFonts w:cs="Arial"/>
          <w:b/>
        </w:rPr>
        <w:t>S</w:t>
      </w:r>
      <w:r w:rsidRPr="00931C9F">
        <w:rPr>
          <w:rStyle w:val="Heading2Char"/>
          <w:rFonts w:ascii="Arial" w:hAnsi="Arial"/>
          <w:b/>
          <w:sz w:val="22"/>
          <w:szCs w:val="22"/>
        </w:rPr>
        <w:t>exual harassment includes</w:t>
      </w:r>
      <w:r w:rsidRPr="00931C9F">
        <w:rPr>
          <w:rFonts w:cs="Arial"/>
          <w:b/>
        </w:rPr>
        <w:t>:</w:t>
      </w:r>
    </w:p>
    <w:p w14:paraId="5A865534" w14:textId="77777777" w:rsidR="00F46063" w:rsidRPr="00931C9F" w:rsidRDefault="00F46063" w:rsidP="00F46063">
      <w:pPr>
        <w:pStyle w:val="PolicyBullets"/>
        <w:numPr>
          <w:ilvl w:val="0"/>
          <w:numId w:val="9"/>
        </w:numPr>
        <w:spacing w:before="0"/>
        <w:ind w:left="284" w:hanging="284"/>
        <w:rPr>
          <w:rFonts w:ascii="Arial" w:hAnsi="Arial" w:cs="Arial"/>
        </w:rPr>
      </w:pPr>
      <w:r w:rsidRPr="00931C9F">
        <w:rPr>
          <w:rFonts w:ascii="Arial" w:hAnsi="Arial" w:cs="Arial"/>
        </w:rPr>
        <w:t>Sexual comments.</w:t>
      </w:r>
    </w:p>
    <w:p w14:paraId="6E7FA1AD" w14:textId="77777777" w:rsidR="00F46063" w:rsidRPr="00931C9F" w:rsidRDefault="00F46063" w:rsidP="00F46063">
      <w:pPr>
        <w:pStyle w:val="PolicyBullets"/>
        <w:numPr>
          <w:ilvl w:val="0"/>
          <w:numId w:val="9"/>
        </w:numPr>
        <w:spacing w:before="0"/>
        <w:ind w:left="284" w:hanging="284"/>
        <w:rPr>
          <w:rFonts w:ascii="Arial" w:hAnsi="Arial" w:cs="Arial"/>
        </w:rPr>
      </w:pPr>
      <w:r w:rsidRPr="00931C9F">
        <w:rPr>
          <w:rFonts w:ascii="Arial" w:hAnsi="Arial" w:cs="Arial"/>
        </w:rPr>
        <w:t>Sexual “jokes” and taunting.</w:t>
      </w:r>
    </w:p>
    <w:p w14:paraId="316A585E" w14:textId="77777777" w:rsidR="00F46063" w:rsidRPr="00931C9F" w:rsidRDefault="00F46063" w:rsidP="00F46063">
      <w:pPr>
        <w:pStyle w:val="PolicyBullets"/>
        <w:numPr>
          <w:ilvl w:val="0"/>
          <w:numId w:val="9"/>
        </w:numPr>
        <w:spacing w:before="0"/>
        <w:ind w:left="284" w:hanging="284"/>
        <w:rPr>
          <w:rFonts w:ascii="Arial" w:hAnsi="Arial" w:cs="Arial"/>
        </w:rPr>
      </w:pPr>
      <w:r w:rsidRPr="00931C9F">
        <w:rPr>
          <w:rFonts w:ascii="Arial" w:hAnsi="Arial" w:cs="Arial"/>
        </w:rPr>
        <w:t>Physical behaviour, such as deliberately brushing against another pupil.</w:t>
      </w:r>
    </w:p>
    <w:p w14:paraId="57CCE4FD" w14:textId="77777777" w:rsidR="00F46063" w:rsidRPr="00931C9F" w:rsidRDefault="00F46063" w:rsidP="00F46063">
      <w:pPr>
        <w:pStyle w:val="PolicyBullets"/>
        <w:numPr>
          <w:ilvl w:val="0"/>
          <w:numId w:val="9"/>
        </w:numPr>
        <w:spacing w:after="120"/>
        <w:ind w:left="284" w:hanging="284"/>
        <w:rPr>
          <w:rFonts w:ascii="Arial" w:hAnsi="Arial" w:cs="Arial"/>
        </w:rPr>
      </w:pPr>
      <w:r w:rsidRPr="00931C9F">
        <w:rPr>
          <w:rFonts w:ascii="Arial" w:hAnsi="Arial" w:cs="Arial"/>
        </w:rPr>
        <w:t xml:space="preserve">Online sexual harassment, including non-consensual sharing of images and videos and consensual sharing of sexual images and videos (often known as sexting), inappropriate comments on social media, exploitation, coercion and threats – online sexual harassment may be isolated or part of a wider pattern. </w:t>
      </w:r>
    </w:p>
    <w:p w14:paraId="6A79ABC1" w14:textId="77777777" w:rsidR="00F46063" w:rsidRPr="00931C9F" w:rsidRDefault="00F46063" w:rsidP="00F46063">
      <w:pPr>
        <w:spacing w:after="0"/>
        <w:rPr>
          <w:rFonts w:cs="Arial"/>
          <w:b/>
          <w:u w:val="single"/>
        </w:rPr>
      </w:pPr>
      <w:r w:rsidRPr="00931C9F">
        <w:rPr>
          <w:rFonts w:cs="Arial"/>
          <w:b/>
          <w:u w:val="single"/>
        </w:rPr>
        <w:t>Sexual violence</w:t>
      </w:r>
    </w:p>
    <w:p w14:paraId="58BEEFE4" w14:textId="77777777" w:rsidR="00F46063" w:rsidRPr="00931C9F" w:rsidRDefault="00F46063" w:rsidP="00F46063">
      <w:pPr>
        <w:spacing w:after="0"/>
        <w:rPr>
          <w:rFonts w:cs="Arial"/>
          <w:b/>
          <w:u w:val="single"/>
        </w:rPr>
      </w:pPr>
    </w:p>
    <w:p w14:paraId="3005E36F" w14:textId="77777777" w:rsidR="00F46063" w:rsidRPr="00931C9F" w:rsidRDefault="00F46063" w:rsidP="00F46063">
      <w:pPr>
        <w:pStyle w:val="Heading2"/>
        <w:numPr>
          <w:ilvl w:val="1"/>
          <w:numId w:val="0"/>
        </w:numPr>
        <w:spacing w:after="0"/>
        <w:ind w:left="737" w:hanging="737"/>
        <w:jc w:val="both"/>
        <w:rPr>
          <w:rFonts w:ascii="Arial" w:hAnsi="Arial"/>
          <w:sz w:val="22"/>
          <w:szCs w:val="22"/>
        </w:rPr>
      </w:pPr>
      <w:r w:rsidRPr="00931C9F">
        <w:rPr>
          <w:rFonts w:ascii="Arial" w:hAnsi="Arial"/>
          <w:sz w:val="22"/>
          <w:szCs w:val="22"/>
        </w:rPr>
        <w:t>Sexual violence refers to the three following offences:</w:t>
      </w:r>
    </w:p>
    <w:p w14:paraId="6CF2D87D" w14:textId="77777777" w:rsidR="00F46063" w:rsidRPr="00931C9F" w:rsidRDefault="00F46063" w:rsidP="00F46063">
      <w:pPr>
        <w:pStyle w:val="PolicyBullets"/>
        <w:numPr>
          <w:ilvl w:val="0"/>
          <w:numId w:val="9"/>
        </w:numPr>
        <w:spacing w:before="0"/>
        <w:ind w:left="426" w:hanging="357"/>
        <w:rPr>
          <w:rFonts w:ascii="Arial" w:hAnsi="Arial" w:cs="Arial"/>
        </w:rPr>
      </w:pPr>
      <w:r w:rsidRPr="00931C9F">
        <w:rPr>
          <w:rFonts w:ascii="Arial" w:hAnsi="Arial" w:cs="Arial"/>
          <w:b/>
        </w:rPr>
        <w:t>Rape:</w:t>
      </w:r>
      <w:r w:rsidRPr="00931C9F">
        <w:rPr>
          <w:rFonts w:ascii="Arial" w:hAnsi="Arial" w:cs="Arial"/>
        </w:rPr>
        <w:t xml:space="preserve"> A person (A) commits an offence of rape if he intentionally penetrates the vagina, anus or mouth of another person (B) with his penis, B does not consent to the penetration and A does not reasonably believe that B consents.</w:t>
      </w:r>
    </w:p>
    <w:p w14:paraId="3B6811F8" w14:textId="77777777" w:rsidR="00F46063" w:rsidRPr="00931C9F" w:rsidRDefault="00F46063" w:rsidP="00F46063">
      <w:pPr>
        <w:pStyle w:val="PolicyBullets"/>
        <w:numPr>
          <w:ilvl w:val="0"/>
          <w:numId w:val="9"/>
        </w:numPr>
        <w:ind w:left="426" w:hanging="357"/>
        <w:rPr>
          <w:rFonts w:ascii="Arial" w:hAnsi="Arial" w:cs="Arial"/>
        </w:rPr>
      </w:pPr>
      <w:r w:rsidRPr="00931C9F">
        <w:rPr>
          <w:rFonts w:ascii="Arial" w:hAnsi="Arial" w:cs="Arial"/>
          <w:b/>
        </w:rPr>
        <w:t>Assault by Penetration:</w:t>
      </w:r>
      <w:r w:rsidRPr="00931C9F">
        <w:rPr>
          <w:rFonts w:ascii="Arial" w:hAnsi="Arial" w:cs="Arial"/>
        </w:rPr>
        <w:t xml:space="preserve">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228639ED" w14:textId="77777777" w:rsidR="00F46063" w:rsidRPr="00931C9F" w:rsidRDefault="00F46063" w:rsidP="00F46063">
      <w:pPr>
        <w:pStyle w:val="PolicyBullets"/>
        <w:numPr>
          <w:ilvl w:val="0"/>
          <w:numId w:val="9"/>
        </w:numPr>
        <w:ind w:left="426" w:hanging="357"/>
        <w:rPr>
          <w:rFonts w:ascii="Arial" w:hAnsi="Arial" w:cs="Arial"/>
        </w:rPr>
      </w:pPr>
      <w:r w:rsidRPr="00931C9F">
        <w:rPr>
          <w:rFonts w:ascii="Arial" w:hAnsi="Arial" w:cs="Arial"/>
          <w:b/>
        </w:rPr>
        <w:t>Sexual Assault:</w:t>
      </w:r>
      <w:r w:rsidRPr="00931C9F">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126902FB" w14:textId="77777777" w:rsidR="00F46063" w:rsidRPr="00931C9F" w:rsidRDefault="00F46063" w:rsidP="00F46063">
      <w:pPr>
        <w:pStyle w:val="PolicyBullets"/>
        <w:numPr>
          <w:ilvl w:val="0"/>
          <w:numId w:val="0"/>
        </w:numPr>
        <w:spacing w:before="0"/>
        <w:ind w:left="69"/>
        <w:rPr>
          <w:rFonts w:ascii="Arial" w:hAnsi="Arial" w:cs="Arial"/>
          <w:b/>
          <w:u w:val="single"/>
        </w:rPr>
      </w:pPr>
    </w:p>
    <w:p w14:paraId="61A40E67" w14:textId="77777777" w:rsidR="00F46063" w:rsidRPr="00931C9F" w:rsidRDefault="00F46063" w:rsidP="00F46063">
      <w:pPr>
        <w:pStyle w:val="PolicyBullets"/>
        <w:numPr>
          <w:ilvl w:val="0"/>
          <w:numId w:val="0"/>
        </w:numPr>
        <w:spacing w:before="0"/>
        <w:ind w:left="69"/>
        <w:rPr>
          <w:rFonts w:ascii="Arial" w:hAnsi="Arial" w:cs="Arial"/>
          <w:b/>
          <w:u w:val="single"/>
        </w:rPr>
      </w:pPr>
      <w:r w:rsidRPr="00931C9F">
        <w:rPr>
          <w:rFonts w:ascii="Arial" w:hAnsi="Arial" w:cs="Arial"/>
          <w:b/>
          <w:u w:val="single"/>
        </w:rPr>
        <w:t>Harmful sexual behaviours (HSB)</w:t>
      </w:r>
    </w:p>
    <w:p w14:paraId="6DC98099" w14:textId="77777777" w:rsidR="00F46063" w:rsidRPr="00931C9F" w:rsidRDefault="00F46063" w:rsidP="00F46063">
      <w:pPr>
        <w:pStyle w:val="PolicyBullets"/>
        <w:numPr>
          <w:ilvl w:val="0"/>
          <w:numId w:val="0"/>
        </w:numPr>
        <w:spacing w:before="0"/>
        <w:ind w:left="69"/>
        <w:rPr>
          <w:rFonts w:ascii="Arial" w:hAnsi="Arial" w:cs="Arial"/>
          <w:b/>
          <w:u w:val="single"/>
        </w:rPr>
      </w:pPr>
    </w:p>
    <w:p w14:paraId="66575F19" w14:textId="77777777" w:rsidR="00F46063" w:rsidRPr="00931C9F" w:rsidRDefault="00F46063" w:rsidP="00F46063">
      <w:pPr>
        <w:rPr>
          <w:rFonts w:cs="Arial"/>
        </w:rPr>
      </w:pPr>
      <w:r w:rsidRPr="00931C9F">
        <w:rPr>
          <w:rFonts w:cs="Arial"/>
        </w:rPr>
        <w:t>The term “</w:t>
      </w:r>
      <w:r w:rsidRPr="00931C9F">
        <w:rPr>
          <w:rFonts w:cs="Arial"/>
          <w:b/>
        </w:rPr>
        <w:t>harmful sexual behaviour”</w:t>
      </w:r>
      <w:r w:rsidRPr="00931C9F">
        <w:rPr>
          <w:rFonts w:cs="Arial"/>
        </w:rPr>
        <w:t xml:space="preserve"> is used to describe behaviour that is problematic, abusive and violent, and that may cause developmental damage. Harmful sexual behaviour may include:</w:t>
      </w:r>
    </w:p>
    <w:p w14:paraId="40E8231D"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Using sexually explicit words and phrases.</w:t>
      </w:r>
    </w:p>
    <w:p w14:paraId="2497F1FE"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Inappropriate touching.</w:t>
      </w:r>
    </w:p>
    <w:p w14:paraId="742B6AAC"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 xml:space="preserve">Sexual violence or threats. </w:t>
      </w:r>
    </w:p>
    <w:p w14:paraId="40A83AAD"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Full penetrative sex with other children or adults.</w:t>
      </w:r>
    </w:p>
    <w:p w14:paraId="10DFD1CC"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Sexual interest in adults or children of very different ages to their own.</w:t>
      </w:r>
    </w:p>
    <w:p w14:paraId="75803581"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Forceful or aggressive sexual behaviour.</w:t>
      </w:r>
    </w:p>
    <w:p w14:paraId="5291911F"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Compulsive habits.</w:t>
      </w:r>
    </w:p>
    <w:p w14:paraId="35792476"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 xml:space="preserve">Sexual behaviour affecting progress and achievement. </w:t>
      </w:r>
    </w:p>
    <w:p w14:paraId="03788050"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Using sexually explicit words and phrases.</w:t>
      </w:r>
    </w:p>
    <w:p w14:paraId="40DF2E71"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Inappropriate touching.</w:t>
      </w:r>
    </w:p>
    <w:p w14:paraId="4D05736D" w14:textId="77777777" w:rsidR="00F46063" w:rsidRPr="00931C9F" w:rsidRDefault="00F46063" w:rsidP="00F46063">
      <w:pPr>
        <w:pStyle w:val="PolicyBullets"/>
        <w:numPr>
          <w:ilvl w:val="0"/>
          <w:numId w:val="9"/>
        </w:numPr>
        <w:spacing w:after="120"/>
        <w:ind w:left="709" w:hanging="357"/>
        <w:rPr>
          <w:rFonts w:ascii="Arial" w:hAnsi="Arial" w:cs="Arial"/>
        </w:rPr>
      </w:pPr>
      <w:r w:rsidRPr="00931C9F">
        <w:rPr>
          <w:rFonts w:ascii="Arial" w:hAnsi="Arial" w:cs="Arial"/>
        </w:rPr>
        <w:t xml:space="preserve">Sexual violence or threats. </w:t>
      </w:r>
    </w:p>
    <w:p w14:paraId="6529F649" w14:textId="77777777" w:rsidR="00F46063" w:rsidRPr="00931C9F" w:rsidRDefault="00F46063" w:rsidP="00F46063">
      <w:pPr>
        <w:jc w:val="both"/>
        <w:rPr>
          <w:rFonts w:cs="Arial"/>
        </w:rPr>
      </w:pPr>
    </w:p>
    <w:p w14:paraId="15DA389F" w14:textId="77777777" w:rsidR="00F46063" w:rsidRPr="00931C9F" w:rsidRDefault="00F46063" w:rsidP="00F46063">
      <w:pPr>
        <w:jc w:val="both"/>
        <w:rPr>
          <w:rFonts w:cs="Arial"/>
        </w:rPr>
      </w:pPr>
      <w:r w:rsidRPr="00931C9F">
        <w:rPr>
          <w:rFonts w:cs="Arial"/>
        </w:rPr>
        <w:t>Sexual behaviour can also be harmful if one of the children is much older (especially where there is two years or more difference, or where one child is pre-pubescent and the other is not) and where the child may have SEND.</w:t>
      </w:r>
    </w:p>
    <w:p w14:paraId="6FBAE707" w14:textId="77777777" w:rsidR="00F46063" w:rsidRPr="00931C9F" w:rsidRDefault="00F46063" w:rsidP="00F46063">
      <w:pPr>
        <w:jc w:val="both"/>
        <w:rPr>
          <w:rFonts w:cs="Arial"/>
        </w:rPr>
        <w:sectPr w:rsidR="00F46063" w:rsidRPr="00931C9F" w:rsidSect="00F46063">
          <w:footerReference w:type="default" r:id="rId9"/>
          <w:pgSz w:w="11906" w:h="16838"/>
          <w:pgMar w:top="851" w:right="1440" w:bottom="1440" w:left="1440" w:header="708" w:footer="708" w:gutter="0"/>
          <w:cols w:space="708"/>
          <w:docGrid w:linePitch="360"/>
        </w:sectPr>
      </w:pPr>
      <w:r w:rsidRPr="00931C9F">
        <w:rPr>
          <w:rFonts w:cs="Arial"/>
        </w:rPr>
        <w:t xml:space="preserve">Bowling Park Primary School uses the Brooks Sexual Harm Tool to determine whether a sexual behaviour is harmful or not. If behaviour is deemed as medium problematic to harmful, a referral will be made to the local authority safeguarding team for further advice/next steps. </w:t>
      </w:r>
    </w:p>
    <w:p w14:paraId="703DEB61" w14:textId="77777777" w:rsidR="00F46063" w:rsidRPr="00931C9F" w:rsidRDefault="00F46063" w:rsidP="00F46063">
      <w:pPr>
        <w:jc w:val="both"/>
        <w:rPr>
          <w:rFonts w:cs="Arial"/>
          <w:b/>
          <w:u w:val="single"/>
        </w:rPr>
      </w:pPr>
      <w:r w:rsidRPr="00931C9F">
        <w:rPr>
          <w:rFonts w:cs="Arial"/>
          <w:b/>
          <w:u w:val="single"/>
        </w:rPr>
        <w:lastRenderedPageBreak/>
        <w:t>Brooks Guide to Harmful Sexual Behaviours</w:t>
      </w:r>
    </w:p>
    <w:p w14:paraId="127BE18D" w14:textId="77777777" w:rsidR="00F46063" w:rsidRPr="00931C9F" w:rsidRDefault="00F46063" w:rsidP="00F46063">
      <w:pPr>
        <w:jc w:val="both"/>
        <w:rPr>
          <w:rFonts w:cs="Arial"/>
          <w:b/>
          <w:u w:val="single"/>
        </w:rPr>
      </w:pPr>
    </w:p>
    <w:p w14:paraId="358894B2" w14:textId="77777777" w:rsidR="00F46063" w:rsidRPr="00931C9F" w:rsidRDefault="00F46063" w:rsidP="00F46063">
      <w:pPr>
        <w:jc w:val="center"/>
        <w:rPr>
          <w:rFonts w:cs="Arial"/>
          <w:b/>
          <w:u w:val="single"/>
        </w:rPr>
      </w:pPr>
      <w:r w:rsidRPr="00931C9F">
        <w:rPr>
          <w:rFonts w:cs="Arial"/>
          <w:noProof/>
        </w:rPr>
        <w:drawing>
          <wp:inline distT="0" distB="0" distL="0" distR="0" wp14:anchorId="32CC1128" wp14:editId="738418ED">
            <wp:extent cx="9345311" cy="4419600"/>
            <wp:effectExtent l="0" t="0" r="8255" b="0"/>
            <wp:docPr id="30"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AI-generated content may be incorrect."/>
                    <pic:cNvPicPr/>
                  </pic:nvPicPr>
                  <pic:blipFill rotWithShape="1">
                    <a:blip r:embed="rId10"/>
                    <a:srcRect l="13756" t="30760" r="17144" b="18036"/>
                    <a:stretch/>
                  </pic:blipFill>
                  <pic:spPr bwMode="auto">
                    <a:xfrm>
                      <a:off x="0" y="0"/>
                      <a:ext cx="9402414" cy="4446605"/>
                    </a:xfrm>
                    <a:prstGeom prst="rect">
                      <a:avLst/>
                    </a:prstGeom>
                    <a:ln>
                      <a:noFill/>
                    </a:ln>
                    <a:extLst>
                      <a:ext uri="{53640926-AAD7-44D8-BBD7-CCE9431645EC}">
                        <a14:shadowObscured xmlns:a14="http://schemas.microsoft.com/office/drawing/2010/main"/>
                      </a:ext>
                    </a:extLst>
                  </pic:spPr>
                </pic:pic>
              </a:graphicData>
            </a:graphic>
          </wp:inline>
        </w:drawing>
      </w:r>
    </w:p>
    <w:p w14:paraId="53BD4C86" w14:textId="77777777" w:rsidR="00F46063" w:rsidRPr="00931C9F" w:rsidRDefault="00F46063" w:rsidP="00F46063">
      <w:pPr>
        <w:jc w:val="both"/>
        <w:rPr>
          <w:rFonts w:cs="Arial"/>
          <w:b/>
          <w:u w:val="single"/>
        </w:rPr>
      </w:pPr>
    </w:p>
    <w:p w14:paraId="202DA50C" w14:textId="77777777" w:rsidR="00F46063" w:rsidRPr="00931C9F" w:rsidRDefault="00F46063" w:rsidP="00F46063">
      <w:pPr>
        <w:pStyle w:val="BodyText"/>
        <w:jc w:val="left"/>
        <w:rPr>
          <w:rFonts w:cs="Arial"/>
          <w:b w:val="0"/>
          <w:bCs/>
          <w:sz w:val="22"/>
          <w:szCs w:val="22"/>
        </w:rPr>
        <w:sectPr w:rsidR="00F46063" w:rsidRPr="00931C9F" w:rsidSect="00F46063">
          <w:pgSz w:w="16838" w:h="11906" w:orient="landscape"/>
          <w:pgMar w:top="1440" w:right="1440" w:bottom="1440" w:left="1440" w:header="709" w:footer="709" w:gutter="0"/>
          <w:cols w:space="708"/>
          <w:docGrid w:linePitch="360"/>
        </w:sectPr>
      </w:pPr>
    </w:p>
    <w:p w14:paraId="12217436" w14:textId="77777777" w:rsidR="00F46063" w:rsidRPr="00931C9F" w:rsidRDefault="00F46063" w:rsidP="00F46063">
      <w:pPr>
        <w:jc w:val="both"/>
        <w:rPr>
          <w:rFonts w:cs="Arial"/>
          <w:b/>
          <w:u w:val="single"/>
        </w:rPr>
      </w:pPr>
      <w:r w:rsidRPr="00931C9F">
        <w:rPr>
          <w:rFonts w:cs="Arial"/>
          <w:b/>
          <w:u w:val="single"/>
        </w:rPr>
        <w:lastRenderedPageBreak/>
        <w:t>Awareness</w:t>
      </w:r>
    </w:p>
    <w:p w14:paraId="2873ED99" w14:textId="77777777" w:rsidR="00F46063" w:rsidRPr="00931C9F" w:rsidRDefault="00F46063" w:rsidP="00F46063">
      <w:pPr>
        <w:jc w:val="both"/>
        <w:rPr>
          <w:rFonts w:cs="Arial"/>
        </w:rPr>
      </w:pPr>
      <w:r w:rsidRPr="00931C9F">
        <w:rPr>
          <w:rFonts w:cs="Arial"/>
        </w:rPr>
        <w:t xml:space="preserve">All staff will be aware that pupils of any age and sex </w:t>
      </w:r>
      <w:proofErr w:type="gramStart"/>
      <w:r w:rsidRPr="00931C9F">
        <w:rPr>
          <w:rFonts w:cs="Arial"/>
        </w:rPr>
        <w:t>are capable of abusing</w:t>
      </w:r>
      <w:proofErr w:type="gramEnd"/>
      <w:r w:rsidRPr="00931C9F">
        <w:rPr>
          <w:rFonts w:cs="Arial"/>
        </w:rPr>
        <w:t xml:space="preserve"> their peers and will never tolerate abuse as “banter” or “part of growing up”.</w:t>
      </w:r>
    </w:p>
    <w:p w14:paraId="026EBFFB" w14:textId="77777777" w:rsidR="00F46063" w:rsidRPr="00931C9F" w:rsidRDefault="00F46063" w:rsidP="00F46063">
      <w:pPr>
        <w:jc w:val="both"/>
        <w:rPr>
          <w:rFonts w:cs="Arial"/>
        </w:rPr>
      </w:pPr>
      <w:r w:rsidRPr="00931C9F">
        <w:rPr>
          <w:rFonts w:cs="Arial"/>
        </w:rPr>
        <w:t xml:space="preserve">All staff will be aware that child-on-child abuse can be manifested in </w:t>
      </w:r>
      <w:proofErr w:type="gramStart"/>
      <w:r w:rsidRPr="00931C9F">
        <w:rPr>
          <w:rFonts w:cs="Arial"/>
        </w:rPr>
        <w:t>many different ways</w:t>
      </w:r>
      <w:proofErr w:type="gramEnd"/>
      <w:r w:rsidRPr="00931C9F">
        <w:rPr>
          <w:rFonts w:cs="Arial"/>
        </w:rPr>
        <w:t>, including sexting and gender issues, such as girls being sexually touched or assaulted, and boys being subjected to hazing/initiation type of violence which aims to cause physical, emotional or psychological harm.</w:t>
      </w:r>
    </w:p>
    <w:p w14:paraId="6DC7B8E7" w14:textId="77777777" w:rsidR="00F46063" w:rsidRPr="00931C9F" w:rsidRDefault="00F46063" w:rsidP="00F46063">
      <w:pPr>
        <w:jc w:val="both"/>
        <w:rPr>
          <w:rFonts w:cs="Arial"/>
        </w:rPr>
      </w:pPr>
      <w:r w:rsidRPr="00931C9F">
        <w:rPr>
          <w:rFonts w:cs="Arial"/>
        </w:rPr>
        <w:t xml:space="preserve">All staff will be made aware of the heightened vulnerability of pupils with SEND, who are three times more likely to be abused than their peers. Staff will not assume that possible indicators of abuse relate to the pupil’s SEND and will always explore indicators further. </w:t>
      </w:r>
    </w:p>
    <w:p w14:paraId="220D6305" w14:textId="77777777" w:rsidR="00F46063" w:rsidRPr="00931C9F" w:rsidRDefault="00F46063" w:rsidP="00F46063">
      <w:pPr>
        <w:jc w:val="both"/>
        <w:rPr>
          <w:rFonts w:cs="Arial"/>
        </w:rPr>
      </w:pPr>
      <w:r w:rsidRPr="00931C9F">
        <w:rPr>
          <w:rFonts w:cs="Arial"/>
        </w:rPr>
        <w:t xml:space="preserve">LGBTQ+ children can be targeted by their peers. In some cases, children who are perceived to be LGBTQ+, whether they are or not, can be just as vulnerable to abuse as LGBTQ+ children. </w:t>
      </w:r>
    </w:p>
    <w:p w14:paraId="769C6CFD" w14:textId="77777777" w:rsidR="00F46063" w:rsidRPr="00931C9F" w:rsidRDefault="00F46063" w:rsidP="00F46063">
      <w:pPr>
        <w:jc w:val="both"/>
        <w:rPr>
          <w:rFonts w:cs="Arial"/>
        </w:rPr>
      </w:pPr>
      <w:r w:rsidRPr="00931C9F">
        <w:rPr>
          <w:rFonts w:cs="Arial"/>
        </w:rPr>
        <w:t>The school’s response to boy-on-boy and girl-on-girl sexual violence and sexual harassment will be equally as robust as it is for incidents between children of the opposite sex.</w:t>
      </w:r>
    </w:p>
    <w:p w14:paraId="6A0E0C43" w14:textId="77777777" w:rsidR="00F46063" w:rsidRPr="00931C9F" w:rsidRDefault="00F46063" w:rsidP="00F46063">
      <w:pPr>
        <w:jc w:val="both"/>
        <w:rPr>
          <w:rFonts w:cs="Arial"/>
        </w:rPr>
      </w:pPr>
      <w:r w:rsidRPr="00931C9F">
        <w:rPr>
          <w:rFonts w:cs="Arial"/>
        </w:rPr>
        <w:t>Pupils will be made aware of how to raise concerns or make a report and how any reports will be handled. This includes the process for reporting concerns about friends or peers.</w:t>
      </w:r>
    </w:p>
    <w:p w14:paraId="37F944FA" w14:textId="77777777" w:rsidR="00F46063" w:rsidRPr="00931C9F" w:rsidRDefault="00F46063" w:rsidP="00F46063">
      <w:pPr>
        <w:jc w:val="both"/>
        <w:rPr>
          <w:rFonts w:cs="Arial"/>
        </w:rPr>
      </w:pPr>
    </w:p>
    <w:p w14:paraId="70D7EE1A" w14:textId="77777777" w:rsidR="00F46063" w:rsidRPr="00931C9F" w:rsidRDefault="00F46063" w:rsidP="00F46063">
      <w:pPr>
        <w:jc w:val="both"/>
        <w:rPr>
          <w:rFonts w:cs="Arial"/>
          <w:b/>
          <w:u w:val="single"/>
        </w:rPr>
      </w:pPr>
      <w:r w:rsidRPr="00931C9F">
        <w:rPr>
          <w:rFonts w:cs="Arial"/>
          <w:b/>
          <w:u w:val="single"/>
        </w:rPr>
        <w:t>Support available if a child has been harmed, is in immediate danger or at risk of harm</w:t>
      </w:r>
    </w:p>
    <w:p w14:paraId="26D65FFF" w14:textId="77777777" w:rsidR="00F46063" w:rsidRPr="00931C9F" w:rsidRDefault="00F46063" w:rsidP="00F46063">
      <w:pPr>
        <w:jc w:val="both"/>
        <w:rPr>
          <w:rFonts w:cs="Arial"/>
        </w:rPr>
      </w:pPr>
      <w:r w:rsidRPr="00931C9F">
        <w:rPr>
          <w:rFonts w:cs="Arial"/>
        </w:rPr>
        <w:t xml:space="preserve">If a child has been harmed, is in immediate danger or is at risk of harm, a referral will be made to CSC. </w:t>
      </w:r>
    </w:p>
    <w:p w14:paraId="092D798E" w14:textId="77777777" w:rsidR="00F46063" w:rsidRPr="00931C9F" w:rsidRDefault="00F46063" w:rsidP="00F46063">
      <w:pPr>
        <w:jc w:val="both"/>
        <w:rPr>
          <w:rFonts w:cs="Arial"/>
        </w:rPr>
      </w:pPr>
      <w:r w:rsidRPr="00931C9F">
        <w:rPr>
          <w:rFonts w:cs="Arial"/>
        </w:rPr>
        <w:t>Within one working day, a social worker will respond to the referrer to explain the action that will be taken.</w:t>
      </w:r>
    </w:p>
    <w:p w14:paraId="309CEDBD" w14:textId="77777777" w:rsidR="00F46063" w:rsidRPr="00931C9F" w:rsidRDefault="00F46063" w:rsidP="00F46063">
      <w:pPr>
        <w:jc w:val="both"/>
        <w:rPr>
          <w:rFonts w:cs="Arial"/>
        </w:rPr>
      </w:pPr>
      <w:r w:rsidRPr="00931C9F">
        <w:rPr>
          <w:rFonts w:cs="Arial"/>
        </w:rPr>
        <w:t>Support available includes early help, section 17 and/or section 47 statutory assessments may be appropriate.</w:t>
      </w:r>
    </w:p>
    <w:p w14:paraId="0F594B7F" w14:textId="77777777" w:rsidR="00F46063" w:rsidRPr="00931C9F" w:rsidRDefault="00F46063" w:rsidP="00F46063">
      <w:pPr>
        <w:jc w:val="both"/>
        <w:rPr>
          <w:rFonts w:cs="Arial"/>
        </w:rPr>
      </w:pPr>
      <w:r w:rsidRPr="00931C9F">
        <w:rPr>
          <w:rFonts w:cs="Arial"/>
        </w:rPr>
        <w:t xml:space="preserve">If early help, section 17 and/or section 47 statutory assessments (assessments under the Children Act 1989) are appropriate, school staff may be required to support external agencies. The DSL and deputies will support staff as required. </w:t>
      </w:r>
    </w:p>
    <w:p w14:paraId="6FB206D3" w14:textId="77777777" w:rsidR="00F46063" w:rsidRPr="00931C9F" w:rsidRDefault="00F46063" w:rsidP="00F46063">
      <w:pPr>
        <w:jc w:val="both"/>
        <w:rPr>
          <w:rFonts w:cs="Arial"/>
          <w:b/>
          <w:u w:val="single"/>
        </w:rPr>
      </w:pPr>
      <w:r w:rsidRPr="00931C9F">
        <w:rPr>
          <w:rFonts w:cs="Arial"/>
          <w:b/>
          <w:u w:val="single"/>
        </w:rPr>
        <w:t>Support available if a crime may have been committed</w:t>
      </w:r>
    </w:p>
    <w:p w14:paraId="1BBCB5A1" w14:textId="77777777" w:rsidR="00F46063" w:rsidRPr="00931C9F" w:rsidRDefault="00F46063" w:rsidP="00F46063">
      <w:pPr>
        <w:jc w:val="both"/>
        <w:rPr>
          <w:rFonts w:cs="Arial"/>
        </w:rPr>
      </w:pPr>
      <w:r w:rsidRPr="00931C9F">
        <w:rPr>
          <w:rFonts w:cs="Arial"/>
        </w:rPr>
        <w:t>Rape, assault by penetration and sexual assaults are crimes. Where a report includes such an act, the police will be notified, often as a natural progression of making a referral to CSC. The DSL will be aware of the local process for referrals to both CSC and the police.</w:t>
      </w:r>
    </w:p>
    <w:p w14:paraId="3190A766" w14:textId="77777777" w:rsidR="00F46063" w:rsidRPr="00931C9F" w:rsidRDefault="00F46063" w:rsidP="00F46063">
      <w:pPr>
        <w:jc w:val="both"/>
        <w:rPr>
          <w:rFonts w:cs="Arial"/>
        </w:rPr>
      </w:pPr>
      <w:r w:rsidRPr="00931C9F">
        <w:rPr>
          <w:rFonts w:cs="Arial"/>
        </w:rPr>
        <w:t xml:space="preserve">Whilst the age of criminal responsibility is 10 years of age, if the alleged perpetrator is under 10, the principle of referring to the police remains. In these cases, the police will take a welfare approach rather than a criminal justice approach. </w:t>
      </w:r>
    </w:p>
    <w:p w14:paraId="1572B997" w14:textId="77777777" w:rsidR="00F46063" w:rsidRPr="00931C9F" w:rsidRDefault="00F46063" w:rsidP="00F46063">
      <w:pPr>
        <w:jc w:val="both"/>
        <w:rPr>
          <w:rFonts w:cs="Arial"/>
        </w:rPr>
      </w:pPr>
      <w:r w:rsidRPr="00931C9F">
        <w:rPr>
          <w:rFonts w:cs="Arial"/>
        </w:rPr>
        <w:t xml:space="preserve">The school has a close relationship with the local police </w:t>
      </w:r>
      <w:proofErr w:type="gramStart"/>
      <w:r w:rsidRPr="00931C9F">
        <w:rPr>
          <w:rFonts w:cs="Arial"/>
        </w:rPr>
        <w:t>force</w:t>
      </w:r>
      <w:proofErr w:type="gramEnd"/>
      <w:r w:rsidRPr="00931C9F">
        <w:rPr>
          <w:rFonts w:cs="Arial"/>
        </w:rPr>
        <w:t xml:space="preserve"> and the DSL will liaise closely with the local police presence. </w:t>
      </w:r>
    </w:p>
    <w:p w14:paraId="6D469EE8" w14:textId="77777777" w:rsidR="00F46063" w:rsidRPr="00931C9F" w:rsidRDefault="00F46063" w:rsidP="00F46063">
      <w:pPr>
        <w:jc w:val="both"/>
        <w:rPr>
          <w:rFonts w:cs="Arial"/>
          <w:b/>
          <w:u w:val="single"/>
        </w:rPr>
      </w:pPr>
      <w:r w:rsidRPr="00931C9F">
        <w:rPr>
          <w:rFonts w:cs="Arial"/>
          <w:b/>
          <w:u w:val="single"/>
        </w:rPr>
        <w:lastRenderedPageBreak/>
        <w:t>Support available if reports include online behaviour</w:t>
      </w:r>
    </w:p>
    <w:p w14:paraId="494B2E4E" w14:textId="77777777" w:rsidR="00F46063" w:rsidRPr="00931C9F" w:rsidRDefault="00F46063" w:rsidP="00F46063">
      <w:pPr>
        <w:jc w:val="both"/>
        <w:rPr>
          <w:rFonts w:cs="Arial"/>
        </w:rPr>
      </w:pPr>
      <w:r w:rsidRPr="00931C9F">
        <w:rPr>
          <w:rFonts w:cs="Arial"/>
        </w:rPr>
        <w:t xml:space="preserve">Online concerns can be especially complicated. The school recognises that there is potential for an online incident to extend further than the local community and for a victim, or the alleged perpetrator, to become marginalised and excluded both online and offline. There is also strong potential for repeat victimisation if the content continues to exist. </w:t>
      </w:r>
    </w:p>
    <w:p w14:paraId="643C4245" w14:textId="77777777" w:rsidR="00F46063" w:rsidRPr="00931C9F" w:rsidRDefault="00F46063" w:rsidP="00F46063">
      <w:pPr>
        <w:jc w:val="both"/>
        <w:rPr>
          <w:rFonts w:cs="Arial"/>
        </w:rPr>
      </w:pPr>
      <w:r w:rsidRPr="00931C9F">
        <w:rPr>
          <w:rFonts w:cs="Arial"/>
        </w:rPr>
        <w:t xml:space="preserve">If the incident involves sexual images or videos held online, the </w:t>
      </w:r>
      <w:hyperlink r:id="rId11" w:history="1">
        <w:r w:rsidRPr="00931C9F">
          <w:rPr>
            <w:rStyle w:val="Hyperlink"/>
            <w:rFonts w:cs="Arial"/>
          </w:rPr>
          <w:t>Internet Watch Foundation</w:t>
        </w:r>
      </w:hyperlink>
      <w:r w:rsidRPr="00931C9F">
        <w:rPr>
          <w:rFonts w:cs="Arial"/>
        </w:rPr>
        <w:t xml:space="preserve"> will be consulted to have the material removed.</w:t>
      </w:r>
    </w:p>
    <w:p w14:paraId="76C74C65" w14:textId="77777777" w:rsidR="00F46063" w:rsidRPr="00931C9F" w:rsidRDefault="00F46063" w:rsidP="00F46063">
      <w:pPr>
        <w:jc w:val="both"/>
        <w:rPr>
          <w:rFonts w:cs="Arial"/>
        </w:rPr>
      </w:pPr>
      <w:r w:rsidRPr="00931C9F">
        <w:rPr>
          <w:rFonts w:cs="Arial"/>
        </w:rPr>
        <w:t xml:space="preserve">Staff will not view or forward illegal images of a child. If they are made aware of such an image, they will contact the DSL. </w:t>
      </w:r>
    </w:p>
    <w:p w14:paraId="56CABE25" w14:textId="77777777" w:rsidR="00F46063" w:rsidRPr="00931C9F" w:rsidRDefault="00F46063" w:rsidP="00F46063">
      <w:pPr>
        <w:jc w:val="both"/>
        <w:rPr>
          <w:rFonts w:cs="Arial"/>
          <w:b/>
          <w:u w:val="single"/>
        </w:rPr>
      </w:pPr>
      <w:r w:rsidRPr="00931C9F">
        <w:rPr>
          <w:rFonts w:cs="Arial"/>
          <w:b/>
          <w:u w:val="single"/>
        </w:rPr>
        <w:t>Managing disclosures</w:t>
      </w:r>
    </w:p>
    <w:p w14:paraId="3AED6A3B" w14:textId="77777777" w:rsidR="00F46063" w:rsidRPr="00931C9F" w:rsidRDefault="00F46063" w:rsidP="00F46063">
      <w:pPr>
        <w:jc w:val="both"/>
        <w:rPr>
          <w:rFonts w:cs="Arial"/>
        </w:rPr>
      </w:pPr>
      <w:r w:rsidRPr="00931C9F">
        <w:rPr>
          <w:rFonts w:cs="Arial"/>
        </w:rPr>
        <w:t xml:space="preserve">Victims will always be taken seriously, reassured, supported and kept safe. Victims will never be made to feel like they are causing a problem or made to feel ashamed. </w:t>
      </w:r>
    </w:p>
    <w:p w14:paraId="41113CA4" w14:textId="77777777" w:rsidR="00F46063" w:rsidRPr="00931C9F" w:rsidRDefault="00F46063" w:rsidP="00F46063">
      <w:pPr>
        <w:jc w:val="both"/>
        <w:rPr>
          <w:rFonts w:cs="Arial"/>
        </w:rPr>
      </w:pPr>
      <w:r w:rsidRPr="00931C9F">
        <w:rPr>
          <w:rFonts w:cs="Arial"/>
        </w:rPr>
        <w:t xml:space="preserve">If a friend of a victim makes a report or a member of staff overhears a conversation, staff will act – they will never assume that someone else will deal with it. The basic principles remain the same as when a victim reports an incident; however, staff will consider why the victim has not chosen to make a report themselves and the discussion will be handled sensitively and with the help of CSC where necessary. If staff are in any doubt, they will speak to the DSL. </w:t>
      </w:r>
    </w:p>
    <w:p w14:paraId="4D5025EF" w14:textId="77777777" w:rsidR="00F46063" w:rsidRPr="00931C9F" w:rsidRDefault="00F46063" w:rsidP="00F46063">
      <w:pPr>
        <w:jc w:val="both"/>
        <w:rPr>
          <w:rFonts w:cs="Arial"/>
        </w:rPr>
      </w:pPr>
      <w:r w:rsidRPr="00931C9F">
        <w:rPr>
          <w:rFonts w:cs="Arial"/>
        </w:rPr>
        <w:t xml:space="preserve">Where an alleged incident took place away from the school or online but involved pupils from the school, the school’s duty to safeguard pupils remains the same. </w:t>
      </w:r>
    </w:p>
    <w:p w14:paraId="16CC312C" w14:textId="77777777" w:rsidR="00F46063" w:rsidRPr="00931C9F" w:rsidRDefault="00F46063" w:rsidP="00F46063">
      <w:pPr>
        <w:jc w:val="both"/>
        <w:rPr>
          <w:rFonts w:cs="Arial"/>
        </w:rPr>
      </w:pPr>
      <w:r w:rsidRPr="00931C9F">
        <w:rPr>
          <w:rFonts w:cs="Arial"/>
        </w:rPr>
        <w:t>All staff will be trained to handle disclosures. Effective safeguarding practice includes:</w:t>
      </w:r>
    </w:p>
    <w:p w14:paraId="32871550"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Never promising confidentiality at the initial stage.</w:t>
      </w:r>
    </w:p>
    <w:p w14:paraId="03497DFA"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Only sharing the report with those necessary for its progression.</w:t>
      </w:r>
    </w:p>
    <w:p w14:paraId="3572801E"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Explaining to the victim what the next steps will be and who the report will be passed to.</w:t>
      </w:r>
    </w:p>
    <w:p w14:paraId="04A9BD65"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Recognising that the person the child chose to disclose the information to is in a position of trust.</w:t>
      </w:r>
    </w:p>
    <w:p w14:paraId="7ED38289"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 xml:space="preserve">Being clear about boundaries and how the report will be progressed. </w:t>
      </w:r>
    </w:p>
    <w:p w14:paraId="1343C07A"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Not asking leading questions and only prompting the child with open questions.</w:t>
      </w:r>
    </w:p>
    <w:p w14:paraId="293BC1CB"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 xml:space="preserve">Waiting until the end of the disclosure to immediately write a thorough summary. If notes must be taken during the disclosure, it is important to </w:t>
      </w:r>
      <w:proofErr w:type="gramStart"/>
      <w:r w:rsidRPr="00931C9F">
        <w:rPr>
          <w:rFonts w:ascii="Arial" w:hAnsi="Arial" w:cs="Arial"/>
        </w:rPr>
        <w:t>still remain</w:t>
      </w:r>
      <w:proofErr w:type="gramEnd"/>
      <w:r w:rsidRPr="00931C9F">
        <w:rPr>
          <w:rFonts w:ascii="Arial" w:hAnsi="Arial" w:cs="Arial"/>
        </w:rPr>
        <w:t xml:space="preserve"> engaged and not appear distracted.</w:t>
      </w:r>
    </w:p>
    <w:p w14:paraId="7486486F"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Only recording the facts as the child presents them – not the opinions of the note taker.</w:t>
      </w:r>
    </w:p>
    <w:p w14:paraId="5E95B34C"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 xml:space="preserve">Where the report includes an online element, being aware of searching, screening and confiscation advice and </w:t>
      </w:r>
      <w:hyperlink r:id="rId12" w:history="1">
        <w:r w:rsidRPr="00931C9F">
          <w:rPr>
            <w:rStyle w:val="Hyperlink"/>
            <w:rFonts w:ascii="Arial" w:hAnsi="Arial" w:cs="Arial"/>
          </w:rPr>
          <w:t>UKCCIS sexting advice</w:t>
        </w:r>
      </w:hyperlink>
      <w:r w:rsidRPr="00931C9F">
        <w:rPr>
          <w:rFonts w:ascii="Arial" w:hAnsi="Arial" w:cs="Arial"/>
        </w:rPr>
        <w:t xml:space="preserve">. </w:t>
      </w:r>
    </w:p>
    <w:p w14:paraId="300C56E2"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Wherever possible, managing disclosures with two staff members present (preferably with the DSL or a deputy as one of the staff members).</w:t>
      </w:r>
    </w:p>
    <w:p w14:paraId="646DE1A2" w14:textId="77777777" w:rsidR="00F46063" w:rsidRPr="00931C9F" w:rsidRDefault="00F46063" w:rsidP="00F46063">
      <w:pPr>
        <w:pStyle w:val="ListParagraph"/>
        <w:numPr>
          <w:ilvl w:val="0"/>
          <w:numId w:val="92"/>
        </w:numPr>
        <w:jc w:val="both"/>
        <w:rPr>
          <w:rFonts w:ascii="Arial" w:hAnsi="Arial" w:cs="Arial"/>
        </w:rPr>
      </w:pPr>
      <w:r w:rsidRPr="00931C9F">
        <w:rPr>
          <w:rFonts w:ascii="Arial" w:hAnsi="Arial" w:cs="Arial"/>
        </w:rPr>
        <w:t>Informing the DSL or deputy as soon as possible after the disclosure if they could not be involved in the disclosure.</w:t>
      </w:r>
    </w:p>
    <w:p w14:paraId="6675F345" w14:textId="77777777" w:rsidR="00F46063" w:rsidRPr="00931C9F" w:rsidRDefault="00F46063" w:rsidP="00F46063">
      <w:pPr>
        <w:jc w:val="both"/>
        <w:rPr>
          <w:rFonts w:cs="Arial"/>
        </w:rPr>
      </w:pPr>
      <w:r w:rsidRPr="00931C9F">
        <w:rPr>
          <w:rFonts w:cs="Arial"/>
        </w:rPr>
        <w:t xml:space="preserve">The DSL will be informed of any allegations of abuse against pupils with SEND. They will record the incident in writing and, working with the SENCO, decide what course of action is necessary, with the best interests of the pupil in mind </w:t>
      </w:r>
      <w:proofErr w:type="gramStart"/>
      <w:r w:rsidRPr="00931C9F">
        <w:rPr>
          <w:rFonts w:cs="Arial"/>
        </w:rPr>
        <w:t>at all times</w:t>
      </w:r>
      <w:proofErr w:type="gramEnd"/>
      <w:r w:rsidRPr="00931C9F">
        <w:rPr>
          <w:rFonts w:cs="Arial"/>
        </w:rPr>
        <w:t>.</w:t>
      </w:r>
    </w:p>
    <w:p w14:paraId="56027BBA" w14:textId="77777777" w:rsidR="00F46063" w:rsidRPr="00931C9F" w:rsidRDefault="00F46063" w:rsidP="00F46063">
      <w:pPr>
        <w:jc w:val="both"/>
        <w:rPr>
          <w:rFonts w:cs="Arial"/>
          <w:b/>
          <w:u w:val="single"/>
        </w:rPr>
      </w:pPr>
      <w:r w:rsidRPr="00931C9F">
        <w:rPr>
          <w:rFonts w:cs="Arial"/>
          <w:b/>
          <w:u w:val="single"/>
        </w:rPr>
        <w:lastRenderedPageBreak/>
        <w:t>Confidentiality</w:t>
      </w:r>
    </w:p>
    <w:p w14:paraId="38516A5C" w14:textId="77777777" w:rsidR="00F46063" w:rsidRPr="00931C9F" w:rsidRDefault="00F46063" w:rsidP="00F46063">
      <w:pPr>
        <w:jc w:val="both"/>
        <w:rPr>
          <w:rFonts w:cs="Arial"/>
        </w:rPr>
      </w:pPr>
      <w:r w:rsidRPr="00931C9F">
        <w:rPr>
          <w:rFonts w:cs="Arial"/>
        </w:rPr>
        <w:t xml:space="preserve">The school will only engage staff and agencies required to support the victim and/or be involved in any investigation. If a victim asks the school not to tell anyone about the disclosure, the school cannot make this promise. Even without the victim’s consent, the information may still be lawfully shared if it is in the public interest and protects children from harm. </w:t>
      </w:r>
    </w:p>
    <w:p w14:paraId="266A1275" w14:textId="77777777" w:rsidR="00F46063" w:rsidRPr="00931C9F" w:rsidRDefault="00F46063" w:rsidP="00F46063">
      <w:pPr>
        <w:jc w:val="both"/>
        <w:rPr>
          <w:rFonts w:cs="Arial"/>
        </w:rPr>
      </w:pPr>
      <w:r w:rsidRPr="00931C9F">
        <w:rPr>
          <w:rFonts w:cs="Arial"/>
        </w:rPr>
        <w:t>The DSL will consider the following when making confidentiality decisions:</w:t>
      </w:r>
    </w:p>
    <w:p w14:paraId="4E52CD79" w14:textId="77777777" w:rsidR="00F46063" w:rsidRPr="00931C9F" w:rsidRDefault="00F46063" w:rsidP="00F46063">
      <w:pPr>
        <w:pStyle w:val="ListParagraph"/>
        <w:numPr>
          <w:ilvl w:val="0"/>
          <w:numId w:val="96"/>
        </w:numPr>
        <w:jc w:val="both"/>
        <w:rPr>
          <w:rFonts w:ascii="Arial" w:hAnsi="Arial" w:cs="Arial"/>
        </w:rPr>
      </w:pPr>
      <w:r w:rsidRPr="00931C9F">
        <w:rPr>
          <w:rFonts w:ascii="Arial" w:hAnsi="Arial" w:cs="Arial"/>
        </w:rPr>
        <w:t>Parents will be informed unless it will place the victim at greater risk.</w:t>
      </w:r>
    </w:p>
    <w:p w14:paraId="59A172EC" w14:textId="77777777" w:rsidR="00F46063" w:rsidRPr="00931C9F" w:rsidRDefault="00F46063" w:rsidP="00F46063">
      <w:pPr>
        <w:pStyle w:val="ListParagraph"/>
        <w:numPr>
          <w:ilvl w:val="0"/>
          <w:numId w:val="96"/>
        </w:numPr>
        <w:jc w:val="both"/>
        <w:rPr>
          <w:rFonts w:ascii="Arial" w:hAnsi="Arial" w:cs="Arial"/>
        </w:rPr>
      </w:pPr>
      <w:r w:rsidRPr="00931C9F">
        <w:rPr>
          <w:rFonts w:ascii="Arial" w:hAnsi="Arial" w:cs="Arial"/>
        </w:rPr>
        <w:t>If a child is at risk of harm, is in immediate danger or has been harmed, a referral will be made to CSC.</w:t>
      </w:r>
    </w:p>
    <w:p w14:paraId="21C2AB04" w14:textId="77777777" w:rsidR="00F46063" w:rsidRPr="00931C9F" w:rsidRDefault="00F46063" w:rsidP="00F46063">
      <w:pPr>
        <w:pStyle w:val="ListParagraph"/>
        <w:numPr>
          <w:ilvl w:val="0"/>
          <w:numId w:val="96"/>
        </w:numPr>
        <w:jc w:val="both"/>
        <w:rPr>
          <w:rFonts w:ascii="Arial" w:hAnsi="Arial" w:cs="Arial"/>
        </w:rPr>
      </w:pPr>
      <w:r w:rsidRPr="00931C9F">
        <w:rPr>
          <w:rFonts w:ascii="Arial" w:hAnsi="Arial" w:cs="Arial"/>
        </w:rPr>
        <w:t xml:space="preserve">Rape, assault by penetration and sexual assaults are crimes – reports containing any such crimes will be passed to the police. </w:t>
      </w:r>
    </w:p>
    <w:p w14:paraId="442785C7" w14:textId="77777777" w:rsidR="00F46063" w:rsidRPr="00931C9F" w:rsidRDefault="00F46063" w:rsidP="00F46063">
      <w:pPr>
        <w:jc w:val="both"/>
        <w:rPr>
          <w:rFonts w:cs="Arial"/>
        </w:rPr>
      </w:pPr>
      <w:r w:rsidRPr="00931C9F">
        <w:rPr>
          <w:rFonts w:cs="Arial"/>
        </w:rPr>
        <w:t>The DSL will weigh the victim’s wishes against their duty to protect the victim and others. If a referral is made against the victim’s wishes, it will be done so extremely carefully and the reasons for referral will be explained to the victim. Appropriate specialist support will always be offered.</w:t>
      </w:r>
    </w:p>
    <w:p w14:paraId="3B440E84" w14:textId="77777777" w:rsidR="00F46063" w:rsidRPr="00931C9F" w:rsidRDefault="00F46063" w:rsidP="00F46063">
      <w:pPr>
        <w:jc w:val="both"/>
        <w:rPr>
          <w:rFonts w:cs="Arial"/>
          <w:b/>
          <w:u w:val="single"/>
        </w:rPr>
      </w:pPr>
      <w:r w:rsidRPr="00931C9F">
        <w:rPr>
          <w:rFonts w:cs="Arial"/>
          <w:b/>
          <w:u w:val="single"/>
        </w:rPr>
        <w:t>Anonymity</w:t>
      </w:r>
    </w:p>
    <w:p w14:paraId="3CEDB505" w14:textId="77777777" w:rsidR="00F46063" w:rsidRPr="00931C9F" w:rsidRDefault="00F46063" w:rsidP="00F46063">
      <w:pPr>
        <w:jc w:val="both"/>
        <w:rPr>
          <w:rFonts w:cs="Arial"/>
        </w:rPr>
      </w:pPr>
      <w:r w:rsidRPr="00931C9F">
        <w:rPr>
          <w:rFonts w:cs="Arial"/>
        </w:rPr>
        <w:t xml:space="preserve">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the report, which staff will be informed and what support will be in place for the children involved. </w:t>
      </w:r>
    </w:p>
    <w:p w14:paraId="06465D35" w14:textId="77777777" w:rsidR="00F46063" w:rsidRPr="00931C9F" w:rsidRDefault="00F46063" w:rsidP="00F46063">
      <w:pPr>
        <w:jc w:val="both"/>
        <w:rPr>
          <w:rFonts w:cs="Arial"/>
        </w:rPr>
      </w:pPr>
      <w:r w:rsidRPr="00931C9F">
        <w:rPr>
          <w:rFonts w:cs="Arial"/>
        </w:rPr>
        <w:t>When deciding on the steps to take, the school will consider the role of social media in potentially exposing victims’ identities and facilitating the spread of rumours.</w:t>
      </w:r>
    </w:p>
    <w:p w14:paraId="54726C4E" w14:textId="77777777" w:rsidR="00F46063" w:rsidRPr="00931C9F" w:rsidRDefault="00F46063" w:rsidP="00F46063">
      <w:pPr>
        <w:jc w:val="both"/>
        <w:rPr>
          <w:rFonts w:cs="Arial"/>
          <w:b/>
          <w:u w:val="single"/>
        </w:rPr>
      </w:pPr>
      <w:r w:rsidRPr="00931C9F">
        <w:rPr>
          <w:rFonts w:cs="Arial"/>
          <w:b/>
          <w:u w:val="single"/>
        </w:rPr>
        <w:t>Risk assessment</w:t>
      </w:r>
    </w:p>
    <w:p w14:paraId="44B1D310" w14:textId="77777777" w:rsidR="00F46063" w:rsidRPr="00931C9F" w:rsidRDefault="00F46063" w:rsidP="00F46063">
      <w:pPr>
        <w:jc w:val="both"/>
        <w:rPr>
          <w:rFonts w:cs="Arial"/>
        </w:rPr>
      </w:pPr>
      <w:r w:rsidRPr="00931C9F">
        <w:rPr>
          <w:rFonts w:cs="Arial"/>
        </w:rPr>
        <w:t xml:space="preserve">The DSL or a deputy will make an immediate risk and needs assessment any time there is a report of sexual violence. For reports of sexual harassment, a risk assessment will be considered on a case-by-case basis. Risk assessments are not intended to replace the detailed assessments of experts, and for incidents of sexual violence it is likely that a professional risk assessment by a social worker or sexual violence specialist will be required. </w:t>
      </w:r>
    </w:p>
    <w:p w14:paraId="74FAE7C6" w14:textId="77777777" w:rsidR="00F46063" w:rsidRPr="00931C9F" w:rsidRDefault="00F46063" w:rsidP="00F46063">
      <w:pPr>
        <w:jc w:val="both"/>
        <w:rPr>
          <w:rFonts w:cs="Arial"/>
        </w:rPr>
      </w:pPr>
      <w:r w:rsidRPr="00931C9F">
        <w:rPr>
          <w:rFonts w:cs="Arial"/>
        </w:rPr>
        <w:t>Risk assessments will consider:</w:t>
      </w:r>
    </w:p>
    <w:p w14:paraId="589A8466" w14:textId="77777777" w:rsidR="00F46063" w:rsidRPr="00931C9F" w:rsidRDefault="00F46063" w:rsidP="00F46063">
      <w:pPr>
        <w:pStyle w:val="ListParagraph"/>
        <w:numPr>
          <w:ilvl w:val="0"/>
          <w:numId w:val="84"/>
        </w:numPr>
        <w:jc w:val="both"/>
        <w:rPr>
          <w:rFonts w:ascii="Arial" w:hAnsi="Arial" w:cs="Arial"/>
        </w:rPr>
      </w:pPr>
      <w:r w:rsidRPr="00931C9F">
        <w:rPr>
          <w:rFonts w:ascii="Arial" w:hAnsi="Arial" w:cs="Arial"/>
        </w:rPr>
        <w:t>The victim.</w:t>
      </w:r>
    </w:p>
    <w:p w14:paraId="3AD6256E" w14:textId="77777777" w:rsidR="00F46063" w:rsidRPr="00931C9F" w:rsidRDefault="00F46063" w:rsidP="00F46063">
      <w:pPr>
        <w:pStyle w:val="ListParagraph"/>
        <w:numPr>
          <w:ilvl w:val="0"/>
          <w:numId w:val="84"/>
        </w:numPr>
        <w:jc w:val="both"/>
        <w:rPr>
          <w:rFonts w:ascii="Arial" w:hAnsi="Arial" w:cs="Arial"/>
        </w:rPr>
      </w:pPr>
      <w:r w:rsidRPr="00931C9F">
        <w:rPr>
          <w:rFonts w:ascii="Arial" w:hAnsi="Arial" w:cs="Arial"/>
        </w:rPr>
        <w:t>The alleged perpetrator.</w:t>
      </w:r>
    </w:p>
    <w:p w14:paraId="4466C7C6" w14:textId="77777777" w:rsidR="00F46063" w:rsidRPr="00931C9F" w:rsidRDefault="00F46063" w:rsidP="00F46063">
      <w:pPr>
        <w:pStyle w:val="ListParagraph"/>
        <w:numPr>
          <w:ilvl w:val="0"/>
          <w:numId w:val="84"/>
        </w:numPr>
        <w:jc w:val="both"/>
        <w:rPr>
          <w:rFonts w:ascii="Arial" w:hAnsi="Arial" w:cs="Arial"/>
        </w:rPr>
      </w:pPr>
      <w:r w:rsidRPr="00931C9F">
        <w:rPr>
          <w:rFonts w:ascii="Arial" w:hAnsi="Arial" w:cs="Arial"/>
        </w:rPr>
        <w:t xml:space="preserve">Other children at the school, especially any actions that are appropriate to protect them. </w:t>
      </w:r>
    </w:p>
    <w:p w14:paraId="360AD677" w14:textId="77777777" w:rsidR="00F46063" w:rsidRPr="00931C9F" w:rsidRDefault="00F46063" w:rsidP="00F46063">
      <w:pPr>
        <w:jc w:val="both"/>
        <w:rPr>
          <w:rFonts w:cs="Arial"/>
        </w:rPr>
      </w:pPr>
      <w:r w:rsidRPr="00931C9F">
        <w:rPr>
          <w:rFonts w:cs="Arial"/>
        </w:rPr>
        <w:t>Risk assessments will be recorded (either on paper or electronically) and kept under review in accordance with the school’s Data Protection Policy.</w:t>
      </w:r>
    </w:p>
    <w:p w14:paraId="58D25D69" w14:textId="77777777" w:rsidR="00F46063" w:rsidRPr="00931C9F" w:rsidRDefault="00F46063" w:rsidP="00F46063">
      <w:pPr>
        <w:jc w:val="both"/>
        <w:rPr>
          <w:rFonts w:cs="Arial"/>
          <w:b/>
          <w:u w:val="single"/>
        </w:rPr>
      </w:pPr>
      <w:r w:rsidRPr="00931C9F">
        <w:rPr>
          <w:rFonts w:cs="Arial"/>
          <w:b/>
          <w:u w:val="single"/>
        </w:rPr>
        <w:t>Acting following a disclosure</w:t>
      </w:r>
    </w:p>
    <w:p w14:paraId="1956583E" w14:textId="77777777" w:rsidR="00F46063" w:rsidRPr="00931C9F" w:rsidRDefault="00F46063" w:rsidP="00F46063">
      <w:pPr>
        <w:jc w:val="both"/>
        <w:rPr>
          <w:rFonts w:cs="Arial"/>
        </w:rPr>
      </w:pPr>
      <w:r w:rsidRPr="00931C9F">
        <w:rPr>
          <w:rFonts w:cs="Arial"/>
        </w:rPr>
        <w:t>The DSL or a deputy will decide the school’s initial response, taking into consideration:</w:t>
      </w:r>
    </w:p>
    <w:p w14:paraId="208406DC"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lastRenderedPageBreak/>
        <w:t>The victim’s wishes.</w:t>
      </w:r>
    </w:p>
    <w:p w14:paraId="0407F294"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The nature of the incident.</w:t>
      </w:r>
    </w:p>
    <w:p w14:paraId="3FF1C446"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The ages and developmental stages of the children involved.</w:t>
      </w:r>
    </w:p>
    <w:p w14:paraId="39038739"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Any power imbalance between the children.</w:t>
      </w:r>
    </w:p>
    <w:p w14:paraId="57676EB9"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Whether the incident is a one-off or part of a pattern.</w:t>
      </w:r>
    </w:p>
    <w:p w14:paraId="360F80F4"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Any ongoing risks.</w:t>
      </w:r>
    </w:p>
    <w:p w14:paraId="0BD2F100"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 xml:space="preserve">Any related issues and the wider context, such as whether there are wider environmental factors in a child’s life that threaten their safety and/or welfare. </w:t>
      </w:r>
    </w:p>
    <w:p w14:paraId="3674571B"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The best interests of the child.</w:t>
      </w:r>
    </w:p>
    <w:p w14:paraId="283E72F0" w14:textId="77777777" w:rsidR="00F46063" w:rsidRPr="00931C9F" w:rsidRDefault="00F46063" w:rsidP="00F46063">
      <w:pPr>
        <w:pStyle w:val="ListParagraph"/>
        <w:numPr>
          <w:ilvl w:val="0"/>
          <w:numId w:val="85"/>
        </w:numPr>
        <w:jc w:val="both"/>
        <w:rPr>
          <w:rFonts w:ascii="Arial" w:hAnsi="Arial" w:cs="Arial"/>
        </w:rPr>
      </w:pPr>
      <w:r w:rsidRPr="00931C9F">
        <w:rPr>
          <w:rFonts w:ascii="Arial" w:hAnsi="Arial" w:cs="Arial"/>
        </w:rPr>
        <w:t xml:space="preserve">That sexual violence and sexual harassment are always unacceptable and will not be tolerated. </w:t>
      </w:r>
    </w:p>
    <w:p w14:paraId="7ECC29A4" w14:textId="77777777" w:rsidR="00F46063" w:rsidRPr="00931C9F" w:rsidRDefault="00F46063" w:rsidP="00F46063">
      <w:pPr>
        <w:jc w:val="both"/>
        <w:rPr>
          <w:rFonts w:cs="Arial"/>
        </w:rPr>
      </w:pPr>
      <w:r w:rsidRPr="00931C9F">
        <w:rPr>
          <w:rFonts w:cs="Arial"/>
        </w:rPr>
        <w:t xml:space="preserve">Immediate consideration will be given as to how to support the victim, alleged perpetrator and any other children involved. </w:t>
      </w:r>
    </w:p>
    <w:p w14:paraId="79666B37" w14:textId="77777777" w:rsidR="00F46063" w:rsidRPr="00931C9F" w:rsidRDefault="00F46063" w:rsidP="00F46063">
      <w:pPr>
        <w:jc w:val="both"/>
        <w:rPr>
          <w:rFonts w:cs="Arial"/>
        </w:rPr>
      </w:pPr>
      <w:r w:rsidRPr="00931C9F">
        <w:rPr>
          <w:rFonts w:cs="Arial"/>
        </w:rPr>
        <w:t xml:space="preserve">For reports of rape and assault by penetration, whilst the school establishes the facts, the alleged perpetrator will be removed from any classes shared with the victim. The school will consider how to keep the victim and alleged perpetrator apart on school premises, and on transport where applicable. These actions will not be seen as a judgement of guilt on the alleged perpetrator. </w:t>
      </w:r>
    </w:p>
    <w:p w14:paraId="692C19E2" w14:textId="77777777" w:rsidR="00F46063" w:rsidRPr="00931C9F" w:rsidRDefault="00F46063" w:rsidP="00F46063">
      <w:pPr>
        <w:jc w:val="both"/>
        <w:rPr>
          <w:rFonts w:cs="Arial"/>
        </w:rPr>
      </w:pPr>
      <w:r w:rsidRPr="00931C9F">
        <w:rPr>
          <w:rFonts w:cs="Arial"/>
        </w:rPr>
        <w:t xml:space="preserve">For reports of sexual violence and sexual harassment, the proximity of the victim and alleged perpetrator and the suitability of shared classes, premises and transport will be considered immediately. </w:t>
      </w:r>
    </w:p>
    <w:p w14:paraId="5BE9EB83" w14:textId="77777777" w:rsidR="00F46063" w:rsidRPr="00931C9F" w:rsidRDefault="00F46063" w:rsidP="00F46063">
      <w:pPr>
        <w:jc w:val="both"/>
        <w:rPr>
          <w:rFonts w:cs="Arial"/>
        </w:rPr>
      </w:pPr>
      <w:r w:rsidRPr="00931C9F">
        <w:rPr>
          <w:rFonts w:cs="Arial"/>
        </w:rPr>
        <w:t>In all cases, the initial report will be carefully evaluated and the wishes of the victim, nature of the allegations and requirement to protect all children will be taken into consideration.</w:t>
      </w:r>
    </w:p>
    <w:p w14:paraId="37FCD675" w14:textId="77777777" w:rsidR="00F46063" w:rsidRPr="00931C9F" w:rsidRDefault="00F46063" w:rsidP="00F46063">
      <w:pPr>
        <w:jc w:val="both"/>
        <w:rPr>
          <w:rFonts w:cs="Arial"/>
          <w:b/>
          <w:u w:val="single"/>
        </w:rPr>
      </w:pPr>
      <w:r w:rsidRPr="00931C9F">
        <w:rPr>
          <w:rFonts w:cs="Arial"/>
          <w:b/>
          <w:u w:val="single"/>
        </w:rPr>
        <w:t>Managing the report</w:t>
      </w:r>
    </w:p>
    <w:p w14:paraId="79BC267C" w14:textId="77777777" w:rsidR="00F46063" w:rsidRPr="00931C9F" w:rsidRDefault="00F46063" w:rsidP="00F46063">
      <w:pPr>
        <w:jc w:val="both"/>
        <w:rPr>
          <w:rFonts w:cs="Arial"/>
        </w:rPr>
      </w:pPr>
      <w:r w:rsidRPr="00931C9F">
        <w:rPr>
          <w:rFonts w:cs="Arial"/>
        </w:rPr>
        <w:t>The decision of when to inform the alleged perpetrator of a report will be made on a case-by-case basis. If a report is being referred to CSC or the police, the school will speak to the relevant agency to discuss informing the alleged perpetrator.</w:t>
      </w:r>
    </w:p>
    <w:p w14:paraId="421D5709" w14:textId="77777777" w:rsidR="00F46063" w:rsidRPr="00931C9F" w:rsidRDefault="00F46063" w:rsidP="00F46063">
      <w:pPr>
        <w:jc w:val="both"/>
        <w:rPr>
          <w:rFonts w:cs="Arial"/>
        </w:rPr>
      </w:pPr>
      <w:r w:rsidRPr="00931C9F">
        <w:rPr>
          <w:rFonts w:cs="Arial"/>
        </w:rPr>
        <w:t>There are four likely outcomes when managing reports of sexual violence or sexual harassment:</w:t>
      </w:r>
    </w:p>
    <w:p w14:paraId="7AA0D500" w14:textId="77777777" w:rsidR="00F46063" w:rsidRPr="00931C9F" w:rsidRDefault="00F46063" w:rsidP="00F46063">
      <w:pPr>
        <w:pStyle w:val="ListParagraph"/>
        <w:numPr>
          <w:ilvl w:val="0"/>
          <w:numId w:val="86"/>
        </w:numPr>
        <w:jc w:val="both"/>
        <w:rPr>
          <w:rFonts w:ascii="Arial" w:hAnsi="Arial" w:cs="Arial"/>
        </w:rPr>
      </w:pPr>
      <w:r w:rsidRPr="00931C9F">
        <w:rPr>
          <w:rFonts w:ascii="Arial" w:hAnsi="Arial" w:cs="Arial"/>
        </w:rPr>
        <w:t>Managing internally</w:t>
      </w:r>
    </w:p>
    <w:p w14:paraId="07184DF3" w14:textId="77777777" w:rsidR="00F46063" w:rsidRPr="00931C9F" w:rsidRDefault="00F46063" w:rsidP="00F46063">
      <w:pPr>
        <w:pStyle w:val="ListParagraph"/>
        <w:numPr>
          <w:ilvl w:val="0"/>
          <w:numId w:val="86"/>
        </w:numPr>
        <w:jc w:val="both"/>
        <w:rPr>
          <w:rFonts w:ascii="Arial" w:hAnsi="Arial" w:cs="Arial"/>
        </w:rPr>
      </w:pPr>
      <w:r w:rsidRPr="00931C9F">
        <w:rPr>
          <w:rFonts w:ascii="Arial" w:hAnsi="Arial" w:cs="Arial"/>
        </w:rPr>
        <w:t>Providing early help</w:t>
      </w:r>
    </w:p>
    <w:p w14:paraId="4A731AF3" w14:textId="77777777" w:rsidR="00F46063" w:rsidRPr="00931C9F" w:rsidRDefault="00F46063" w:rsidP="00F46063">
      <w:pPr>
        <w:pStyle w:val="ListParagraph"/>
        <w:numPr>
          <w:ilvl w:val="0"/>
          <w:numId w:val="86"/>
        </w:numPr>
        <w:jc w:val="both"/>
        <w:rPr>
          <w:rFonts w:ascii="Arial" w:hAnsi="Arial" w:cs="Arial"/>
        </w:rPr>
      </w:pPr>
      <w:r w:rsidRPr="00931C9F">
        <w:rPr>
          <w:rFonts w:ascii="Arial" w:hAnsi="Arial" w:cs="Arial"/>
        </w:rPr>
        <w:t>Referring to CSC</w:t>
      </w:r>
    </w:p>
    <w:p w14:paraId="3CDDB48B" w14:textId="77777777" w:rsidR="00F46063" w:rsidRPr="00931C9F" w:rsidRDefault="00F46063" w:rsidP="00F46063">
      <w:pPr>
        <w:pStyle w:val="ListParagraph"/>
        <w:numPr>
          <w:ilvl w:val="0"/>
          <w:numId w:val="86"/>
        </w:numPr>
        <w:jc w:val="both"/>
        <w:rPr>
          <w:rFonts w:ascii="Arial" w:hAnsi="Arial" w:cs="Arial"/>
        </w:rPr>
      </w:pPr>
      <w:r w:rsidRPr="00931C9F">
        <w:rPr>
          <w:rFonts w:ascii="Arial" w:hAnsi="Arial" w:cs="Arial"/>
        </w:rPr>
        <w:t>Reporting to the police</w:t>
      </w:r>
    </w:p>
    <w:p w14:paraId="2064114A" w14:textId="77777777" w:rsidR="00F46063" w:rsidRPr="00931C9F" w:rsidRDefault="00F46063" w:rsidP="00F46063">
      <w:pPr>
        <w:jc w:val="both"/>
        <w:rPr>
          <w:rFonts w:cs="Arial"/>
        </w:rPr>
      </w:pPr>
      <w:r w:rsidRPr="00931C9F">
        <w:rPr>
          <w:rFonts w:cs="Arial"/>
        </w:rPr>
        <w:t>Whatever outcome is chosen, it will be underpinned by the principle that sexual violence and sexual harassment is never acceptable and will not be tolerated. All concerns, discussion, decisions and reasons behind decisions will be recorded either on paper or electronically.</w:t>
      </w:r>
    </w:p>
    <w:p w14:paraId="39F800BA" w14:textId="77777777" w:rsidR="00F46063" w:rsidRPr="00931C9F" w:rsidRDefault="00F46063" w:rsidP="00F46063">
      <w:pPr>
        <w:jc w:val="both"/>
        <w:rPr>
          <w:rFonts w:cs="Arial"/>
        </w:rPr>
      </w:pPr>
      <w:r w:rsidRPr="00931C9F">
        <w:rPr>
          <w:rFonts w:cs="Arial"/>
        </w:rPr>
        <w:t>The following situations are statutorily clear and do not allow for contrary decisions:</w:t>
      </w:r>
    </w:p>
    <w:p w14:paraId="7A40A5ED" w14:textId="77777777" w:rsidR="00F46063" w:rsidRPr="00931C9F" w:rsidRDefault="00F46063" w:rsidP="00F46063">
      <w:pPr>
        <w:pStyle w:val="ListParagraph"/>
        <w:numPr>
          <w:ilvl w:val="0"/>
          <w:numId w:val="87"/>
        </w:numPr>
        <w:jc w:val="both"/>
        <w:rPr>
          <w:rFonts w:ascii="Arial" w:hAnsi="Arial" w:cs="Arial"/>
        </w:rPr>
      </w:pPr>
      <w:r w:rsidRPr="00931C9F">
        <w:rPr>
          <w:rFonts w:ascii="Arial" w:hAnsi="Arial" w:cs="Arial"/>
        </w:rPr>
        <w:t>A child under the age of 16 can never consent to sexual activity; the age of consent is 16.</w:t>
      </w:r>
    </w:p>
    <w:p w14:paraId="1D2A6472" w14:textId="77777777" w:rsidR="00F46063" w:rsidRPr="00931C9F" w:rsidRDefault="00F46063" w:rsidP="00F46063">
      <w:pPr>
        <w:pStyle w:val="ListParagraph"/>
        <w:numPr>
          <w:ilvl w:val="0"/>
          <w:numId w:val="87"/>
        </w:numPr>
        <w:jc w:val="both"/>
        <w:rPr>
          <w:rFonts w:ascii="Arial" w:hAnsi="Arial" w:cs="Arial"/>
        </w:rPr>
      </w:pPr>
      <w:r w:rsidRPr="00931C9F">
        <w:rPr>
          <w:rFonts w:ascii="Arial" w:hAnsi="Arial" w:cs="Arial"/>
        </w:rPr>
        <w:t>Sexual intercourse without consent is rape.</w:t>
      </w:r>
    </w:p>
    <w:p w14:paraId="7E5C19E4" w14:textId="77777777" w:rsidR="00F46063" w:rsidRPr="00931C9F" w:rsidRDefault="00F46063" w:rsidP="00F46063">
      <w:pPr>
        <w:pStyle w:val="ListParagraph"/>
        <w:numPr>
          <w:ilvl w:val="0"/>
          <w:numId w:val="87"/>
        </w:numPr>
        <w:jc w:val="both"/>
        <w:rPr>
          <w:rFonts w:ascii="Arial" w:hAnsi="Arial" w:cs="Arial"/>
        </w:rPr>
      </w:pPr>
      <w:r w:rsidRPr="00931C9F">
        <w:rPr>
          <w:rFonts w:ascii="Arial" w:hAnsi="Arial" w:cs="Arial"/>
        </w:rPr>
        <w:lastRenderedPageBreak/>
        <w:t>Rape, assault by penetration and sexual assault are defined in law.</w:t>
      </w:r>
    </w:p>
    <w:p w14:paraId="2E5A2DAD" w14:textId="77777777" w:rsidR="00F46063" w:rsidRPr="00931C9F" w:rsidRDefault="00F46063" w:rsidP="00F46063">
      <w:pPr>
        <w:jc w:val="both"/>
        <w:rPr>
          <w:rFonts w:cs="Arial"/>
        </w:rPr>
      </w:pPr>
      <w:r w:rsidRPr="00931C9F">
        <w:rPr>
          <w:rFonts w:cs="Arial"/>
        </w:rPr>
        <w:t>Creating and sharing sexual photos and videos of children under 18 is illegal – including children making and sending images and videos of themselves, therefore ‘sexting’ is illegal for under 18s in the eyes of the law.</w:t>
      </w:r>
    </w:p>
    <w:p w14:paraId="54970469" w14:textId="77777777" w:rsidR="00F46063" w:rsidRPr="00931C9F" w:rsidRDefault="00F46063" w:rsidP="00F46063">
      <w:pPr>
        <w:jc w:val="both"/>
        <w:rPr>
          <w:rFonts w:cs="Arial"/>
          <w:b/>
          <w:u w:val="single"/>
        </w:rPr>
      </w:pPr>
      <w:r w:rsidRPr="00931C9F">
        <w:rPr>
          <w:rFonts w:cs="Arial"/>
          <w:b/>
          <w:u w:val="single"/>
        </w:rPr>
        <w:t>Managing internally</w:t>
      </w:r>
    </w:p>
    <w:p w14:paraId="409123AF" w14:textId="77777777" w:rsidR="00F46063" w:rsidRPr="00931C9F" w:rsidRDefault="00F46063" w:rsidP="00F46063">
      <w:pPr>
        <w:jc w:val="both"/>
        <w:rPr>
          <w:rFonts w:cs="Arial"/>
        </w:rPr>
      </w:pPr>
      <w:r w:rsidRPr="00931C9F">
        <w:rPr>
          <w:rFonts w:cs="Arial"/>
        </w:rPr>
        <w:t>In some cases, e.g. one-off incidents, the school may decide to handle the incident internally through behaviour and bullying policies and by providing pastoral support.</w:t>
      </w:r>
    </w:p>
    <w:p w14:paraId="1B12CDDD" w14:textId="77777777" w:rsidR="00F46063" w:rsidRPr="00931C9F" w:rsidRDefault="00F46063" w:rsidP="00F46063">
      <w:pPr>
        <w:jc w:val="both"/>
        <w:rPr>
          <w:rFonts w:cs="Arial"/>
          <w:b/>
          <w:u w:val="single"/>
        </w:rPr>
      </w:pPr>
      <w:r w:rsidRPr="00931C9F">
        <w:rPr>
          <w:rFonts w:cs="Arial"/>
          <w:b/>
          <w:u w:val="single"/>
        </w:rPr>
        <w:t>Providing early help</w:t>
      </w:r>
    </w:p>
    <w:p w14:paraId="3B70503B" w14:textId="77777777" w:rsidR="00F46063" w:rsidRPr="00931C9F" w:rsidRDefault="00F46063" w:rsidP="00F46063">
      <w:pPr>
        <w:jc w:val="both"/>
        <w:rPr>
          <w:rFonts w:cs="Arial"/>
        </w:rPr>
      </w:pPr>
      <w:r w:rsidRPr="00931C9F">
        <w:rPr>
          <w:rFonts w:cs="Arial"/>
        </w:rPr>
        <w:t>The school may decide that statutory interventions are not required, but that pupils may benefit from early help – providing support as soon as a problem emerges. This approach can be particularly useful in addressing non-violent harmful sexual behaviour and may prevent escalation of sexual violence.</w:t>
      </w:r>
    </w:p>
    <w:p w14:paraId="5EC2C312" w14:textId="77777777" w:rsidR="00F46063" w:rsidRPr="00931C9F" w:rsidRDefault="00F46063" w:rsidP="00F46063">
      <w:pPr>
        <w:jc w:val="both"/>
        <w:rPr>
          <w:rFonts w:cs="Arial"/>
          <w:b/>
          <w:u w:val="single"/>
        </w:rPr>
      </w:pPr>
      <w:r w:rsidRPr="00931C9F">
        <w:rPr>
          <w:rFonts w:cs="Arial"/>
          <w:b/>
          <w:u w:val="single"/>
        </w:rPr>
        <w:t>Referral to CSC</w:t>
      </w:r>
    </w:p>
    <w:p w14:paraId="70C268FF" w14:textId="77777777" w:rsidR="00F46063" w:rsidRPr="00931C9F" w:rsidRDefault="00F46063" w:rsidP="00F46063">
      <w:pPr>
        <w:jc w:val="both"/>
        <w:rPr>
          <w:rFonts w:cs="Arial"/>
        </w:rPr>
      </w:pPr>
      <w:r w:rsidRPr="00931C9F">
        <w:rPr>
          <w:rFonts w:cs="Arial"/>
        </w:rPr>
        <w:t xml:space="preserve">If a child has been harmed, is at risk of harm or is in immediate danger, the school will make a referral to CSC. Parents will be informed unless there is a compelling reason not to do so (if referral will place the victim at risk). This decision will be made in consultation with CSC.  </w:t>
      </w:r>
    </w:p>
    <w:p w14:paraId="6D42E835" w14:textId="77777777" w:rsidR="00F46063" w:rsidRPr="00931C9F" w:rsidRDefault="00F46063" w:rsidP="00F46063">
      <w:pPr>
        <w:jc w:val="both"/>
        <w:rPr>
          <w:rFonts w:cs="Arial"/>
        </w:rPr>
      </w:pPr>
      <w:r w:rsidRPr="00931C9F">
        <w:rPr>
          <w:rFonts w:cs="Arial"/>
        </w:rPr>
        <w:t xml:space="preserve">The school will not wait for the outcome of an investigation before protecting the victim and other children. </w:t>
      </w:r>
    </w:p>
    <w:p w14:paraId="3AD336E9" w14:textId="77777777" w:rsidR="00F46063" w:rsidRPr="00931C9F" w:rsidRDefault="00F46063" w:rsidP="00F46063">
      <w:pPr>
        <w:jc w:val="both"/>
        <w:rPr>
          <w:rFonts w:cs="Arial"/>
        </w:rPr>
      </w:pPr>
      <w:r w:rsidRPr="00931C9F">
        <w:rPr>
          <w:rFonts w:cs="Arial"/>
        </w:rPr>
        <w:t xml:space="preserve">The DSL will work closely with CSC to ensure that the school’s actions do not jeopardise any investigation. Any related risk assessment will be used to inform all decisions. </w:t>
      </w:r>
    </w:p>
    <w:p w14:paraId="53EE53A6" w14:textId="77777777" w:rsidR="00F46063" w:rsidRPr="00931C9F" w:rsidRDefault="00F46063" w:rsidP="00F46063">
      <w:pPr>
        <w:jc w:val="both"/>
        <w:rPr>
          <w:rFonts w:cs="Arial"/>
        </w:rPr>
      </w:pPr>
      <w:r w:rsidRPr="00931C9F">
        <w:rPr>
          <w:rFonts w:cs="Arial"/>
        </w:rPr>
        <w:t xml:space="preserve">If CSC decide that a statutory investigation is not appropriate, the school will consider referring the incident again if they believe the child to be in immediate danger or at risk of harm. </w:t>
      </w:r>
    </w:p>
    <w:p w14:paraId="790BDA52" w14:textId="77777777" w:rsidR="00F46063" w:rsidRPr="00931C9F" w:rsidRDefault="00F46063" w:rsidP="00F46063">
      <w:pPr>
        <w:jc w:val="both"/>
        <w:rPr>
          <w:rFonts w:cs="Arial"/>
        </w:rPr>
      </w:pPr>
      <w:r w:rsidRPr="00931C9F">
        <w:rPr>
          <w:rFonts w:cs="Arial"/>
        </w:rPr>
        <w:t xml:space="preserve">If the school agrees with the decision made by CSC, they will consider the use of other support mechanisms such as early help, pastoral support and specialist support. </w:t>
      </w:r>
    </w:p>
    <w:p w14:paraId="56C385E1" w14:textId="77777777" w:rsidR="00F46063" w:rsidRPr="00931C9F" w:rsidRDefault="00F46063" w:rsidP="00F46063">
      <w:pPr>
        <w:jc w:val="both"/>
        <w:rPr>
          <w:rFonts w:cs="Arial"/>
          <w:b/>
          <w:bCs/>
          <w:u w:val="single"/>
        </w:rPr>
      </w:pPr>
      <w:r w:rsidRPr="00931C9F">
        <w:rPr>
          <w:rFonts w:cs="Arial"/>
          <w:b/>
          <w:bCs/>
          <w:u w:val="single"/>
        </w:rPr>
        <w:t xml:space="preserve">Reporting to the police </w:t>
      </w:r>
    </w:p>
    <w:p w14:paraId="25F3FFF3" w14:textId="77777777" w:rsidR="00F46063" w:rsidRPr="00931C9F" w:rsidRDefault="00F46063" w:rsidP="00F46063">
      <w:pPr>
        <w:jc w:val="both"/>
        <w:rPr>
          <w:rFonts w:cs="Arial"/>
        </w:rPr>
      </w:pPr>
      <w:r w:rsidRPr="00931C9F">
        <w:rPr>
          <w:rFonts w:cs="Arial"/>
        </w:rPr>
        <w:t xml:space="preserve">Reports of rape, assault by penetration or sexual assault will be passed on to the police – even if the alleged perpetrator is under 10 years of age. Generally, this will be in parallel with referral to CSC. The DSL and deputies will follow the local process for referral. </w:t>
      </w:r>
    </w:p>
    <w:p w14:paraId="1CAEE6BF" w14:textId="77777777" w:rsidR="00F46063" w:rsidRPr="00931C9F" w:rsidRDefault="00F46063" w:rsidP="00F46063">
      <w:pPr>
        <w:jc w:val="both"/>
        <w:rPr>
          <w:rFonts w:cs="Arial"/>
        </w:rPr>
      </w:pPr>
      <w:r w:rsidRPr="00931C9F">
        <w:rPr>
          <w:rFonts w:cs="Arial"/>
        </w:rPr>
        <w:t xml:space="preserve">Parents will be informed unless there is a compelling reason not to do so. Where parents are not informed, it is essential for the school to support the child with any decision they take, in unison with CSC and any appropriate specialist agencies. </w:t>
      </w:r>
    </w:p>
    <w:p w14:paraId="7CD6DC37" w14:textId="77777777" w:rsidR="00F46063" w:rsidRPr="00931C9F" w:rsidRDefault="00F46063" w:rsidP="00F46063">
      <w:pPr>
        <w:jc w:val="both"/>
        <w:rPr>
          <w:rFonts w:cs="Arial"/>
        </w:rPr>
      </w:pPr>
      <w:r w:rsidRPr="00931C9F">
        <w:rPr>
          <w:rFonts w:cs="Arial"/>
        </w:rPr>
        <w:t xml:space="preserve">The DSL and governing board will agree what information will be disclosed to staff and others, in particular the alleged perpetrator and their parents. They will also discuss the best way to protect the victim and their anonymity. </w:t>
      </w:r>
    </w:p>
    <w:p w14:paraId="59CB17F9" w14:textId="77777777" w:rsidR="00F46063" w:rsidRPr="00931C9F" w:rsidRDefault="00F46063" w:rsidP="00F46063">
      <w:pPr>
        <w:jc w:val="both"/>
        <w:rPr>
          <w:rFonts w:cs="Arial"/>
        </w:rPr>
      </w:pPr>
      <w:r w:rsidRPr="00931C9F">
        <w:rPr>
          <w:rFonts w:cs="Arial"/>
        </w:rPr>
        <w:t xml:space="preserve">The DSL will be aware of local arrangements and specialist units that investigate child abuse. </w:t>
      </w:r>
    </w:p>
    <w:p w14:paraId="5F639E2C" w14:textId="77777777" w:rsidR="00F46063" w:rsidRPr="00931C9F" w:rsidRDefault="00F46063" w:rsidP="00F46063">
      <w:pPr>
        <w:jc w:val="both"/>
        <w:rPr>
          <w:rFonts w:cs="Arial"/>
        </w:rPr>
      </w:pPr>
      <w:r w:rsidRPr="00931C9F">
        <w:rPr>
          <w:rFonts w:cs="Arial"/>
        </w:rPr>
        <w:lastRenderedPageBreak/>
        <w:t>In some cases, it may become clear that the police will not take further action, for whatever reason. In these circumstances, the school will continue to engage with specialist support for the victim as required.</w:t>
      </w:r>
    </w:p>
    <w:p w14:paraId="0BB7DB59" w14:textId="77777777" w:rsidR="00F46063" w:rsidRPr="00931C9F" w:rsidRDefault="00F46063" w:rsidP="00F46063">
      <w:pPr>
        <w:jc w:val="both"/>
        <w:rPr>
          <w:rFonts w:cs="Arial"/>
          <w:b/>
          <w:u w:val="single"/>
        </w:rPr>
      </w:pPr>
      <w:r w:rsidRPr="00931C9F">
        <w:rPr>
          <w:rFonts w:cs="Arial"/>
          <w:b/>
          <w:u w:val="single"/>
        </w:rPr>
        <w:t>Bail conditions</w:t>
      </w:r>
    </w:p>
    <w:p w14:paraId="2766A53F" w14:textId="77777777" w:rsidR="00F46063" w:rsidRPr="00931C9F" w:rsidRDefault="00F46063" w:rsidP="00F46063">
      <w:pPr>
        <w:rPr>
          <w:rFonts w:cs="Arial"/>
        </w:rPr>
      </w:pPr>
      <w:r w:rsidRPr="00931C9F">
        <w:rPr>
          <w:rFonts w:cs="Arial"/>
        </w:rPr>
        <w:t xml:space="preserve">Police bail is only used in exceptional circumstances. It is unlikely that a child will be placed on police bail if alternative measures can be used to mitigate risks. </w:t>
      </w:r>
    </w:p>
    <w:p w14:paraId="27DE3968" w14:textId="77777777" w:rsidR="00F46063" w:rsidRPr="00931C9F" w:rsidRDefault="00F46063" w:rsidP="00F46063">
      <w:pPr>
        <w:rPr>
          <w:rFonts w:cs="Arial"/>
        </w:rPr>
      </w:pPr>
      <w:r w:rsidRPr="00931C9F">
        <w:rPr>
          <w:rFonts w:cs="Arial"/>
        </w:rPr>
        <w:t xml:space="preserve">The school will work with CSC and the police to support the victim, alleged perpetrator and other children (especially witnesses) during criminal investigations. The school will seek advice from the police to ensure they meet their safeguarding responsibilities. </w:t>
      </w:r>
    </w:p>
    <w:p w14:paraId="134D0441" w14:textId="77777777" w:rsidR="00F46063" w:rsidRPr="00931C9F" w:rsidRDefault="00F46063" w:rsidP="00F46063">
      <w:pPr>
        <w:jc w:val="both"/>
        <w:rPr>
          <w:rFonts w:cs="Arial"/>
        </w:rPr>
      </w:pPr>
      <w:r w:rsidRPr="00931C9F">
        <w:rPr>
          <w:rFonts w:cs="Arial"/>
        </w:rPr>
        <w:t xml:space="preserve">The term ‘released under investigation’ (RUI) is used to describe alleged perpetrators released in circumstances that do not warrant the application of bail. </w:t>
      </w:r>
    </w:p>
    <w:p w14:paraId="0CA8F14E" w14:textId="77777777" w:rsidR="00F46063" w:rsidRPr="00931C9F" w:rsidRDefault="00F46063" w:rsidP="00F46063">
      <w:pPr>
        <w:jc w:val="both"/>
        <w:rPr>
          <w:rFonts w:cs="Arial"/>
        </w:rPr>
      </w:pPr>
      <w:r w:rsidRPr="00931C9F">
        <w:rPr>
          <w:rFonts w:cs="Arial"/>
        </w:rPr>
        <w:t>Where bail is deemed necessary, the school will work with CSC and the police to safeguard children – ensuring that the victim can continue in their normal routine and continue to receive a suitable education.</w:t>
      </w:r>
    </w:p>
    <w:p w14:paraId="483DFFF2" w14:textId="77777777" w:rsidR="00F46063" w:rsidRPr="00931C9F" w:rsidRDefault="00F46063" w:rsidP="00F46063">
      <w:pPr>
        <w:jc w:val="both"/>
        <w:rPr>
          <w:rFonts w:cs="Arial"/>
          <w:b/>
          <w:u w:val="single"/>
        </w:rPr>
      </w:pPr>
      <w:r w:rsidRPr="00931C9F">
        <w:rPr>
          <w:rFonts w:cs="Arial"/>
          <w:b/>
          <w:u w:val="single"/>
        </w:rPr>
        <w:t>Managing delays in the criminal justice system</w:t>
      </w:r>
    </w:p>
    <w:p w14:paraId="0D90D31D" w14:textId="77777777" w:rsidR="00F46063" w:rsidRPr="00931C9F" w:rsidRDefault="00F46063" w:rsidP="00F46063">
      <w:pPr>
        <w:jc w:val="both"/>
        <w:rPr>
          <w:rFonts w:cs="Arial"/>
        </w:rPr>
      </w:pPr>
      <w:r w:rsidRPr="00931C9F">
        <w:rPr>
          <w:rFonts w:cs="Arial"/>
        </w:rPr>
        <w:t xml:space="preserve">The school will not wait for the outcome (or even the start) of criminal proceedings before protecting the victim, alleged perpetrator and other children. The associated risk assessment will be used to inform any decisions made. </w:t>
      </w:r>
    </w:p>
    <w:p w14:paraId="07FFBE1B" w14:textId="77777777" w:rsidR="00F46063" w:rsidRPr="00931C9F" w:rsidRDefault="00F46063" w:rsidP="00F46063">
      <w:pPr>
        <w:jc w:val="both"/>
        <w:rPr>
          <w:rFonts w:cs="Arial"/>
        </w:rPr>
      </w:pPr>
      <w:r w:rsidRPr="00931C9F">
        <w:rPr>
          <w:rFonts w:cs="Arial"/>
        </w:rPr>
        <w:t>The DSL will work closely with the police to ensure the school does not jeopardise any criminal proceedings, and to obtain help and support as necessary.</w:t>
      </w:r>
    </w:p>
    <w:p w14:paraId="792CB89E" w14:textId="77777777" w:rsidR="00F46063" w:rsidRPr="00931C9F" w:rsidRDefault="00F46063" w:rsidP="00F46063">
      <w:pPr>
        <w:jc w:val="both"/>
        <w:rPr>
          <w:rFonts w:cs="Arial"/>
          <w:b/>
          <w:u w:val="single"/>
        </w:rPr>
      </w:pPr>
      <w:r w:rsidRPr="00931C9F">
        <w:rPr>
          <w:rFonts w:cs="Arial"/>
          <w:b/>
          <w:u w:val="single"/>
        </w:rPr>
        <w:t>The end of the criminal process</w:t>
      </w:r>
    </w:p>
    <w:p w14:paraId="43B3890C" w14:textId="77777777" w:rsidR="00F46063" w:rsidRPr="00931C9F" w:rsidRDefault="00F46063" w:rsidP="00F46063">
      <w:pPr>
        <w:jc w:val="both"/>
        <w:rPr>
          <w:rFonts w:cs="Arial"/>
        </w:rPr>
      </w:pPr>
      <w:r w:rsidRPr="00931C9F">
        <w:rPr>
          <w:rFonts w:cs="Arial"/>
        </w:rPr>
        <w:t xml:space="preserve">Risk assessments will be updated if the alleged perpetrator receives a caution or is convicted. If the perpetrator remains in the same school as the victim, the school will set out clear expectations regarding the perpetrator, including their behaviour and any restrictions deemed reasonable and proportionate with regards to the perpetrator’s timetable. </w:t>
      </w:r>
    </w:p>
    <w:p w14:paraId="599D70BE" w14:textId="77777777" w:rsidR="00F46063" w:rsidRPr="00931C9F" w:rsidRDefault="00F46063" w:rsidP="00F46063">
      <w:pPr>
        <w:jc w:val="both"/>
        <w:rPr>
          <w:rFonts w:cs="Arial"/>
        </w:rPr>
      </w:pPr>
      <w:r w:rsidRPr="00931C9F">
        <w:rPr>
          <w:rFonts w:cs="Arial"/>
        </w:rPr>
        <w:t xml:space="preserve">The school will ensure that the victim and perpetrator remain protected from bullying and harassment (including online). </w:t>
      </w:r>
    </w:p>
    <w:p w14:paraId="07FB0BA2" w14:textId="77777777" w:rsidR="00F46063" w:rsidRPr="00931C9F" w:rsidRDefault="00F46063" w:rsidP="00F46063">
      <w:pPr>
        <w:jc w:val="both"/>
        <w:rPr>
          <w:rFonts w:cs="Arial"/>
        </w:rPr>
      </w:pPr>
      <w:r w:rsidRPr="00931C9F">
        <w:rPr>
          <w:rFonts w:cs="Arial"/>
        </w:rPr>
        <w:t xml:space="preserve">Where an alleged perpetrator is found not guilty or a case is classed as requiring “no further action”, the school will offer support to the victim and alleged perpetrator for as long as is necessary. The victim is likely to be traumatised and the fact that an allegation cannot be substantiated does not necessarily mean that it was unfounded. The school will discuss decisions with the victim and offer support. </w:t>
      </w:r>
    </w:p>
    <w:p w14:paraId="44F9FAD3" w14:textId="77777777" w:rsidR="00F46063" w:rsidRPr="00931C9F" w:rsidRDefault="00F46063" w:rsidP="00F46063">
      <w:pPr>
        <w:jc w:val="both"/>
        <w:rPr>
          <w:rFonts w:cs="Arial"/>
        </w:rPr>
      </w:pPr>
      <w:r w:rsidRPr="00931C9F">
        <w:rPr>
          <w:rFonts w:cs="Arial"/>
        </w:rPr>
        <w:t>The alleged perpetrator is also likely to require ongoing support, as they have also been through a difficult and upsetting experience.</w:t>
      </w:r>
    </w:p>
    <w:p w14:paraId="45185A9A" w14:textId="77777777" w:rsidR="00F46063" w:rsidRPr="00931C9F" w:rsidRDefault="00F46063" w:rsidP="00F46063">
      <w:pPr>
        <w:jc w:val="both"/>
        <w:rPr>
          <w:rFonts w:cs="Arial"/>
          <w:b/>
          <w:u w:val="single"/>
        </w:rPr>
      </w:pPr>
      <w:r w:rsidRPr="00931C9F">
        <w:rPr>
          <w:rFonts w:cs="Arial"/>
          <w:b/>
          <w:u w:val="single"/>
        </w:rPr>
        <w:t>Ongoing support for the victim</w:t>
      </w:r>
    </w:p>
    <w:p w14:paraId="525899A4" w14:textId="77777777" w:rsidR="00F46063" w:rsidRPr="00931C9F" w:rsidRDefault="00F46063" w:rsidP="00F46063">
      <w:pPr>
        <w:jc w:val="both"/>
        <w:rPr>
          <w:rFonts w:cs="Arial"/>
        </w:rPr>
      </w:pPr>
      <w:r w:rsidRPr="00931C9F">
        <w:rPr>
          <w:rFonts w:cs="Arial"/>
        </w:rPr>
        <w:t>Any decisions regarding safeguarding and supporting the victim will be made with the following considerations in mind:</w:t>
      </w:r>
    </w:p>
    <w:p w14:paraId="2C0AFE4C" w14:textId="77777777" w:rsidR="00F46063" w:rsidRPr="00931C9F" w:rsidRDefault="00F46063" w:rsidP="00F46063">
      <w:pPr>
        <w:pStyle w:val="ListParagraph"/>
        <w:numPr>
          <w:ilvl w:val="0"/>
          <w:numId w:val="88"/>
        </w:numPr>
        <w:jc w:val="both"/>
        <w:rPr>
          <w:rFonts w:ascii="Arial" w:hAnsi="Arial" w:cs="Arial"/>
        </w:rPr>
      </w:pPr>
      <w:r w:rsidRPr="00931C9F">
        <w:rPr>
          <w:rFonts w:ascii="Arial" w:hAnsi="Arial" w:cs="Arial"/>
        </w:rPr>
        <w:lastRenderedPageBreak/>
        <w:t xml:space="preserve">The terminology the school uses to describe the victim </w:t>
      </w:r>
    </w:p>
    <w:p w14:paraId="3CCA7BA8" w14:textId="77777777" w:rsidR="00F46063" w:rsidRPr="00931C9F" w:rsidRDefault="00F46063" w:rsidP="00F46063">
      <w:pPr>
        <w:pStyle w:val="ListParagraph"/>
        <w:numPr>
          <w:ilvl w:val="0"/>
          <w:numId w:val="88"/>
        </w:numPr>
        <w:jc w:val="both"/>
        <w:rPr>
          <w:rFonts w:ascii="Arial" w:hAnsi="Arial" w:cs="Arial"/>
        </w:rPr>
      </w:pPr>
      <w:r w:rsidRPr="00931C9F">
        <w:rPr>
          <w:rFonts w:ascii="Arial" w:hAnsi="Arial" w:cs="Arial"/>
        </w:rPr>
        <w:t>The age and developmental stage of the victim</w:t>
      </w:r>
    </w:p>
    <w:p w14:paraId="3EF6B1E6" w14:textId="77777777" w:rsidR="00F46063" w:rsidRPr="00931C9F" w:rsidRDefault="00F46063" w:rsidP="00F46063">
      <w:pPr>
        <w:pStyle w:val="ListParagraph"/>
        <w:numPr>
          <w:ilvl w:val="0"/>
          <w:numId w:val="88"/>
        </w:numPr>
        <w:jc w:val="both"/>
        <w:rPr>
          <w:rFonts w:ascii="Arial" w:hAnsi="Arial" w:cs="Arial"/>
        </w:rPr>
      </w:pPr>
      <w:r w:rsidRPr="00931C9F">
        <w:rPr>
          <w:rFonts w:ascii="Arial" w:hAnsi="Arial" w:cs="Arial"/>
        </w:rPr>
        <w:t>The needs and wishes of the victim</w:t>
      </w:r>
    </w:p>
    <w:p w14:paraId="1913A48A" w14:textId="77777777" w:rsidR="00F46063" w:rsidRPr="00931C9F" w:rsidRDefault="00F46063" w:rsidP="00F46063">
      <w:pPr>
        <w:pStyle w:val="ListParagraph"/>
        <w:numPr>
          <w:ilvl w:val="0"/>
          <w:numId w:val="88"/>
        </w:numPr>
        <w:jc w:val="both"/>
        <w:rPr>
          <w:rFonts w:ascii="Arial" w:hAnsi="Arial" w:cs="Arial"/>
        </w:rPr>
      </w:pPr>
      <w:r w:rsidRPr="00931C9F">
        <w:rPr>
          <w:rFonts w:ascii="Arial" w:hAnsi="Arial" w:cs="Arial"/>
        </w:rPr>
        <w:t>Whether the victim wishes to continue in their normal routine</w:t>
      </w:r>
    </w:p>
    <w:p w14:paraId="219C0FC3" w14:textId="77777777" w:rsidR="00F46063" w:rsidRPr="00931C9F" w:rsidRDefault="00F46063" w:rsidP="00F46063">
      <w:pPr>
        <w:pStyle w:val="ListParagraph"/>
        <w:numPr>
          <w:ilvl w:val="0"/>
          <w:numId w:val="88"/>
        </w:numPr>
        <w:jc w:val="both"/>
        <w:rPr>
          <w:rFonts w:ascii="Arial" w:hAnsi="Arial" w:cs="Arial"/>
        </w:rPr>
      </w:pPr>
      <w:r w:rsidRPr="00931C9F">
        <w:rPr>
          <w:rFonts w:ascii="Arial" w:hAnsi="Arial" w:cs="Arial"/>
        </w:rPr>
        <w:t>The victim will not be made to feel ashamed about making a report</w:t>
      </w:r>
    </w:p>
    <w:p w14:paraId="7B156635" w14:textId="77777777" w:rsidR="00F46063" w:rsidRPr="00931C9F" w:rsidRDefault="00F46063" w:rsidP="00F46063">
      <w:pPr>
        <w:pStyle w:val="ListParagraph"/>
        <w:numPr>
          <w:ilvl w:val="0"/>
          <w:numId w:val="88"/>
        </w:numPr>
        <w:jc w:val="both"/>
        <w:rPr>
          <w:rFonts w:ascii="Arial" w:hAnsi="Arial" w:cs="Arial"/>
        </w:rPr>
      </w:pPr>
      <w:r w:rsidRPr="00931C9F">
        <w:rPr>
          <w:rFonts w:ascii="Arial" w:hAnsi="Arial" w:cs="Arial"/>
        </w:rPr>
        <w:t>What a proportionate response looks like</w:t>
      </w:r>
    </w:p>
    <w:p w14:paraId="7EFEEC32" w14:textId="77777777" w:rsidR="00F46063" w:rsidRPr="00931C9F" w:rsidRDefault="00F46063" w:rsidP="00F46063">
      <w:pPr>
        <w:jc w:val="both"/>
        <w:rPr>
          <w:rFonts w:cs="Arial"/>
        </w:rPr>
      </w:pPr>
      <w:r w:rsidRPr="00931C9F">
        <w:rPr>
          <w:rFonts w:cs="Arial"/>
        </w:rPr>
        <w:t xml:space="preserve">Victims may not disclose the whole picture immediately and they may be more comfortable talking about the incident on a piecemeal basis; therefore, a dialogue will be kept </w:t>
      </w:r>
      <w:proofErr w:type="gramStart"/>
      <w:r w:rsidRPr="00931C9F">
        <w:rPr>
          <w:rFonts w:cs="Arial"/>
        </w:rPr>
        <w:t>open</w:t>
      </w:r>
      <w:proofErr w:type="gramEnd"/>
      <w:r w:rsidRPr="00931C9F">
        <w:rPr>
          <w:rFonts w:cs="Arial"/>
        </w:rPr>
        <w:t xml:space="preserve"> and the victim can choose to appoint a designated trusted adult.</w:t>
      </w:r>
    </w:p>
    <w:p w14:paraId="14B83E91" w14:textId="77777777" w:rsidR="00F46063" w:rsidRPr="00931C9F" w:rsidRDefault="00F46063" w:rsidP="00F46063">
      <w:pPr>
        <w:jc w:val="both"/>
        <w:rPr>
          <w:rFonts w:cs="Arial"/>
        </w:rPr>
      </w:pPr>
      <w:r w:rsidRPr="00931C9F">
        <w:rPr>
          <w:rFonts w:cs="Arial"/>
        </w:rPr>
        <w:t xml:space="preserve">Victims may struggle in a normal classroom environment. Whilst it is important not to isolate the victim, the victim may wish to be withdrawn from lessons and activities at times. This will only happen when the victim wants it to, not because it makes it easier to manage the situation. </w:t>
      </w:r>
    </w:p>
    <w:p w14:paraId="7B44F2A6" w14:textId="77777777" w:rsidR="00F46063" w:rsidRPr="00931C9F" w:rsidRDefault="00F46063" w:rsidP="00F46063">
      <w:pPr>
        <w:jc w:val="both"/>
        <w:rPr>
          <w:rFonts w:cs="Arial"/>
        </w:rPr>
      </w:pPr>
      <w:r w:rsidRPr="00931C9F">
        <w:rPr>
          <w:rFonts w:cs="Arial"/>
        </w:rPr>
        <w:t>The school will provide a physical space for victims to withdraw to.</w:t>
      </w:r>
    </w:p>
    <w:p w14:paraId="1F1DD06E" w14:textId="77777777" w:rsidR="00F46063" w:rsidRPr="00931C9F" w:rsidRDefault="00F46063" w:rsidP="00F46063">
      <w:pPr>
        <w:jc w:val="both"/>
        <w:rPr>
          <w:rFonts w:cs="Arial"/>
        </w:rPr>
      </w:pPr>
      <w:r w:rsidRPr="00931C9F">
        <w:rPr>
          <w:rFonts w:cs="Arial"/>
        </w:rPr>
        <w:t xml:space="preserve">Victims may require support for a long period of time and the school will be prepared to offer long-term support in liaison with relevant agencies. </w:t>
      </w:r>
    </w:p>
    <w:p w14:paraId="55D1C4D5" w14:textId="77777777" w:rsidR="00F46063" w:rsidRPr="00931C9F" w:rsidRDefault="00F46063" w:rsidP="00F46063">
      <w:pPr>
        <w:jc w:val="both"/>
        <w:rPr>
          <w:rFonts w:cs="Arial"/>
        </w:rPr>
      </w:pPr>
      <w:r w:rsidRPr="00931C9F">
        <w:rPr>
          <w:rFonts w:cs="Arial"/>
        </w:rPr>
        <w:t xml:space="preserve">Everything possible will be done to prevent the victim from bullying and harassment </w:t>
      </w:r>
      <w:proofErr w:type="gramStart"/>
      <w:r w:rsidRPr="00931C9F">
        <w:rPr>
          <w:rFonts w:cs="Arial"/>
        </w:rPr>
        <w:t>as a result of</w:t>
      </w:r>
      <w:proofErr w:type="gramEnd"/>
      <w:r w:rsidRPr="00931C9F">
        <w:rPr>
          <w:rFonts w:cs="Arial"/>
        </w:rPr>
        <w:t xml:space="preserve"> any report they have made.</w:t>
      </w:r>
    </w:p>
    <w:p w14:paraId="6B78F40C" w14:textId="77777777" w:rsidR="00F46063" w:rsidRPr="00931C9F" w:rsidRDefault="00F46063" w:rsidP="00F46063">
      <w:pPr>
        <w:jc w:val="both"/>
        <w:rPr>
          <w:rFonts w:cs="Arial"/>
        </w:rPr>
      </w:pPr>
      <w:r w:rsidRPr="00931C9F">
        <w:rPr>
          <w:rFonts w:cs="Arial"/>
        </w:rPr>
        <w:t xml:space="preserve">If the victim is unable to remain in the school, alternative provision or a move to another school will be considered – this will only be considered at the request of the victim and following discussion with their parents. </w:t>
      </w:r>
    </w:p>
    <w:p w14:paraId="1A3753F1" w14:textId="77777777" w:rsidR="00F46063" w:rsidRPr="00931C9F" w:rsidRDefault="00F46063" w:rsidP="00F46063">
      <w:pPr>
        <w:jc w:val="both"/>
        <w:rPr>
          <w:rFonts w:cs="Arial"/>
        </w:rPr>
      </w:pPr>
      <w:r w:rsidRPr="00931C9F">
        <w:rPr>
          <w:rFonts w:cs="Arial"/>
        </w:rPr>
        <w:t xml:space="preserve">If the victim does move to another school, the DSL will inform the school of any ongoing support needs and transfer the child protection file. </w:t>
      </w:r>
    </w:p>
    <w:p w14:paraId="579C0776" w14:textId="77777777" w:rsidR="00F46063" w:rsidRPr="00931C9F" w:rsidRDefault="00F46063" w:rsidP="00F46063">
      <w:pPr>
        <w:jc w:val="both"/>
        <w:rPr>
          <w:rFonts w:cs="Arial"/>
          <w:b/>
          <w:u w:val="single"/>
        </w:rPr>
      </w:pPr>
      <w:r w:rsidRPr="00931C9F">
        <w:rPr>
          <w:rFonts w:cs="Arial"/>
          <w:b/>
          <w:u w:val="single"/>
        </w:rPr>
        <w:t>Ongoing support for the alleged perpetrator</w:t>
      </w:r>
    </w:p>
    <w:p w14:paraId="17D71B94" w14:textId="77777777" w:rsidR="00F46063" w:rsidRPr="00931C9F" w:rsidRDefault="00F46063" w:rsidP="00F46063">
      <w:pPr>
        <w:jc w:val="both"/>
        <w:rPr>
          <w:rFonts w:cs="Arial"/>
        </w:rPr>
      </w:pPr>
      <w:r w:rsidRPr="00931C9F">
        <w:rPr>
          <w:rFonts w:cs="Arial"/>
        </w:rPr>
        <w:t>When considering the support required for an alleged perpetrator, the school will consider:</w:t>
      </w:r>
    </w:p>
    <w:p w14:paraId="3249AAD9" w14:textId="77777777" w:rsidR="00F46063" w:rsidRPr="00931C9F" w:rsidRDefault="00F46063" w:rsidP="00F46063">
      <w:pPr>
        <w:pStyle w:val="ListParagraph"/>
        <w:numPr>
          <w:ilvl w:val="0"/>
          <w:numId w:val="89"/>
        </w:numPr>
        <w:jc w:val="both"/>
        <w:rPr>
          <w:rFonts w:ascii="Arial" w:hAnsi="Arial" w:cs="Arial"/>
        </w:rPr>
      </w:pPr>
      <w:r w:rsidRPr="00931C9F">
        <w:rPr>
          <w:rFonts w:ascii="Arial" w:hAnsi="Arial" w:cs="Arial"/>
        </w:rPr>
        <w:t xml:space="preserve">The terminology they use to describe the alleged perpetrator or perpetrator. </w:t>
      </w:r>
    </w:p>
    <w:p w14:paraId="4F2C1582" w14:textId="77777777" w:rsidR="00F46063" w:rsidRPr="00931C9F" w:rsidRDefault="00F46063" w:rsidP="00F46063">
      <w:pPr>
        <w:pStyle w:val="ListParagraph"/>
        <w:numPr>
          <w:ilvl w:val="0"/>
          <w:numId w:val="89"/>
        </w:numPr>
        <w:jc w:val="both"/>
        <w:rPr>
          <w:rFonts w:ascii="Arial" w:hAnsi="Arial" w:cs="Arial"/>
        </w:rPr>
      </w:pPr>
      <w:r w:rsidRPr="00931C9F">
        <w:rPr>
          <w:rFonts w:ascii="Arial" w:hAnsi="Arial" w:cs="Arial"/>
        </w:rPr>
        <w:t xml:space="preserve">The balance of safeguarding the victim and providing the alleged perpetrator with education and support. </w:t>
      </w:r>
    </w:p>
    <w:p w14:paraId="6941EB6C" w14:textId="77777777" w:rsidR="00F46063" w:rsidRPr="00931C9F" w:rsidRDefault="00F46063" w:rsidP="00F46063">
      <w:pPr>
        <w:pStyle w:val="ListParagraph"/>
        <w:numPr>
          <w:ilvl w:val="0"/>
          <w:numId w:val="89"/>
        </w:numPr>
        <w:jc w:val="both"/>
        <w:rPr>
          <w:rFonts w:ascii="Arial" w:hAnsi="Arial" w:cs="Arial"/>
        </w:rPr>
      </w:pPr>
      <w:r w:rsidRPr="00931C9F">
        <w:rPr>
          <w:rFonts w:ascii="Arial" w:hAnsi="Arial" w:cs="Arial"/>
        </w:rPr>
        <w:t>The reasons why the alleged perpetrator may have abused the victim – and the support necessary.</w:t>
      </w:r>
    </w:p>
    <w:p w14:paraId="20F18E37" w14:textId="77777777" w:rsidR="00F46063" w:rsidRPr="00931C9F" w:rsidRDefault="00F46063" w:rsidP="00F46063">
      <w:pPr>
        <w:pStyle w:val="ListParagraph"/>
        <w:numPr>
          <w:ilvl w:val="0"/>
          <w:numId w:val="89"/>
        </w:numPr>
        <w:jc w:val="both"/>
        <w:rPr>
          <w:rFonts w:ascii="Arial" w:hAnsi="Arial" w:cs="Arial"/>
        </w:rPr>
      </w:pPr>
      <w:r w:rsidRPr="00931C9F">
        <w:rPr>
          <w:rFonts w:ascii="Arial" w:hAnsi="Arial" w:cs="Arial"/>
        </w:rPr>
        <w:t>Their age and developmental stage.</w:t>
      </w:r>
    </w:p>
    <w:p w14:paraId="6DE990BF" w14:textId="77777777" w:rsidR="00F46063" w:rsidRPr="00931C9F" w:rsidRDefault="00F46063" w:rsidP="00F46063">
      <w:pPr>
        <w:pStyle w:val="ListParagraph"/>
        <w:numPr>
          <w:ilvl w:val="0"/>
          <w:numId w:val="89"/>
        </w:numPr>
        <w:rPr>
          <w:rFonts w:ascii="Arial" w:hAnsi="Arial" w:cs="Arial"/>
        </w:rPr>
      </w:pPr>
      <w:r w:rsidRPr="00931C9F">
        <w:rPr>
          <w:rFonts w:ascii="Arial" w:hAnsi="Arial" w:cs="Arial"/>
        </w:rPr>
        <w:t>What a proportionate response looks like.</w:t>
      </w:r>
    </w:p>
    <w:p w14:paraId="3462D524" w14:textId="77777777" w:rsidR="00F46063" w:rsidRPr="00931C9F" w:rsidRDefault="00F46063" w:rsidP="00F46063">
      <w:pPr>
        <w:pStyle w:val="ListParagraph"/>
        <w:numPr>
          <w:ilvl w:val="0"/>
          <w:numId w:val="89"/>
        </w:numPr>
        <w:rPr>
          <w:rFonts w:ascii="Arial" w:hAnsi="Arial" w:cs="Arial"/>
        </w:rPr>
      </w:pPr>
      <w:r w:rsidRPr="00931C9F">
        <w:rPr>
          <w:rFonts w:ascii="Arial" w:hAnsi="Arial" w:cs="Arial"/>
        </w:rPr>
        <w:t xml:space="preserve">Whether the behaviour is a symptom of their own abuse or exposure to abusive practices and/or materials. </w:t>
      </w:r>
    </w:p>
    <w:p w14:paraId="4E979354" w14:textId="77777777" w:rsidR="00F46063" w:rsidRPr="00931C9F" w:rsidRDefault="00F46063" w:rsidP="00F46063">
      <w:pPr>
        <w:jc w:val="both"/>
        <w:rPr>
          <w:rFonts w:cs="Arial"/>
        </w:rPr>
      </w:pPr>
      <w:r w:rsidRPr="00931C9F">
        <w:rPr>
          <w:rFonts w:cs="Arial"/>
        </w:rPr>
        <w:t xml:space="preserve">When </w:t>
      </w:r>
      <w:proofErr w:type="gramStart"/>
      <w:r w:rsidRPr="00931C9F">
        <w:rPr>
          <w:rFonts w:cs="Arial"/>
        </w:rPr>
        <w:t>making a decision</w:t>
      </w:r>
      <w:proofErr w:type="gramEnd"/>
      <w:r w:rsidRPr="00931C9F">
        <w:rPr>
          <w:rFonts w:cs="Arial"/>
        </w:rPr>
        <w:t xml:space="preserve">, advice will be taken from CSC, specialist sexual violence services and the police as appropriate. </w:t>
      </w:r>
    </w:p>
    <w:p w14:paraId="27FBE1C5" w14:textId="77777777" w:rsidR="00F46063" w:rsidRPr="00931C9F" w:rsidRDefault="00F46063" w:rsidP="00F46063">
      <w:pPr>
        <w:jc w:val="both"/>
        <w:rPr>
          <w:rFonts w:cs="Arial"/>
        </w:rPr>
      </w:pPr>
      <w:r w:rsidRPr="00931C9F">
        <w:rPr>
          <w:rFonts w:cs="Arial"/>
        </w:rPr>
        <w:t>If the alleged perpetrator moves to another school (for any reason), the DSL will inform the destination school of any ongoing support needs and transfer the child protection file.</w:t>
      </w:r>
    </w:p>
    <w:p w14:paraId="05111DC2" w14:textId="77777777" w:rsidR="00F46063" w:rsidRPr="00931C9F" w:rsidRDefault="00F46063" w:rsidP="00F46063">
      <w:pPr>
        <w:jc w:val="both"/>
        <w:rPr>
          <w:rFonts w:cs="Arial"/>
        </w:rPr>
      </w:pPr>
      <w:r w:rsidRPr="00931C9F">
        <w:rPr>
          <w:rFonts w:cs="Arial"/>
        </w:rPr>
        <w:lastRenderedPageBreak/>
        <w:t xml:space="preserve">The school will work with professionals as required to understand why the abuse took place and provide a high level of support to help the pupil understand and overcome the reasons for their behaviour and reduce the likelihood of them abusing again. </w:t>
      </w:r>
    </w:p>
    <w:p w14:paraId="7CAF511F" w14:textId="77777777" w:rsidR="00F46063" w:rsidRPr="00931C9F" w:rsidRDefault="00F46063" w:rsidP="00F46063">
      <w:pPr>
        <w:jc w:val="both"/>
        <w:rPr>
          <w:rFonts w:cs="Arial"/>
          <w:b/>
          <w:u w:val="single"/>
        </w:rPr>
      </w:pPr>
      <w:r w:rsidRPr="00931C9F">
        <w:rPr>
          <w:rFonts w:cs="Arial"/>
          <w:b/>
          <w:u w:val="single"/>
        </w:rPr>
        <w:t>Disciplining the alleged perpetrator</w:t>
      </w:r>
    </w:p>
    <w:p w14:paraId="6CC8148F" w14:textId="77777777" w:rsidR="00F46063" w:rsidRPr="00931C9F" w:rsidRDefault="00F46063" w:rsidP="00F46063">
      <w:pPr>
        <w:jc w:val="both"/>
        <w:rPr>
          <w:rFonts w:cs="Arial"/>
        </w:rPr>
      </w:pPr>
      <w:r w:rsidRPr="00931C9F">
        <w:rPr>
          <w:rFonts w:cs="Arial"/>
        </w:rPr>
        <w:t xml:space="preserve">Disciplinary action can be taken whilst investigations are ongoing and the fact that investigations are ongoing does not prevent the school reaching its own conclusion and imposing an appropriate penalty. </w:t>
      </w:r>
    </w:p>
    <w:p w14:paraId="52C9AD5B" w14:textId="77777777" w:rsidR="00F46063" w:rsidRPr="00931C9F" w:rsidRDefault="00F46063" w:rsidP="00F46063">
      <w:pPr>
        <w:jc w:val="both"/>
        <w:rPr>
          <w:rFonts w:cs="Arial"/>
        </w:rPr>
      </w:pPr>
      <w:r w:rsidRPr="00931C9F">
        <w:rPr>
          <w:rFonts w:cs="Arial"/>
        </w:rPr>
        <w:t xml:space="preserve">The school will make such decisions on a case-by-case basis, with the DSL taking a leading role. The school will take into consideration whether any action would prejudice an investigation and/or subsequent prosecution. The police and CSC will be consulted where necessary. </w:t>
      </w:r>
    </w:p>
    <w:p w14:paraId="1E0C5C32" w14:textId="77777777" w:rsidR="00F46063" w:rsidRPr="00931C9F" w:rsidRDefault="00F46063" w:rsidP="00F46063">
      <w:pPr>
        <w:jc w:val="both"/>
        <w:rPr>
          <w:rFonts w:cs="Arial"/>
        </w:rPr>
      </w:pPr>
      <w:r w:rsidRPr="00931C9F">
        <w:rPr>
          <w:rFonts w:cs="Arial"/>
        </w:rPr>
        <w:t xml:space="preserve">The school will also consider whether circumstances make it unreasonable or irrational for the school to decide about what happened while an investigation is considering the same facts. </w:t>
      </w:r>
    </w:p>
    <w:p w14:paraId="5B399F5D" w14:textId="77777777" w:rsidR="00F46063" w:rsidRPr="00931C9F" w:rsidRDefault="00F46063" w:rsidP="00F46063">
      <w:pPr>
        <w:jc w:val="both"/>
        <w:rPr>
          <w:rFonts w:cs="Arial"/>
        </w:rPr>
      </w:pPr>
      <w:r w:rsidRPr="00931C9F">
        <w:rPr>
          <w:rFonts w:cs="Arial"/>
        </w:rPr>
        <w:t xml:space="preserve">Disciplinary action and support can take place at the same time. </w:t>
      </w:r>
    </w:p>
    <w:p w14:paraId="4CA38B46" w14:textId="77777777" w:rsidR="00F46063" w:rsidRPr="00931C9F" w:rsidRDefault="00F46063" w:rsidP="00F46063">
      <w:pPr>
        <w:jc w:val="both"/>
        <w:rPr>
          <w:rFonts w:cs="Arial"/>
        </w:rPr>
      </w:pPr>
      <w:r w:rsidRPr="00931C9F">
        <w:rPr>
          <w:rFonts w:cs="Arial"/>
        </w:rPr>
        <w:t>The school will be clear whether action taken is disciplinary, supportive or both.</w:t>
      </w:r>
    </w:p>
    <w:p w14:paraId="3922EA20" w14:textId="77777777" w:rsidR="00F46063" w:rsidRPr="00931C9F" w:rsidRDefault="00F46063" w:rsidP="00F46063">
      <w:pPr>
        <w:jc w:val="both"/>
        <w:rPr>
          <w:rFonts w:cs="Arial"/>
          <w:b/>
          <w:u w:val="single"/>
        </w:rPr>
      </w:pPr>
      <w:r w:rsidRPr="00931C9F">
        <w:rPr>
          <w:rFonts w:cs="Arial"/>
          <w:b/>
          <w:u w:val="single"/>
        </w:rPr>
        <w:t>Shared Classes</w:t>
      </w:r>
    </w:p>
    <w:p w14:paraId="0B7CA478" w14:textId="77777777" w:rsidR="00F46063" w:rsidRPr="00931C9F" w:rsidRDefault="00F46063" w:rsidP="00F46063">
      <w:pPr>
        <w:jc w:val="both"/>
        <w:rPr>
          <w:rFonts w:cs="Arial"/>
        </w:rPr>
      </w:pPr>
      <w:r w:rsidRPr="00931C9F">
        <w:rPr>
          <w:rFonts w:cs="Arial"/>
        </w:rPr>
        <w:t xml:space="preserve">Once the DSL has decided to progress a report, they will again consider whether the victim and alleged perpetrator will be separated in classes, on school premises and on school transport – balancing the school’s duty to educate against its duty to safeguard. The best interests of the pupil will always come first. </w:t>
      </w:r>
    </w:p>
    <w:p w14:paraId="47BE5713" w14:textId="77777777" w:rsidR="00F46063" w:rsidRPr="00931C9F" w:rsidRDefault="00F46063" w:rsidP="00F46063">
      <w:pPr>
        <w:jc w:val="both"/>
        <w:rPr>
          <w:rFonts w:cs="Arial"/>
        </w:rPr>
      </w:pPr>
      <w:r w:rsidRPr="00931C9F">
        <w:rPr>
          <w:rFonts w:cs="Arial"/>
        </w:rPr>
        <w:t>Where there is a criminal investigation into rape or assault by penetration, the alleged perpetrator will be removed from classes with the victim and potential contact on school premises and transport will be prevented.</w:t>
      </w:r>
    </w:p>
    <w:p w14:paraId="6C1F58AE" w14:textId="77777777" w:rsidR="00F46063" w:rsidRPr="00931C9F" w:rsidRDefault="00F46063" w:rsidP="00F46063">
      <w:pPr>
        <w:jc w:val="both"/>
        <w:rPr>
          <w:rFonts w:cs="Arial"/>
        </w:rPr>
      </w:pPr>
      <w:r w:rsidRPr="00931C9F">
        <w:rPr>
          <w:rFonts w:cs="Arial"/>
        </w:rPr>
        <w:t xml:space="preserve">Where a criminal investigation into rape or assault by penetration leads to a conviction or caution, in all but the most exceptional circumstances, this will constitute a serious breach of discipline and result in the view that allowing the perpetrator to remain in the school would harm the education or welfare of the victim and potentially other pupils. </w:t>
      </w:r>
    </w:p>
    <w:p w14:paraId="0999F0D1" w14:textId="77777777" w:rsidR="00F46063" w:rsidRPr="00931C9F" w:rsidRDefault="00F46063" w:rsidP="00F46063">
      <w:pPr>
        <w:jc w:val="both"/>
        <w:rPr>
          <w:rFonts w:cs="Arial"/>
        </w:rPr>
      </w:pPr>
      <w:r w:rsidRPr="00931C9F">
        <w:rPr>
          <w:rFonts w:cs="Arial"/>
        </w:rPr>
        <w:t xml:space="preserve">Where a criminal investigation into sexual assault leads to a conviction or caution, the school will consider suitable sanctions and permanent exclusion. If the perpetrator </w:t>
      </w:r>
      <w:proofErr w:type="gramStart"/>
      <w:r w:rsidRPr="00931C9F">
        <w:rPr>
          <w:rFonts w:cs="Arial"/>
        </w:rPr>
        <w:t>will remain</w:t>
      </w:r>
      <w:proofErr w:type="gramEnd"/>
      <w:r w:rsidRPr="00931C9F">
        <w:rPr>
          <w:rFonts w:cs="Arial"/>
        </w:rPr>
        <w:t xml:space="preserve"> at the school, the school will keep the victim and perpetrator in separate classes and manage potential contact on school premises and transport. The nature of the conviction or caution, alongside the wishes of the victim, will inform any discussions made. </w:t>
      </w:r>
    </w:p>
    <w:p w14:paraId="71B84116" w14:textId="77777777" w:rsidR="00F46063" w:rsidRPr="00931C9F" w:rsidRDefault="00F46063" w:rsidP="00F46063">
      <w:pPr>
        <w:jc w:val="both"/>
        <w:rPr>
          <w:rFonts w:cs="Arial"/>
        </w:rPr>
      </w:pPr>
      <w:r w:rsidRPr="00931C9F">
        <w:rPr>
          <w:rFonts w:cs="Arial"/>
        </w:rPr>
        <w:t xml:space="preserve">Where a report of sexual assault does not lead to a police investigation, this does not mean that the offence did not happen or that the victim has lied. Both the victim and alleged perpetrator will be </w:t>
      </w:r>
      <w:proofErr w:type="gramStart"/>
      <w:r w:rsidRPr="00931C9F">
        <w:rPr>
          <w:rFonts w:cs="Arial"/>
        </w:rPr>
        <w:t>affected</w:t>
      </w:r>
      <w:proofErr w:type="gramEnd"/>
      <w:r w:rsidRPr="00931C9F">
        <w:rPr>
          <w:rFonts w:cs="Arial"/>
        </w:rPr>
        <w:t xml:space="preserve"> and appropriate support will be provided. Considerations regarding sharing classes and potential contact will be made on a case-by-case basis. </w:t>
      </w:r>
    </w:p>
    <w:p w14:paraId="44A5EDEA" w14:textId="77777777" w:rsidR="00F46063" w:rsidRPr="00931C9F" w:rsidRDefault="00F46063" w:rsidP="00F46063">
      <w:pPr>
        <w:jc w:val="both"/>
        <w:rPr>
          <w:rFonts w:cs="Arial"/>
        </w:rPr>
      </w:pPr>
      <w:r w:rsidRPr="00931C9F">
        <w:rPr>
          <w:rFonts w:cs="Arial"/>
        </w:rPr>
        <w:t xml:space="preserve">In all cases, the school will record its decisions and be able to justify them. The needs and wishes of the victim will always be at the heart of the process.  </w:t>
      </w:r>
    </w:p>
    <w:p w14:paraId="2CA50CD7" w14:textId="77777777" w:rsidR="00F46063" w:rsidRPr="00931C9F" w:rsidRDefault="00F46063" w:rsidP="00F46063">
      <w:pPr>
        <w:jc w:val="both"/>
        <w:rPr>
          <w:rFonts w:cs="Arial"/>
          <w:b/>
          <w:u w:val="single"/>
        </w:rPr>
      </w:pPr>
      <w:r w:rsidRPr="00931C9F">
        <w:rPr>
          <w:rFonts w:cs="Arial"/>
          <w:b/>
          <w:u w:val="single"/>
        </w:rPr>
        <w:lastRenderedPageBreak/>
        <w:t>Working with parents and carers</w:t>
      </w:r>
    </w:p>
    <w:p w14:paraId="52EA5DFC" w14:textId="77777777" w:rsidR="00F46063" w:rsidRPr="00931C9F" w:rsidRDefault="00F46063" w:rsidP="00F46063">
      <w:pPr>
        <w:jc w:val="both"/>
        <w:rPr>
          <w:rFonts w:cs="Arial"/>
        </w:rPr>
      </w:pPr>
      <w:r w:rsidRPr="00931C9F">
        <w:rPr>
          <w:rFonts w:cs="Arial"/>
        </w:rPr>
        <w:t xml:space="preserve"> In most sexual violence cases, the school will work with the parents of both the victim and alleged perpetrator. For cases of sexual harassment, these decisions will be made on a case-by-case basis. </w:t>
      </w:r>
    </w:p>
    <w:p w14:paraId="04246A23" w14:textId="77777777" w:rsidR="00F46063" w:rsidRPr="00931C9F" w:rsidRDefault="00F46063" w:rsidP="00F46063">
      <w:pPr>
        <w:jc w:val="both"/>
        <w:rPr>
          <w:rFonts w:cs="Arial"/>
        </w:rPr>
      </w:pPr>
      <w:r w:rsidRPr="00931C9F">
        <w:rPr>
          <w:rFonts w:cs="Arial"/>
        </w:rPr>
        <w:t xml:space="preserve"> The school will meet the victim’s parents with the victim present to discuss the arrangements being put in place to safeguard the victim, and to understand their wishes in terms of support arrangements and the progression of the report. </w:t>
      </w:r>
    </w:p>
    <w:p w14:paraId="04086F2D" w14:textId="77777777" w:rsidR="00F46063" w:rsidRPr="00931C9F" w:rsidRDefault="00F46063" w:rsidP="00F46063">
      <w:pPr>
        <w:jc w:val="both"/>
        <w:rPr>
          <w:rFonts w:cs="Arial"/>
        </w:rPr>
      </w:pPr>
      <w:r w:rsidRPr="00931C9F">
        <w:rPr>
          <w:rFonts w:cs="Arial"/>
        </w:rPr>
        <w:t xml:space="preserve">Schools will also meet with the parents of the alleged perpetrator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529DB623" w14:textId="77777777" w:rsidR="00F46063" w:rsidRPr="00931C9F" w:rsidRDefault="00F46063" w:rsidP="00F46063">
      <w:pPr>
        <w:jc w:val="both"/>
        <w:rPr>
          <w:rFonts w:cs="Arial"/>
        </w:rPr>
      </w:pPr>
      <w:r w:rsidRPr="00931C9F">
        <w:rPr>
          <w:rFonts w:cs="Arial"/>
        </w:rPr>
        <w:t>Clear policies regarding how the school will handle reports of sexual violence and how victims and alleged perpetrators will be supported will be made available to parents.</w:t>
      </w:r>
    </w:p>
    <w:p w14:paraId="07613DAD" w14:textId="77777777" w:rsidR="00F46063" w:rsidRPr="00931C9F" w:rsidRDefault="00F46063" w:rsidP="00F46063">
      <w:pPr>
        <w:jc w:val="both"/>
        <w:rPr>
          <w:rFonts w:cs="Arial"/>
          <w:b/>
          <w:u w:val="single"/>
        </w:rPr>
      </w:pPr>
      <w:r w:rsidRPr="00931C9F">
        <w:rPr>
          <w:rFonts w:cs="Arial"/>
          <w:b/>
          <w:u w:val="single"/>
        </w:rPr>
        <w:t>Safeguarding other children</w:t>
      </w:r>
    </w:p>
    <w:p w14:paraId="3887CAF9" w14:textId="77777777" w:rsidR="00F46063" w:rsidRPr="00931C9F" w:rsidRDefault="00F46063" w:rsidP="00F46063">
      <w:pPr>
        <w:jc w:val="both"/>
        <w:rPr>
          <w:rFonts w:cs="Arial"/>
        </w:rPr>
      </w:pPr>
      <w:r w:rsidRPr="00931C9F">
        <w:rPr>
          <w:rFonts w:cs="Arial"/>
        </w:rPr>
        <w:t xml:space="preserve">Children who have witnessed sexual violence, especially rape and assault by penetration, will be provided with support. </w:t>
      </w:r>
    </w:p>
    <w:p w14:paraId="4C8283FB" w14:textId="77777777" w:rsidR="00F46063" w:rsidRPr="00931C9F" w:rsidRDefault="00F46063" w:rsidP="00F46063">
      <w:pPr>
        <w:jc w:val="both"/>
        <w:rPr>
          <w:rFonts w:cs="Arial"/>
        </w:rPr>
      </w:pPr>
      <w:r w:rsidRPr="00931C9F">
        <w:rPr>
          <w:rFonts w:cs="Arial"/>
        </w:rPr>
        <w:t xml:space="preserve"> It is likely that children will “take sides” following a report, and the school will do everything in its power to protect the victim, alleged perpetrator and witnesses from bullying and harassment. </w:t>
      </w:r>
    </w:p>
    <w:p w14:paraId="460DFFA3" w14:textId="77777777" w:rsidR="00F46063" w:rsidRPr="00931C9F" w:rsidRDefault="00F46063" w:rsidP="00F46063">
      <w:pPr>
        <w:jc w:val="both"/>
        <w:rPr>
          <w:rFonts w:cs="Arial"/>
        </w:rPr>
      </w:pPr>
      <w:r w:rsidRPr="00931C9F">
        <w:rPr>
          <w:rFonts w:cs="Arial"/>
        </w:rPr>
        <w:t>The school will keep in mind that contact may be made between the victim and alleged perpetrator and that harassment from friends of both parties could take place via social media and do everything in its power to prevent such activity.</w:t>
      </w:r>
    </w:p>
    <w:p w14:paraId="2214E6AF" w14:textId="77777777" w:rsidR="00F46063" w:rsidRPr="00931C9F" w:rsidRDefault="00F46063" w:rsidP="00F46063">
      <w:pPr>
        <w:jc w:val="both"/>
        <w:rPr>
          <w:rFonts w:cs="Arial"/>
        </w:rPr>
      </w:pPr>
      <w:r w:rsidRPr="00931C9F">
        <w:rPr>
          <w:rFonts w:cs="Arial"/>
        </w:rPr>
        <w:t>As part of the school’s risk assessment following a report, transport arrangements will be considered, as it is a potentially vulnerable place for both a victim and alleged perpetrator. Schools will consider any additional support that can be put in place.</w:t>
      </w:r>
      <w:bookmarkStart w:id="22" w:name="_Communication_and_confidentiality"/>
      <w:bookmarkEnd w:id="22"/>
    </w:p>
    <w:p w14:paraId="30F42304" w14:textId="77777777" w:rsidR="00683B18" w:rsidRPr="00931C9F" w:rsidRDefault="00683B18" w:rsidP="00F46063">
      <w:pPr>
        <w:jc w:val="center"/>
        <w:rPr>
          <w:rFonts w:cs="Arial"/>
          <w:b/>
          <w:u w:val="single"/>
        </w:rPr>
      </w:pPr>
    </w:p>
    <w:p w14:paraId="4C0D2A86" w14:textId="68B48FA6" w:rsidR="00F46063" w:rsidRPr="00931C9F" w:rsidRDefault="00F46063" w:rsidP="00F46063">
      <w:pPr>
        <w:jc w:val="center"/>
        <w:rPr>
          <w:rFonts w:cs="Arial"/>
          <w:b/>
          <w:bCs/>
          <w:u w:val="single"/>
        </w:rPr>
      </w:pPr>
      <w:r w:rsidRPr="00931C9F">
        <w:rPr>
          <w:rFonts w:cs="Arial"/>
          <w:b/>
          <w:u w:val="single"/>
        </w:rPr>
        <w:t xml:space="preserve">Appendix </w:t>
      </w:r>
      <w:r w:rsidR="00A143D5" w:rsidRPr="00931C9F">
        <w:rPr>
          <w:rFonts w:cs="Arial"/>
          <w:b/>
          <w:u w:val="single"/>
        </w:rPr>
        <w:t>6</w:t>
      </w:r>
      <w:r w:rsidRPr="00931C9F">
        <w:rPr>
          <w:rFonts w:cs="Arial"/>
          <w:b/>
          <w:u w:val="single"/>
        </w:rPr>
        <w:t xml:space="preserve">: </w:t>
      </w:r>
      <w:r w:rsidRPr="00931C9F">
        <w:rPr>
          <w:rFonts w:cs="Arial"/>
          <w:b/>
          <w:bCs/>
          <w:u w:val="single"/>
        </w:rPr>
        <w:t>Safer recruitment.</w:t>
      </w:r>
    </w:p>
    <w:p w14:paraId="3025292D" w14:textId="77777777" w:rsidR="00F46063" w:rsidRPr="00931C9F" w:rsidRDefault="00F46063" w:rsidP="00F46063">
      <w:pPr>
        <w:jc w:val="center"/>
        <w:rPr>
          <w:rFonts w:cs="Arial"/>
          <w:b/>
          <w:u w:val="single"/>
        </w:rPr>
      </w:pPr>
    </w:p>
    <w:p w14:paraId="1CA97CAA" w14:textId="77777777" w:rsidR="00F46063" w:rsidRPr="00931C9F" w:rsidRDefault="00F46063" w:rsidP="00F46063">
      <w:pPr>
        <w:jc w:val="both"/>
        <w:rPr>
          <w:rFonts w:cs="Arial"/>
          <w:b/>
          <w:u w:val="single"/>
        </w:rPr>
      </w:pPr>
      <w:r w:rsidRPr="00931C9F">
        <w:rPr>
          <w:rFonts w:cs="Arial"/>
          <w:b/>
          <w:u w:val="single"/>
        </w:rPr>
        <w:t>Safer recruitment</w:t>
      </w:r>
    </w:p>
    <w:p w14:paraId="2D204D04" w14:textId="77777777" w:rsidR="00F46063" w:rsidRPr="00931C9F" w:rsidRDefault="00F46063" w:rsidP="00F46063">
      <w:pPr>
        <w:jc w:val="both"/>
        <w:rPr>
          <w:rFonts w:cs="Arial"/>
        </w:rPr>
      </w:pPr>
      <w:r w:rsidRPr="00931C9F">
        <w:rPr>
          <w:rFonts w:cs="Arial"/>
        </w:rPr>
        <w:t xml:space="preserve">The school will maintain a single central record which demonstrates the relevant vetting checks required including a barred list check, DBS check at the correct level, identity, qualifications, prohibition order and right to work in the UK. (see Part 3 of </w:t>
      </w:r>
      <w:proofErr w:type="spellStart"/>
      <w:r w:rsidRPr="00931C9F">
        <w:rPr>
          <w:rFonts w:cs="Arial"/>
        </w:rPr>
        <w:t>KCSiE</w:t>
      </w:r>
      <w:proofErr w:type="spellEnd"/>
      <w:r w:rsidRPr="00931C9F">
        <w:rPr>
          <w:rFonts w:cs="Arial"/>
        </w:rPr>
        <w:t>).</w:t>
      </w:r>
    </w:p>
    <w:p w14:paraId="4B376254" w14:textId="77777777" w:rsidR="00F46063" w:rsidRPr="00931C9F" w:rsidRDefault="00F46063" w:rsidP="00F46063">
      <w:pPr>
        <w:jc w:val="both"/>
        <w:rPr>
          <w:rFonts w:cs="Arial"/>
        </w:rPr>
      </w:pPr>
      <w:r w:rsidRPr="00931C9F">
        <w:rPr>
          <w:rFonts w:cs="Arial"/>
        </w:rPr>
        <w:t xml:space="preserve"> All recruitment materials will include reference to the school’s commitment to safeguarding and promoting the wellbeing of pupils.</w:t>
      </w:r>
    </w:p>
    <w:p w14:paraId="26C3FC1F" w14:textId="77777777" w:rsidR="00F46063" w:rsidRPr="00931C9F" w:rsidRDefault="00F46063" w:rsidP="00F46063">
      <w:pPr>
        <w:jc w:val="both"/>
        <w:rPr>
          <w:rFonts w:cs="Arial"/>
          <w:b/>
          <w:u w:val="single"/>
        </w:rPr>
      </w:pPr>
    </w:p>
    <w:p w14:paraId="47ABEF4D" w14:textId="77777777" w:rsidR="00F46063" w:rsidRPr="00931C9F" w:rsidRDefault="00F46063" w:rsidP="00F46063">
      <w:pPr>
        <w:jc w:val="both"/>
        <w:rPr>
          <w:rFonts w:cs="Arial"/>
        </w:rPr>
      </w:pPr>
      <w:r w:rsidRPr="00931C9F">
        <w:rPr>
          <w:rFonts w:cs="Arial"/>
        </w:rPr>
        <w:lastRenderedPageBreak/>
        <w:t xml:space="preserve">An enhanced DBS check with barred list information will be undertaken for all staff members engaged in regulated activity. </w:t>
      </w:r>
    </w:p>
    <w:p w14:paraId="2A084619" w14:textId="77777777" w:rsidR="00F46063" w:rsidRPr="00931C9F" w:rsidRDefault="00F46063" w:rsidP="00F46063">
      <w:pPr>
        <w:jc w:val="both"/>
        <w:rPr>
          <w:rFonts w:cs="Arial"/>
        </w:rPr>
      </w:pPr>
      <w:r w:rsidRPr="00931C9F">
        <w:rPr>
          <w:rFonts w:cs="Arial"/>
        </w:rPr>
        <w:t xml:space="preserve">The DfE’s </w:t>
      </w:r>
      <w:hyperlink r:id="rId13" w:history="1">
        <w:r w:rsidRPr="00931C9F">
          <w:rPr>
            <w:rStyle w:val="Hyperlink"/>
            <w:rFonts w:cs="Arial"/>
          </w:rPr>
          <w:t>DBS Workforce Guides</w:t>
        </w:r>
      </w:hyperlink>
      <w:r w:rsidRPr="00931C9F">
        <w:rPr>
          <w:rFonts w:cs="Arial"/>
        </w:rPr>
        <w:t xml:space="preserve"> will be consulted when determining whether a position fits the child workforce criteria. A person will </w:t>
      </w:r>
      <w:proofErr w:type="gramStart"/>
      <w:r w:rsidRPr="00931C9F">
        <w:rPr>
          <w:rFonts w:cs="Arial"/>
        </w:rPr>
        <w:t>be considered to be</w:t>
      </w:r>
      <w:proofErr w:type="gramEnd"/>
      <w:r w:rsidRPr="00931C9F">
        <w:rPr>
          <w:rFonts w:cs="Arial"/>
        </w:rPr>
        <w:t xml:space="preserve"> in ‘regulated activity’ if, </w:t>
      </w:r>
      <w:proofErr w:type="gramStart"/>
      <w:r w:rsidRPr="00931C9F">
        <w:rPr>
          <w:rFonts w:cs="Arial"/>
        </w:rPr>
        <w:t>as a result of</w:t>
      </w:r>
      <w:proofErr w:type="gramEnd"/>
      <w:r w:rsidRPr="00931C9F">
        <w:rPr>
          <w:rFonts w:cs="Arial"/>
        </w:rPr>
        <w:t xml:space="preserve"> their work, they:</w:t>
      </w:r>
    </w:p>
    <w:p w14:paraId="1A7600DB" w14:textId="77777777" w:rsidR="00F46063" w:rsidRPr="00931C9F" w:rsidRDefault="00F46063" w:rsidP="00F46063">
      <w:pPr>
        <w:pStyle w:val="ListParagraph"/>
        <w:numPr>
          <w:ilvl w:val="0"/>
          <w:numId w:val="90"/>
        </w:numPr>
        <w:jc w:val="both"/>
        <w:rPr>
          <w:rFonts w:ascii="Arial" w:hAnsi="Arial" w:cs="Arial"/>
        </w:rPr>
      </w:pPr>
      <w:r w:rsidRPr="00931C9F">
        <w:rPr>
          <w:rFonts w:ascii="Arial" w:hAnsi="Arial" w:cs="Arial"/>
        </w:rPr>
        <w:t xml:space="preserve">Are responsible </w:t>
      </w:r>
      <w:proofErr w:type="gramStart"/>
      <w:r w:rsidRPr="00931C9F">
        <w:rPr>
          <w:rFonts w:ascii="Arial" w:hAnsi="Arial" w:cs="Arial"/>
        </w:rPr>
        <w:t>on a daily basis</w:t>
      </w:r>
      <w:proofErr w:type="gramEnd"/>
      <w:r w:rsidRPr="00931C9F">
        <w:rPr>
          <w:rFonts w:ascii="Arial" w:hAnsi="Arial" w:cs="Arial"/>
        </w:rPr>
        <w:t xml:space="preserve"> for the care or supervision of children.</w:t>
      </w:r>
    </w:p>
    <w:p w14:paraId="3C0B87E2" w14:textId="77777777" w:rsidR="00F46063" w:rsidRPr="00931C9F" w:rsidRDefault="00F46063" w:rsidP="00F46063">
      <w:pPr>
        <w:pStyle w:val="ListParagraph"/>
        <w:numPr>
          <w:ilvl w:val="0"/>
          <w:numId w:val="90"/>
        </w:numPr>
        <w:jc w:val="both"/>
        <w:rPr>
          <w:rFonts w:ascii="Arial" w:hAnsi="Arial" w:cs="Arial"/>
        </w:rPr>
      </w:pPr>
      <w:r w:rsidRPr="00931C9F">
        <w:rPr>
          <w:rFonts w:ascii="Arial" w:hAnsi="Arial" w:cs="Arial"/>
        </w:rPr>
        <w:t>Regularly work in the school at times when children are on the premises.</w:t>
      </w:r>
    </w:p>
    <w:p w14:paraId="2168B707" w14:textId="77777777" w:rsidR="00F46063" w:rsidRPr="00931C9F" w:rsidRDefault="00F46063" w:rsidP="00F46063">
      <w:pPr>
        <w:pStyle w:val="ListParagraph"/>
        <w:numPr>
          <w:ilvl w:val="0"/>
          <w:numId w:val="90"/>
        </w:numPr>
        <w:jc w:val="both"/>
        <w:rPr>
          <w:rFonts w:ascii="Arial" w:hAnsi="Arial" w:cs="Arial"/>
        </w:rPr>
      </w:pPr>
      <w:r w:rsidRPr="00931C9F">
        <w:rPr>
          <w:rFonts w:ascii="Arial" w:hAnsi="Arial" w:cs="Arial"/>
        </w:rPr>
        <w:t xml:space="preserve">Regularly </w:t>
      </w:r>
      <w:proofErr w:type="gramStart"/>
      <w:r w:rsidRPr="00931C9F">
        <w:rPr>
          <w:rFonts w:ascii="Arial" w:hAnsi="Arial" w:cs="Arial"/>
        </w:rPr>
        <w:t>come into contact with</w:t>
      </w:r>
      <w:proofErr w:type="gramEnd"/>
      <w:r w:rsidRPr="00931C9F">
        <w:rPr>
          <w:rFonts w:ascii="Arial" w:hAnsi="Arial" w:cs="Arial"/>
        </w:rPr>
        <w:t xml:space="preserve"> children under 18 years of age.</w:t>
      </w:r>
    </w:p>
    <w:p w14:paraId="49425DC9" w14:textId="77777777" w:rsidR="00F46063" w:rsidRPr="00931C9F" w:rsidRDefault="00F46063" w:rsidP="00F46063">
      <w:pPr>
        <w:jc w:val="both"/>
        <w:rPr>
          <w:rFonts w:cs="Arial"/>
          <w:b/>
          <w:u w:val="single"/>
        </w:rPr>
      </w:pPr>
      <w:r w:rsidRPr="00931C9F">
        <w:rPr>
          <w:rFonts w:cs="Arial"/>
          <w:b/>
          <w:u w:val="single"/>
        </w:rPr>
        <w:t xml:space="preserve">Pre-employment checks </w:t>
      </w:r>
    </w:p>
    <w:p w14:paraId="1214C47C" w14:textId="77777777" w:rsidR="00F46063" w:rsidRPr="00931C9F" w:rsidRDefault="00F46063" w:rsidP="00F46063">
      <w:pPr>
        <w:jc w:val="both"/>
        <w:rPr>
          <w:rFonts w:cs="Arial"/>
        </w:rPr>
      </w:pPr>
      <w:r w:rsidRPr="00931C9F">
        <w:rPr>
          <w:rFonts w:cs="Arial"/>
        </w:rPr>
        <w:t>The school and governing body will assess the suitability of prospective employees by:</w:t>
      </w:r>
    </w:p>
    <w:p w14:paraId="41C28211"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Verifying the candidate’s identity, preferably from the most current photographic ID and proof of address except where, for exceptional reasons, none is available. Best practice is checking the name on their birth certificate, where this is available.</w:t>
      </w:r>
    </w:p>
    <w:p w14:paraId="5E04A8C8"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Obtaining a certificate for an enhanced DBS check with barred list information where the person will be engaged in regulated activity.</w:t>
      </w:r>
    </w:p>
    <w:p w14:paraId="73CBDBFE"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Obtaining a separate barred list check if an individual will start work in regulated activity before the DBS certificate is available.</w:t>
      </w:r>
    </w:p>
    <w:p w14:paraId="6EC38938"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 xml:space="preserve">Checking that a candidate to be employed as a teacher is not subject to a prohibition order issued by the Secretary of State, using the </w:t>
      </w:r>
      <w:hyperlink r:id="rId14" w:history="1">
        <w:r w:rsidRPr="00931C9F">
          <w:rPr>
            <w:rStyle w:val="Hyperlink"/>
            <w:rFonts w:ascii="Arial" w:hAnsi="Arial" w:cs="Arial"/>
          </w:rPr>
          <w:t>TRA Teacher Services’ System</w:t>
        </w:r>
      </w:hyperlink>
      <w:r w:rsidRPr="00931C9F">
        <w:rPr>
          <w:rFonts w:ascii="Arial" w:hAnsi="Arial" w:cs="Arial"/>
        </w:rPr>
        <w:t>.</w:t>
      </w:r>
    </w:p>
    <w:p w14:paraId="5E74238D"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Verifying the candidate’s mental and physical fitness to undertake their working responsibilities, including asking relevant questions about disability and health to establish whether they have the physical and mental capacity for the specific role.</w:t>
      </w:r>
    </w:p>
    <w:p w14:paraId="2884BBF4"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 xml:space="preserve">Checking the person’s right to work in the UK including EU Nationals. If there is uncertainty about whether an individual needs permission to work in the UK, the advice set out on the </w:t>
      </w:r>
      <w:hyperlink r:id="rId15" w:history="1">
        <w:r w:rsidRPr="00931C9F">
          <w:rPr>
            <w:rStyle w:val="Hyperlink"/>
            <w:rFonts w:ascii="Arial" w:hAnsi="Arial" w:cs="Arial"/>
          </w:rPr>
          <w:t>Gov.UK</w:t>
        </w:r>
      </w:hyperlink>
      <w:r w:rsidRPr="00931C9F">
        <w:rPr>
          <w:rFonts w:ascii="Arial" w:hAnsi="Arial" w:cs="Arial"/>
        </w:rPr>
        <w:t xml:space="preserve"> website will be followed. </w:t>
      </w:r>
    </w:p>
    <w:p w14:paraId="072B506B"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Checking professional experience, QTS and qualifications as appropriate using the Teaching Regulation Agency’s (TRA) Employer Access Service.</w:t>
      </w:r>
    </w:p>
    <w:p w14:paraId="23B8C502" w14:textId="77777777" w:rsidR="00F46063" w:rsidRPr="00931C9F" w:rsidRDefault="00F46063" w:rsidP="00F46063">
      <w:pPr>
        <w:pStyle w:val="ListParagraph"/>
        <w:numPr>
          <w:ilvl w:val="0"/>
          <w:numId w:val="97"/>
        </w:numPr>
        <w:jc w:val="both"/>
        <w:rPr>
          <w:rFonts w:ascii="Arial" w:hAnsi="Arial" w:cs="Arial"/>
        </w:rPr>
      </w:pPr>
      <w:r w:rsidRPr="00931C9F">
        <w:rPr>
          <w:rFonts w:ascii="Arial" w:hAnsi="Arial" w:cs="Arial"/>
        </w:rPr>
        <w:t>Confirming that an individual taking up a management position is not subject to a section 128 direction.</w:t>
      </w:r>
    </w:p>
    <w:p w14:paraId="026A90AF" w14:textId="77777777" w:rsidR="00F46063" w:rsidRPr="00931C9F" w:rsidRDefault="00F46063" w:rsidP="00F46063">
      <w:pPr>
        <w:jc w:val="both"/>
        <w:rPr>
          <w:rFonts w:cs="Arial"/>
        </w:rPr>
      </w:pPr>
      <w:r w:rsidRPr="00931C9F">
        <w:rPr>
          <w:rFonts w:cs="Arial"/>
        </w:rPr>
        <w:t>An enhanced DBS certificate will be obtained from candidates before or as soon as practicable after appointment. An online update check may be undertaken through the DBS update service if an applicant has subscribed to it and gives their permission.</w:t>
      </w:r>
    </w:p>
    <w:p w14:paraId="4D3D2A78" w14:textId="77777777" w:rsidR="00F46063" w:rsidRPr="00931C9F" w:rsidRDefault="00F46063" w:rsidP="00F46063">
      <w:pPr>
        <w:jc w:val="both"/>
        <w:rPr>
          <w:rFonts w:cs="Arial"/>
          <w:b/>
          <w:u w:val="single"/>
        </w:rPr>
      </w:pPr>
      <w:r w:rsidRPr="00931C9F">
        <w:rPr>
          <w:rFonts w:cs="Arial"/>
          <w:b/>
          <w:u w:val="single"/>
        </w:rPr>
        <w:t>Internal candidates</w:t>
      </w:r>
    </w:p>
    <w:p w14:paraId="3E930D78" w14:textId="77777777" w:rsidR="00F46063" w:rsidRPr="00931C9F" w:rsidRDefault="00F46063" w:rsidP="00F46063">
      <w:pPr>
        <w:jc w:val="both"/>
        <w:rPr>
          <w:rFonts w:cs="Arial"/>
        </w:rPr>
      </w:pPr>
      <w:r w:rsidRPr="00931C9F">
        <w:rPr>
          <w:rFonts w:cs="Arial"/>
        </w:rPr>
        <w:t>References from internal candidates will always be scrutinised before appointment.</w:t>
      </w:r>
    </w:p>
    <w:p w14:paraId="2A789733" w14:textId="77777777" w:rsidR="00F46063" w:rsidRPr="00931C9F" w:rsidRDefault="00F46063" w:rsidP="00F46063">
      <w:pPr>
        <w:jc w:val="both"/>
        <w:rPr>
          <w:rFonts w:cs="Arial"/>
          <w:b/>
          <w:u w:val="single"/>
        </w:rPr>
      </w:pPr>
      <w:r w:rsidRPr="00931C9F">
        <w:rPr>
          <w:rFonts w:cs="Arial"/>
          <w:b/>
          <w:u w:val="single"/>
        </w:rPr>
        <w:t>ITT candidates</w:t>
      </w:r>
    </w:p>
    <w:p w14:paraId="6F4D5ADD" w14:textId="77777777" w:rsidR="00F46063" w:rsidRPr="00931C9F" w:rsidRDefault="00F46063" w:rsidP="00F46063">
      <w:pPr>
        <w:jc w:val="both"/>
        <w:rPr>
          <w:rFonts w:cs="Arial"/>
        </w:rPr>
      </w:pPr>
      <w:r w:rsidRPr="00931C9F">
        <w:rPr>
          <w:rFonts w:cs="Arial"/>
        </w:rPr>
        <w:t xml:space="preserve">Where applicants for ITT are salaried by the school, the school will ensure that enhanced DBS checks with barred list information are carried out.  </w:t>
      </w:r>
    </w:p>
    <w:p w14:paraId="05A3BA3D" w14:textId="77777777" w:rsidR="00F46063" w:rsidRPr="00931C9F" w:rsidRDefault="00F46063" w:rsidP="00F46063">
      <w:pPr>
        <w:jc w:val="both"/>
        <w:rPr>
          <w:rFonts w:cs="Arial"/>
        </w:rPr>
      </w:pPr>
      <w:r w:rsidRPr="00931C9F">
        <w:rPr>
          <w:rFonts w:cs="Arial"/>
        </w:rPr>
        <w:t>Written confirmation will be obtained to ensure that an enhanced DBS certificate and barred list check has been carried out for all fee-funded trainees.</w:t>
      </w:r>
    </w:p>
    <w:p w14:paraId="752C63A4" w14:textId="77777777" w:rsidR="00F46063" w:rsidRPr="00931C9F" w:rsidRDefault="00F46063" w:rsidP="00F46063">
      <w:pPr>
        <w:jc w:val="both"/>
        <w:rPr>
          <w:rFonts w:cs="Arial"/>
          <w:b/>
          <w:u w:val="single"/>
        </w:rPr>
      </w:pPr>
      <w:r w:rsidRPr="00931C9F">
        <w:rPr>
          <w:rFonts w:cs="Arial"/>
          <w:b/>
          <w:u w:val="single"/>
        </w:rPr>
        <w:lastRenderedPageBreak/>
        <w:t>Governors</w:t>
      </w:r>
    </w:p>
    <w:p w14:paraId="42F76E3C" w14:textId="77777777" w:rsidR="00F46063" w:rsidRPr="00931C9F" w:rsidRDefault="00F46063" w:rsidP="00F46063">
      <w:pPr>
        <w:jc w:val="both"/>
        <w:rPr>
          <w:rFonts w:cs="Arial"/>
        </w:rPr>
      </w:pPr>
      <w:r w:rsidRPr="00931C9F">
        <w:rPr>
          <w:rFonts w:cs="Arial"/>
        </w:rPr>
        <w:t>The trust requires enhanced DBS checks on all members of the academy trust, individual charity trustees, and the chair of the board of charity trustees. Before an individual becomes a trustee, the school will carry out an enhanced DBS check and confirm their identity. Where a trustee also engages in regulated activity, a barred list check will also be requested. An additional check is required for those in management positions, to ensure that they are not prohibited under section 128 provisions. Where a barred list check has been performed, the section 128 direction will also be shown and will not require a separate check. If the individual lives or has lived outside of the UK, consideration will be given as to further checks that may be necessary.</w:t>
      </w:r>
    </w:p>
    <w:p w14:paraId="294CBDC1" w14:textId="77777777" w:rsidR="00F46063" w:rsidRPr="00931C9F" w:rsidRDefault="00F46063" w:rsidP="00F46063">
      <w:pPr>
        <w:jc w:val="both"/>
        <w:rPr>
          <w:rFonts w:cs="Arial"/>
          <w:b/>
          <w:u w:val="single"/>
        </w:rPr>
      </w:pPr>
      <w:r w:rsidRPr="00931C9F">
        <w:rPr>
          <w:rFonts w:cs="Arial"/>
          <w:b/>
          <w:u w:val="single"/>
        </w:rPr>
        <w:t>Those who have lived or worked outside of the UK</w:t>
      </w:r>
    </w:p>
    <w:p w14:paraId="0018534F" w14:textId="77777777" w:rsidR="00F46063" w:rsidRPr="00931C9F" w:rsidRDefault="00F46063" w:rsidP="00F46063">
      <w:pPr>
        <w:jc w:val="both"/>
        <w:rPr>
          <w:rFonts w:cs="Arial"/>
        </w:rPr>
      </w:pPr>
      <w:r w:rsidRPr="00931C9F">
        <w:rPr>
          <w:rFonts w:cs="Arial"/>
        </w:rPr>
        <w:t>For those who have lived or worked outside of the UK, additional checks regarding teacher sanctions or restrictions will be conducted, this includes checking for any teacher sanctions or restrictions that an EEA professional regulating authority has imposed.</w:t>
      </w:r>
    </w:p>
    <w:p w14:paraId="4040A809" w14:textId="77777777" w:rsidR="00F46063" w:rsidRPr="00931C9F" w:rsidRDefault="00F46063" w:rsidP="00F46063">
      <w:pPr>
        <w:jc w:val="both"/>
        <w:rPr>
          <w:rFonts w:cs="Arial"/>
          <w:b/>
          <w:u w:val="single"/>
        </w:rPr>
      </w:pPr>
    </w:p>
    <w:p w14:paraId="0B7B2CCD" w14:textId="77777777" w:rsidR="00F46063" w:rsidRPr="00931C9F" w:rsidRDefault="00F46063" w:rsidP="00F46063">
      <w:pPr>
        <w:jc w:val="both"/>
        <w:rPr>
          <w:rFonts w:cs="Arial"/>
          <w:b/>
          <w:u w:val="single"/>
        </w:rPr>
      </w:pPr>
      <w:r w:rsidRPr="00931C9F">
        <w:rPr>
          <w:rFonts w:cs="Arial"/>
          <w:b/>
          <w:u w:val="single"/>
        </w:rPr>
        <w:t>Barred list check</w:t>
      </w:r>
    </w:p>
    <w:p w14:paraId="0F72792F" w14:textId="77777777" w:rsidR="00F46063" w:rsidRPr="00931C9F" w:rsidRDefault="00F46063" w:rsidP="00F46063">
      <w:pPr>
        <w:jc w:val="both"/>
        <w:rPr>
          <w:rFonts w:cs="Arial"/>
        </w:rPr>
      </w:pPr>
      <w:r w:rsidRPr="00931C9F">
        <w:rPr>
          <w:rFonts w:cs="Arial"/>
        </w:rPr>
        <w:t>An enhanced DBS check may be requested for anyone working in school that is not in regulated activity but does not have a barred list check.</w:t>
      </w:r>
    </w:p>
    <w:p w14:paraId="359FC935" w14:textId="77777777" w:rsidR="00F46063" w:rsidRPr="00931C9F" w:rsidRDefault="00F46063" w:rsidP="00F46063">
      <w:pPr>
        <w:jc w:val="both"/>
        <w:rPr>
          <w:rFonts w:cs="Arial"/>
        </w:rPr>
      </w:pPr>
      <w:r w:rsidRPr="00931C9F">
        <w:rPr>
          <w:rFonts w:cs="Arial"/>
        </w:rPr>
        <w:t xml:space="preserve">If there are concerns about an applicant, an enhanced DBS check with barred list information may be requested, even if they have worked in regulated activity in the three months prior to appointment. </w:t>
      </w:r>
    </w:p>
    <w:p w14:paraId="4DF6B485" w14:textId="77777777" w:rsidR="00F46063" w:rsidRPr="00931C9F" w:rsidRDefault="00F46063" w:rsidP="00F46063">
      <w:pPr>
        <w:jc w:val="both"/>
        <w:rPr>
          <w:rFonts w:cs="Arial"/>
        </w:rPr>
      </w:pPr>
      <w:r w:rsidRPr="00931C9F">
        <w:rPr>
          <w:rFonts w:cs="Arial"/>
        </w:rPr>
        <w:t xml:space="preserve">Written information about their previous employment history will be obtained from candidates and the appropriate checks undertaken to ensure information is not contradictory or incomplete. </w:t>
      </w:r>
    </w:p>
    <w:p w14:paraId="78EF6FF3" w14:textId="77777777" w:rsidR="00F46063" w:rsidRPr="00931C9F" w:rsidRDefault="00F46063" w:rsidP="00F46063">
      <w:pPr>
        <w:jc w:val="both"/>
        <w:rPr>
          <w:rFonts w:cs="Arial"/>
          <w:b/>
          <w:u w:val="single"/>
        </w:rPr>
      </w:pPr>
    </w:p>
    <w:p w14:paraId="14A6C174" w14:textId="77777777" w:rsidR="00F46063" w:rsidRPr="00931C9F" w:rsidRDefault="00F46063" w:rsidP="00F46063">
      <w:pPr>
        <w:jc w:val="both"/>
        <w:rPr>
          <w:rFonts w:cs="Arial"/>
          <w:b/>
          <w:u w:val="single"/>
        </w:rPr>
      </w:pPr>
      <w:r w:rsidRPr="00931C9F">
        <w:rPr>
          <w:rFonts w:cs="Arial"/>
          <w:b/>
          <w:u w:val="single"/>
        </w:rPr>
        <w:t>References</w:t>
      </w:r>
    </w:p>
    <w:p w14:paraId="5C584280" w14:textId="77777777" w:rsidR="00F46063" w:rsidRPr="00931C9F" w:rsidRDefault="00F46063" w:rsidP="00F46063">
      <w:pPr>
        <w:jc w:val="both"/>
        <w:rPr>
          <w:rFonts w:cs="Arial"/>
        </w:rPr>
      </w:pPr>
      <w:r w:rsidRPr="00931C9F">
        <w:rPr>
          <w:rFonts w:cs="Arial"/>
        </w:rPr>
        <w:t xml:space="preserve">References will be obtained directly from referees and scrutinised, with all concerns satisfactorily resolved prior to confirmation of employment. </w:t>
      </w:r>
    </w:p>
    <w:p w14:paraId="40FC0DA7" w14:textId="77777777" w:rsidR="00F46063" w:rsidRPr="00931C9F" w:rsidRDefault="00F46063" w:rsidP="00F46063">
      <w:pPr>
        <w:jc w:val="both"/>
        <w:rPr>
          <w:rFonts w:cs="Arial"/>
        </w:rPr>
      </w:pPr>
      <w:r w:rsidRPr="00931C9F">
        <w:rPr>
          <w:rFonts w:cs="Arial"/>
        </w:rPr>
        <w:t xml:space="preserve">References will only be accepted from a senior person and not from a colleague. </w:t>
      </w:r>
    </w:p>
    <w:p w14:paraId="20A4A1C0" w14:textId="77777777" w:rsidR="00F46063" w:rsidRPr="00931C9F" w:rsidRDefault="00F46063" w:rsidP="00F46063">
      <w:pPr>
        <w:jc w:val="both"/>
        <w:rPr>
          <w:rFonts w:cs="Arial"/>
        </w:rPr>
      </w:pPr>
      <w:r w:rsidRPr="00931C9F">
        <w:rPr>
          <w:rFonts w:cs="Arial"/>
        </w:rPr>
        <w:t>References will be sought on all short-listed candidates, including internal ones, before an interview and checked on receipt to ensure that all specific questions were answered satisfactorily.</w:t>
      </w:r>
    </w:p>
    <w:p w14:paraId="66DE13AC" w14:textId="77777777" w:rsidR="00F46063" w:rsidRPr="00931C9F" w:rsidRDefault="00F46063" w:rsidP="00F46063">
      <w:pPr>
        <w:jc w:val="both"/>
        <w:rPr>
          <w:rFonts w:cs="Arial"/>
        </w:rPr>
      </w:pPr>
      <w:r w:rsidRPr="00931C9F">
        <w:rPr>
          <w:rFonts w:cs="Arial"/>
        </w:rPr>
        <w:t>References will be obtained prior to interviews taking place and discussed during interviews.</w:t>
      </w:r>
    </w:p>
    <w:p w14:paraId="70A58DEA" w14:textId="77777777" w:rsidR="00F46063" w:rsidRPr="00931C9F" w:rsidRDefault="00F46063" w:rsidP="00F46063">
      <w:pPr>
        <w:jc w:val="both"/>
        <w:rPr>
          <w:rFonts w:cs="Arial"/>
        </w:rPr>
      </w:pPr>
      <w:r w:rsidRPr="00931C9F">
        <w:rPr>
          <w:rFonts w:cs="Arial"/>
        </w:rPr>
        <w:t xml:space="preserve">Open testimonials will not be considered. </w:t>
      </w:r>
    </w:p>
    <w:p w14:paraId="1A424172" w14:textId="77777777" w:rsidR="00F46063" w:rsidRPr="00931C9F" w:rsidRDefault="00F46063" w:rsidP="00F46063">
      <w:pPr>
        <w:jc w:val="both"/>
        <w:rPr>
          <w:rFonts w:cs="Arial"/>
        </w:rPr>
      </w:pPr>
      <w:r w:rsidRPr="00931C9F">
        <w:rPr>
          <w:rFonts w:cs="Arial"/>
        </w:rPr>
        <w:t>Information about past disciplinary actions or allegations will be considered carefully when assessing an applicant’s suitability for a post.</w:t>
      </w:r>
    </w:p>
    <w:p w14:paraId="7AD57A91" w14:textId="77777777" w:rsidR="00F46063" w:rsidRPr="00931C9F" w:rsidRDefault="00F46063" w:rsidP="00F46063">
      <w:pPr>
        <w:jc w:val="both"/>
        <w:rPr>
          <w:rFonts w:cs="Arial"/>
        </w:rPr>
      </w:pPr>
      <w:r w:rsidRPr="00931C9F">
        <w:rPr>
          <w:rFonts w:cs="Arial"/>
        </w:rPr>
        <w:lastRenderedPageBreak/>
        <w:t xml:space="preserve">Information sourced directly from a candidate or online source will be carefully vetted to ensure they originate from a credible source. </w:t>
      </w:r>
    </w:p>
    <w:p w14:paraId="6ACC09CE" w14:textId="77777777" w:rsidR="00F46063" w:rsidRPr="00931C9F" w:rsidRDefault="00F46063" w:rsidP="00F46063">
      <w:pPr>
        <w:rPr>
          <w:rFonts w:cs="Arial"/>
          <w:b/>
          <w:u w:val="single"/>
        </w:rPr>
      </w:pPr>
    </w:p>
    <w:p w14:paraId="30A10ADD" w14:textId="77777777" w:rsidR="00F46063" w:rsidRPr="00931C9F" w:rsidRDefault="00F46063" w:rsidP="00F46063">
      <w:pPr>
        <w:rPr>
          <w:rFonts w:cs="Arial"/>
          <w:b/>
          <w:u w:val="single"/>
        </w:rPr>
      </w:pPr>
      <w:r w:rsidRPr="00931C9F">
        <w:rPr>
          <w:rFonts w:cs="Arial"/>
          <w:b/>
          <w:u w:val="single"/>
        </w:rPr>
        <w:t xml:space="preserve">Volunteers </w:t>
      </w:r>
    </w:p>
    <w:p w14:paraId="2D2A90D6" w14:textId="77777777" w:rsidR="00F46063" w:rsidRPr="00931C9F" w:rsidRDefault="00F46063" w:rsidP="00F46063">
      <w:pPr>
        <w:rPr>
          <w:rFonts w:cs="Arial"/>
        </w:rPr>
      </w:pPr>
      <w:r w:rsidRPr="00931C9F">
        <w:rPr>
          <w:rFonts w:cs="Arial"/>
        </w:rPr>
        <w:t xml:space="preserve">No volunteer will be left unsupervised with a pupil or allowed to work in regulated activity until the necessary checks have been obtained. </w:t>
      </w:r>
    </w:p>
    <w:p w14:paraId="55031F55" w14:textId="77777777" w:rsidR="00F46063" w:rsidRPr="00931C9F" w:rsidRDefault="00F46063" w:rsidP="00F46063">
      <w:pPr>
        <w:rPr>
          <w:rFonts w:cs="Arial"/>
        </w:rPr>
      </w:pPr>
      <w:r w:rsidRPr="00931C9F">
        <w:rPr>
          <w:rFonts w:cs="Arial"/>
        </w:rPr>
        <w:t xml:space="preserve">An enhanced DBS certificate with barred list check will be obtained for all new volunteers in regulated activity that will regularly teach or look after children on an unsupervised basis or provide personal care on a one-off basis. </w:t>
      </w:r>
    </w:p>
    <w:p w14:paraId="73D5E58E" w14:textId="77777777" w:rsidR="00F46063" w:rsidRPr="00931C9F" w:rsidRDefault="00F46063" w:rsidP="00F46063">
      <w:pPr>
        <w:jc w:val="both"/>
        <w:rPr>
          <w:rFonts w:cs="Arial"/>
        </w:rPr>
      </w:pPr>
      <w:r w:rsidRPr="00931C9F">
        <w:rPr>
          <w:rFonts w:cs="Arial"/>
        </w:rPr>
        <w:t xml:space="preserve">Personal care includes helping a child with eating and drinking for reasons of illness, or care in connection with toileting, washing, bathing and dressing for reasons of age, illness or disability. </w:t>
      </w:r>
    </w:p>
    <w:p w14:paraId="6FD46514" w14:textId="77777777" w:rsidR="00F46063" w:rsidRPr="00931C9F" w:rsidRDefault="00F46063" w:rsidP="00F46063">
      <w:pPr>
        <w:jc w:val="both"/>
        <w:rPr>
          <w:rFonts w:cs="Arial"/>
        </w:rPr>
      </w:pPr>
      <w:r w:rsidRPr="00931C9F">
        <w:rPr>
          <w:rFonts w:cs="Arial"/>
        </w:rPr>
        <w:t>A supervised volunteer who regularly teaches or looks after children is not in regulated activity.</w:t>
      </w:r>
    </w:p>
    <w:p w14:paraId="4236B111" w14:textId="77777777" w:rsidR="00F46063" w:rsidRPr="00931C9F" w:rsidRDefault="00F46063" w:rsidP="00F46063">
      <w:pPr>
        <w:jc w:val="both"/>
        <w:rPr>
          <w:rFonts w:cs="Arial"/>
        </w:rPr>
      </w:pPr>
      <w:r w:rsidRPr="00931C9F">
        <w:rPr>
          <w:rFonts w:cs="Arial"/>
          <w:color w:val="000000" w:themeColor="text1"/>
        </w:rPr>
        <w:t xml:space="preserve">The school </w:t>
      </w:r>
      <w:r w:rsidRPr="00931C9F">
        <w:rPr>
          <w:rFonts w:cs="Arial"/>
        </w:rPr>
        <w:t>will obtain an enhanced DBS certificate with barred list check for existing volunteers that provide pastoral care.</w:t>
      </w:r>
    </w:p>
    <w:p w14:paraId="4733BC4E" w14:textId="77777777" w:rsidR="00F46063" w:rsidRPr="00931C9F" w:rsidRDefault="00F46063" w:rsidP="00F46063">
      <w:pPr>
        <w:jc w:val="both"/>
        <w:rPr>
          <w:rFonts w:cs="Arial"/>
        </w:rPr>
      </w:pPr>
      <w:r w:rsidRPr="00931C9F">
        <w:rPr>
          <w:rFonts w:cs="Arial"/>
        </w:rPr>
        <w:t>Unless there is cause for concern, the school will not request any new DBS certificates with barred list check for existing volunteers that have already been checked.</w:t>
      </w:r>
    </w:p>
    <w:p w14:paraId="26CBE217" w14:textId="77777777" w:rsidR="00F46063" w:rsidRPr="00931C9F" w:rsidRDefault="00F46063" w:rsidP="00F46063">
      <w:pPr>
        <w:jc w:val="both"/>
        <w:rPr>
          <w:rFonts w:cs="Arial"/>
        </w:rPr>
      </w:pPr>
      <w:r w:rsidRPr="00931C9F">
        <w:rPr>
          <w:rFonts w:cs="Arial"/>
        </w:rPr>
        <w:t xml:space="preserve">A risk assessment will be undertaken for volunteers not engaged in regulated activity when deciding whether to seek an enhanced DBS check. </w:t>
      </w:r>
    </w:p>
    <w:p w14:paraId="76AD5974" w14:textId="77777777" w:rsidR="00F46063" w:rsidRPr="00931C9F" w:rsidRDefault="00F46063" w:rsidP="00F46063">
      <w:pPr>
        <w:jc w:val="both"/>
        <w:rPr>
          <w:rFonts w:cs="Arial"/>
          <w:b/>
          <w:u w:val="single"/>
        </w:rPr>
      </w:pPr>
    </w:p>
    <w:p w14:paraId="734DB3D2" w14:textId="77777777" w:rsidR="00F46063" w:rsidRPr="00931C9F" w:rsidRDefault="00F46063" w:rsidP="00F46063">
      <w:pPr>
        <w:jc w:val="both"/>
        <w:rPr>
          <w:rFonts w:cs="Arial"/>
          <w:b/>
          <w:u w:val="single"/>
        </w:rPr>
      </w:pPr>
      <w:r w:rsidRPr="00931C9F">
        <w:rPr>
          <w:rFonts w:cs="Arial"/>
          <w:b/>
          <w:u w:val="single"/>
        </w:rPr>
        <w:t>Associate Members</w:t>
      </w:r>
    </w:p>
    <w:p w14:paraId="06F862B9" w14:textId="77777777" w:rsidR="00F46063" w:rsidRPr="00931C9F" w:rsidRDefault="00F46063" w:rsidP="00F46063">
      <w:pPr>
        <w:jc w:val="both"/>
        <w:rPr>
          <w:rFonts w:cs="Arial"/>
        </w:rPr>
      </w:pPr>
      <w:r w:rsidRPr="00931C9F">
        <w:rPr>
          <w:rFonts w:cs="Arial"/>
        </w:rPr>
        <w:t>Associate member (i.e. individuals that are appointed by the governing board to serve on one or more committees) will not be required to obtain enhanced DBS checks.</w:t>
      </w:r>
    </w:p>
    <w:p w14:paraId="7076B6A8" w14:textId="77777777" w:rsidR="00F46063" w:rsidRPr="00931C9F" w:rsidRDefault="00F46063" w:rsidP="00F46063">
      <w:pPr>
        <w:jc w:val="both"/>
        <w:rPr>
          <w:rFonts w:cs="Arial"/>
          <w:b/>
          <w:u w:val="single"/>
        </w:rPr>
      </w:pPr>
      <w:r w:rsidRPr="00931C9F">
        <w:rPr>
          <w:rFonts w:cs="Arial"/>
          <w:b/>
          <w:u w:val="single"/>
        </w:rPr>
        <w:t>Contractors</w:t>
      </w:r>
    </w:p>
    <w:p w14:paraId="154A4518" w14:textId="77777777" w:rsidR="00F46063" w:rsidRPr="00931C9F" w:rsidRDefault="00F46063" w:rsidP="00F46063">
      <w:pPr>
        <w:jc w:val="both"/>
        <w:rPr>
          <w:rFonts w:cs="Arial"/>
        </w:rPr>
      </w:pPr>
      <w:r w:rsidRPr="00931C9F">
        <w:rPr>
          <w:rFonts w:cs="Arial"/>
          <w:color w:val="000000" w:themeColor="text1"/>
        </w:rPr>
        <w:t xml:space="preserve">The school </w:t>
      </w:r>
      <w:r w:rsidRPr="00931C9F">
        <w:rPr>
          <w:rFonts w:cs="Arial"/>
        </w:rPr>
        <w:t>will ensure that any contractor or employee of the contractor working on the premises has been subject to the appropriate level of DBS check.</w:t>
      </w:r>
    </w:p>
    <w:p w14:paraId="5D497013" w14:textId="77777777" w:rsidR="00F46063" w:rsidRPr="00931C9F" w:rsidRDefault="00F46063" w:rsidP="00F46063">
      <w:pPr>
        <w:jc w:val="both"/>
        <w:rPr>
          <w:rFonts w:cs="Arial"/>
        </w:rPr>
      </w:pPr>
      <w:r w:rsidRPr="00931C9F">
        <w:rPr>
          <w:rFonts w:cs="Arial"/>
        </w:rPr>
        <w:t>Checks will be conducted to ensure that the contractor presenting themselves for work is the same person on whom the checks have been made.</w:t>
      </w:r>
    </w:p>
    <w:p w14:paraId="655D783E" w14:textId="41200EAC" w:rsidR="00F46063" w:rsidRPr="00931C9F" w:rsidRDefault="00F46063" w:rsidP="00F46063">
      <w:pPr>
        <w:jc w:val="both"/>
        <w:rPr>
          <w:rFonts w:cs="Arial"/>
        </w:rPr>
      </w:pPr>
      <w:r w:rsidRPr="00931C9F">
        <w:rPr>
          <w:rFonts w:cs="Arial"/>
        </w:rPr>
        <w:t>Contractors without a DBS check will be supervised if they will have contact with children. The identity of th</w:t>
      </w:r>
      <w:r w:rsidR="009F59CE" w:rsidRPr="00931C9F">
        <w:rPr>
          <w:rFonts w:cs="Arial"/>
        </w:rPr>
        <w:t>e</w:t>
      </w:r>
      <w:r w:rsidRPr="00931C9F">
        <w:rPr>
          <w:rFonts w:cs="Arial"/>
        </w:rPr>
        <w:t xml:space="preserve"> contractor will be checked upon their arrival at the school.</w:t>
      </w:r>
    </w:p>
    <w:p w14:paraId="4DDADF94" w14:textId="77777777" w:rsidR="00F46063" w:rsidRPr="00931C9F" w:rsidRDefault="00F46063" w:rsidP="00F46063">
      <w:pPr>
        <w:jc w:val="both"/>
        <w:rPr>
          <w:rFonts w:cs="Arial"/>
          <w:b/>
          <w:u w:val="single"/>
        </w:rPr>
      </w:pPr>
    </w:p>
    <w:p w14:paraId="60C010AC" w14:textId="77777777" w:rsidR="00F46063" w:rsidRPr="00931C9F" w:rsidRDefault="00F46063" w:rsidP="00F46063">
      <w:pPr>
        <w:jc w:val="both"/>
        <w:rPr>
          <w:rFonts w:cs="Arial"/>
          <w:b/>
          <w:u w:val="single"/>
        </w:rPr>
      </w:pPr>
      <w:r w:rsidRPr="00931C9F">
        <w:rPr>
          <w:rFonts w:cs="Arial"/>
          <w:b/>
          <w:u w:val="single"/>
        </w:rPr>
        <w:t>Data retention</w:t>
      </w:r>
    </w:p>
    <w:p w14:paraId="434C8381" w14:textId="77777777" w:rsidR="00F46063" w:rsidRPr="00931C9F" w:rsidRDefault="00F46063" w:rsidP="00F46063">
      <w:pPr>
        <w:jc w:val="both"/>
        <w:rPr>
          <w:rFonts w:cs="Arial"/>
        </w:rPr>
      </w:pPr>
      <w:r w:rsidRPr="00931C9F">
        <w:rPr>
          <w:rFonts w:cs="Arial"/>
        </w:rPr>
        <w:t xml:space="preserve">DBS certificates will be securely destroyed as soon as </w:t>
      </w:r>
      <w:proofErr w:type="gramStart"/>
      <w:r w:rsidRPr="00931C9F">
        <w:rPr>
          <w:rFonts w:cs="Arial"/>
        </w:rPr>
        <w:t>practicable, but</w:t>
      </w:r>
      <w:proofErr w:type="gramEnd"/>
      <w:r w:rsidRPr="00931C9F">
        <w:rPr>
          <w:rFonts w:cs="Arial"/>
        </w:rPr>
        <w:t xml:space="preserve"> not retained for longer than six months from receipt. </w:t>
      </w:r>
    </w:p>
    <w:p w14:paraId="695DD0B7" w14:textId="77777777" w:rsidR="00F46063" w:rsidRPr="00931C9F" w:rsidRDefault="00F46063" w:rsidP="00F46063">
      <w:pPr>
        <w:jc w:val="both"/>
        <w:rPr>
          <w:rFonts w:cs="Arial"/>
        </w:rPr>
      </w:pPr>
      <w:r w:rsidRPr="00931C9F">
        <w:rPr>
          <w:rFonts w:cs="Arial"/>
        </w:rPr>
        <w:lastRenderedPageBreak/>
        <w:t xml:space="preserve">A copy of the other documents used to verify the successful candidate’s identity, right to work and required qualifications will be kept for the personnel file. The personnel file will be held for the duration of the employee’s employment plus six years. </w:t>
      </w:r>
    </w:p>
    <w:p w14:paraId="4F1CE90D" w14:textId="77777777" w:rsidR="00F46063" w:rsidRPr="00931C9F" w:rsidRDefault="00F46063" w:rsidP="00F46063">
      <w:pPr>
        <w:jc w:val="both"/>
        <w:rPr>
          <w:rFonts w:cs="Arial"/>
          <w:b/>
          <w:u w:val="single"/>
        </w:rPr>
      </w:pPr>
      <w:r w:rsidRPr="00931C9F">
        <w:rPr>
          <w:rFonts w:cs="Arial"/>
          <w:b/>
          <w:u w:val="single"/>
        </w:rPr>
        <w:t>Referral to the DBS</w:t>
      </w:r>
    </w:p>
    <w:p w14:paraId="23257922" w14:textId="77777777" w:rsidR="00F46063" w:rsidRPr="00931C9F" w:rsidRDefault="00F46063" w:rsidP="00F46063">
      <w:pPr>
        <w:jc w:val="both"/>
        <w:rPr>
          <w:rFonts w:cs="Arial"/>
        </w:rPr>
      </w:pPr>
      <w:r w:rsidRPr="00931C9F">
        <w:rPr>
          <w:rFonts w:cs="Arial"/>
        </w:rPr>
        <w:t>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w:t>
      </w:r>
    </w:p>
    <w:p w14:paraId="6FA4C5EB" w14:textId="77777777" w:rsidR="00F46063" w:rsidRPr="00931C9F" w:rsidRDefault="00F46063" w:rsidP="00F46063">
      <w:pPr>
        <w:jc w:val="both"/>
        <w:rPr>
          <w:rFonts w:cs="Arial"/>
          <w:b/>
          <w:u w:val="single"/>
        </w:rPr>
      </w:pPr>
      <w:r w:rsidRPr="00931C9F">
        <w:rPr>
          <w:rFonts w:cs="Arial"/>
          <w:b/>
          <w:u w:val="single"/>
        </w:rPr>
        <w:t>Ongoing suitability</w:t>
      </w:r>
    </w:p>
    <w:p w14:paraId="1F49CDE5" w14:textId="77777777" w:rsidR="00F46063" w:rsidRPr="00931C9F" w:rsidRDefault="00F46063" w:rsidP="00F46063">
      <w:pPr>
        <w:jc w:val="both"/>
        <w:rPr>
          <w:rFonts w:cs="Arial"/>
        </w:rPr>
      </w:pPr>
      <w:r w:rsidRPr="00931C9F">
        <w:rPr>
          <w:rFonts w:cs="Arial"/>
        </w:rPr>
        <w:t>Following appointment, consideration will be given to staff and volunteers’ ongoing suitability – to prevent the opportunity for harm to children or placing children at risk.</w:t>
      </w:r>
    </w:p>
    <w:p w14:paraId="6D6C980A" w14:textId="77777777" w:rsidR="00F46063" w:rsidRPr="00931C9F" w:rsidRDefault="00F46063" w:rsidP="00F46063">
      <w:pPr>
        <w:jc w:val="both"/>
        <w:rPr>
          <w:rFonts w:cs="Arial"/>
          <w:b/>
          <w:u w:val="single"/>
        </w:rPr>
      </w:pPr>
      <w:bookmarkStart w:id="23" w:name="_Single_central_record"/>
      <w:bookmarkEnd w:id="23"/>
      <w:r w:rsidRPr="00931C9F">
        <w:rPr>
          <w:rFonts w:cs="Arial"/>
          <w:b/>
          <w:u w:val="single"/>
        </w:rPr>
        <w:t>Single central record (SCR)</w:t>
      </w:r>
    </w:p>
    <w:p w14:paraId="7A11AD44" w14:textId="77777777" w:rsidR="00F46063" w:rsidRPr="00931C9F" w:rsidRDefault="00F46063" w:rsidP="00F46063">
      <w:pPr>
        <w:jc w:val="both"/>
        <w:rPr>
          <w:rFonts w:cs="Arial"/>
        </w:rPr>
      </w:pPr>
      <w:r w:rsidRPr="00931C9F">
        <w:rPr>
          <w:rFonts w:cs="Arial"/>
        </w:rPr>
        <w:t>The school keeps an SCR which records all staff, including supply staff and teacher trainees on salaried routes, who work at the school.</w:t>
      </w:r>
    </w:p>
    <w:p w14:paraId="133110CD" w14:textId="77777777" w:rsidR="00F46063" w:rsidRPr="00931C9F" w:rsidRDefault="00F46063" w:rsidP="00F46063">
      <w:pPr>
        <w:jc w:val="both"/>
        <w:rPr>
          <w:rFonts w:cs="Arial"/>
        </w:rPr>
      </w:pPr>
      <w:r w:rsidRPr="00931C9F">
        <w:rPr>
          <w:rFonts w:cs="Arial"/>
        </w:rPr>
        <w:t xml:space="preserve">The MAT holds a central SCR containing information that is easily accessible and recorded in such a way that allows for details for each individual academy to be provided separately, and without delay, to all who need to see it, including Ofsted. </w:t>
      </w:r>
    </w:p>
    <w:p w14:paraId="5C5E4F21" w14:textId="77777777" w:rsidR="00F46063" w:rsidRPr="00931C9F" w:rsidRDefault="00F46063" w:rsidP="00F46063">
      <w:pPr>
        <w:jc w:val="both"/>
        <w:rPr>
          <w:rFonts w:cs="Arial"/>
        </w:rPr>
      </w:pPr>
      <w:r w:rsidRPr="00931C9F">
        <w:rPr>
          <w:rFonts w:cs="Arial"/>
        </w:rPr>
        <w:t>All members of the proprietor body are also recorded on the SCR.</w:t>
      </w:r>
    </w:p>
    <w:p w14:paraId="290E89D8" w14:textId="77777777" w:rsidR="00F46063" w:rsidRPr="00931C9F" w:rsidRDefault="00F46063" w:rsidP="00F46063">
      <w:pPr>
        <w:jc w:val="both"/>
        <w:rPr>
          <w:rFonts w:cs="Arial"/>
        </w:rPr>
      </w:pPr>
      <w:r w:rsidRPr="00931C9F">
        <w:rPr>
          <w:rFonts w:cs="Arial"/>
        </w:rPr>
        <w:t>The following information is recorded on the SCR:</w:t>
      </w:r>
    </w:p>
    <w:p w14:paraId="2DCAE9AE"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An identity check</w:t>
      </w:r>
    </w:p>
    <w:p w14:paraId="5C737341"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 barred list check</w:t>
      </w:r>
    </w:p>
    <w:p w14:paraId="5419638C"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An enhanced DBS check</w:t>
      </w:r>
    </w:p>
    <w:p w14:paraId="6D0CD104"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 prohibition from teaching check</w:t>
      </w:r>
    </w:p>
    <w:p w14:paraId="1FBB7A85"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 section 128 check</w:t>
      </w:r>
    </w:p>
    <w:p w14:paraId="765801BA"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 check of professional qualifications</w:t>
      </w:r>
    </w:p>
    <w:p w14:paraId="29472C5D"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 check to determine the individual’s right to work in the UK</w:t>
      </w:r>
    </w:p>
    <w:p w14:paraId="2A7DC5ED" w14:textId="77777777" w:rsidR="00F46063" w:rsidRPr="00931C9F" w:rsidRDefault="00F46063" w:rsidP="00F46063">
      <w:pPr>
        <w:pStyle w:val="ListParagraph"/>
        <w:numPr>
          <w:ilvl w:val="0"/>
          <w:numId w:val="91"/>
        </w:numPr>
        <w:jc w:val="both"/>
        <w:rPr>
          <w:rFonts w:ascii="Arial" w:hAnsi="Arial" w:cs="Arial"/>
        </w:rPr>
      </w:pPr>
      <w:r w:rsidRPr="00931C9F">
        <w:rPr>
          <w:rFonts w:ascii="Arial" w:hAnsi="Arial" w:cs="Arial"/>
        </w:rPr>
        <w:t>Additional checks for those who have lived or worked outside of the UK</w:t>
      </w:r>
    </w:p>
    <w:p w14:paraId="361EDC48" w14:textId="77777777" w:rsidR="00F46063" w:rsidRPr="00931C9F" w:rsidRDefault="00F46063" w:rsidP="00F46063">
      <w:pPr>
        <w:jc w:val="both"/>
        <w:rPr>
          <w:rFonts w:cs="Arial"/>
        </w:rPr>
      </w:pPr>
      <w:r w:rsidRPr="00931C9F">
        <w:rPr>
          <w:rFonts w:cs="Arial"/>
        </w:rPr>
        <w:t xml:space="preserve">For agency and third-party supply staff, the school will also record whether written confirmation from the employment business supplying the member of staff has been received which indicates that </w:t>
      </w:r>
      <w:proofErr w:type="gramStart"/>
      <w:r w:rsidRPr="00931C9F">
        <w:rPr>
          <w:rFonts w:cs="Arial"/>
        </w:rPr>
        <w:t>all of</w:t>
      </w:r>
      <w:proofErr w:type="gramEnd"/>
      <w:r w:rsidRPr="00931C9F">
        <w:rPr>
          <w:rFonts w:cs="Arial"/>
        </w:rPr>
        <w:t xml:space="preserve"> the necessary checks have been conducted and the date that confirmation was received.</w:t>
      </w:r>
    </w:p>
    <w:p w14:paraId="58F57F0F" w14:textId="77777777" w:rsidR="00F46063" w:rsidRPr="00931C9F" w:rsidRDefault="00F46063" w:rsidP="00F46063">
      <w:pPr>
        <w:jc w:val="both"/>
        <w:rPr>
          <w:rFonts w:cs="Arial"/>
        </w:rPr>
      </w:pPr>
      <w:r w:rsidRPr="00931C9F">
        <w:rPr>
          <w:rFonts w:cs="Arial"/>
        </w:rPr>
        <w:t>If any checks have been conducted for volunteers, this will also be recorded on the SCR.</w:t>
      </w:r>
    </w:p>
    <w:p w14:paraId="5D185889" w14:textId="77777777" w:rsidR="00F46063" w:rsidRPr="00931C9F" w:rsidRDefault="00F46063" w:rsidP="00F46063">
      <w:pPr>
        <w:jc w:val="both"/>
        <w:rPr>
          <w:rFonts w:cs="Arial"/>
        </w:rPr>
      </w:pPr>
      <w:r w:rsidRPr="00931C9F">
        <w:rPr>
          <w:rFonts w:cs="Arial"/>
        </w:rPr>
        <w:t xml:space="preserve">If risk assessments are conducted to assess whether a volunteer should be subject to an enhanced DBS check, the risk assessment will be recorded. </w:t>
      </w:r>
    </w:p>
    <w:p w14:paraId="0A0963CD" w14:textId="77777777" w:rsidR="00F46063" w:rsidRPr="00931C9F" w:rsidRDefault="00F46063" w:rsidP="00F46063">
      <w:pPr>
        <w:rPr>
          <w:rFonts w:cs="Arial"/>
          <w:b/>
          <w:u w:val="single"/>
        </w:rPr>
      </w:pPr>
    </w:p>
    <w:p w14:paraId="702C194C" w14:textId="77777777" w:rsidR="009F59CE" w:rsidRPr="00931C9F" w:rsidRDefault="009F59CE" w:rsidP="00F46063">
      <w:pPr>
        <w:rPr>
          <w:rFonts w:cs="Arial"/>
          <w:b/>
          <w:u w:val="single"/>
        </w:rPr>
      </w:pPr>
    </w:p>
    <w:p w14:paraId="7F5E1E0B" w14:textId="5BE7A7D9" w:rsidR="00F46063" w:rsidRPr="00931C9F" w:rsidRDefault="00683B18" w:rsidP="00F46063">
      <w:pPr>
        <w:jc w:val="center"/>
        <w:rPr>
          <w:rFonts w:cs="Arial"/>
          <w:b/>
          <w:bCs/>
          <w:color w:val="000000" w:themeColor="text1"/>
          <w:u w:val="single"/>
        </w:rPr>
      </w:pPr>
      <w:r w:rsidRPr="00931C9F">
        <w:rPr>
          <w:rFonts w:cs="Arial"/>
          <w:b/>
          <w:color w:val="000000" w:themeColor="text1"/>
          <w:u w:val="single"/>
        </w:rPr>
        <w:lastRenderedPageBreak/>
        <w:t>A</w:t>
      </w:r>
      <w:r w:rsidR="00F46063" w:rsidRPr="00931C9F">
        <w:rPr>
          <w:rFonts w:cs="Arial"/>
          <w:b/>
          <w:color w:val="000000" w:themeColor="text1"/>
          <w:u w:val="single"/>
        </w:rPr>
        <w:t xml:space="preserve">ppendix </w:t>
      </w:r>
      <w:r w:rsidR="00A143D5" w:rsidRPr="00931C9F">
        <w:rPr>
          <w:rFonts w:cs="Arial"/>
          <w:b/>
          <w:color w:val="000000" w:themeColor="text1"/>
          <w:u w:val="single"/>
        </w:rPr>
        <w:t>7</w:t>
      </w:r>
      <w:r w:rsidR="00F46063" w:rsidRPr="00931C9F">
        <w:rPr>
          <w:rFonts w:cs="Arial"/>
          <w:b/>
          <w:color w:val="000000" w:themeColor="text1"/>
          <w:u w:val="single"/>
        </w:rPr>
        <w:t xml:space="preserve">: </w:t>
      </w:r>
      <w:r w:rsidR="00F46063" w:rsidRPr="00931C9F">
        <w:rPr>
          <w:rFonts w:cs="Arial"/>
          <w:b/>
          <w:bCs/>
          <w:color w:val="000000" w:themeColor="text1"/>
          <w:u w:val="single"/>
        </w:rPr>
        <w:t>Flowchart s</w:t>
      </w:r>
      <w:r w:rsidR="000D7E51" w:rsidRPr="00931C9F">
        <w:rPr>
          <w:rFonts w:cs="Arial"/>
          <w:b/>
          <w:bCs/>
          <w:color w:val="000000" w:themeColor="text1"/>
          <w:u w:val="single"/>
        </w:rPr>
        <w:t>ummarising</w:t>
      </w:r>
      <w:r w:rsidR="00F46063" w:rsidRPr="00931C9F">
        <w:rPr>
          <w:rFonts w:cs="Arial"/>
          <w:b/>
          <w:bCs/>
          <w:color w:val="000000" w:themeColor="text1"/>
          <w:u w:val="single"/>
        </w:rPr>
        <w:t xml:space="preserve"> procedures for reporting concerns.</w:t>
      </w:r>
    </w:p>
    <w:p w14:paraId="58B37771" w14:textId="77777777" w:rsidR="00F46063" w:rsidRPr="00931C9F" w:rsidRDefault="00F46063" w:rsidP="00F46063">
      <w:pPr>
        <w:rPr>
          <w:rFonts w:cs="Arial"/>
          <w:b/>
          <w:u w:val="single"/>
        </w:rPr>
      </w:pPr>
      <w:r w:rsidRPr="00931C9F">
        <w:rPr>
          <w:rFonts w:eastAsia="Times New Roman" w:cs="Arial"/>
          <w:b/>
          <w:color w:val="000000"/>
          <w:lang w:val="en-US" w:eastAsia="en-GB"/>
        </w:rPr>
        <w:t>Summary of Bowling Park’s in-school procedures to follow where there are concerns about a child.</w:t>
      </w:r>
    </w:p>
    <w:p w14:paraId="77FA162B"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05344" behindDoc="0" locked="0" layoutInCell="0" allowOverlap="1" wp14:anchorId="76AD2079" wp14:editId="6AC3C48E">
                <wp:simplePos x="0" y="0"/>
                <wp:positionH relativeFrom="column">
                  <wp:posOffset>1303020</wp:posOffset>
                </wp:positionH>
                <wp:positionV relativeFrom="paragraph">
                  <wp:posOffset>76835</wp:posOffset>
                </wp:positionV>
                <wp:extent cx="3505200" cy="990600"/>
                <wp:effectExtent l="0" t="0" r="19050" b="1905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990600"/>
                        </a:xfrm>
                        <a:prstGeom prst="rect">
                          <a:avLst/>
                        </a:prstGeom>
                        <a:solidFill>
                          <a:srgbClr val="FFFFFF"/>
                        </a:solidFill>
                        <a:ln w="9525">
                          <a:solidFill>
                            <a:srgbClr val="000000"/>
                          </a:solidFill>
                          <a:miter lim="800000"/>
                          <a:headEnd/>
                          <a:tailEnd/>
                        </a:ln>
                      </wps:spPr>
                      <wps:txbx>
                        <w:txbxContent>
                          <w:p w14:paraId="59DB4F32" w14:textId="77777777" w:rsidR="00F46063" w:rsidRPr="00753656" w:rsidRDefault="00F46063" w:rsidP="00F46063">
                            <w:pPr>
                              <w:pStyle w:val="BodyText"/>
                              <w:rPr>
                                <w:rFonts w:asciiTheme="minorHAnsi" w:hAnsiTheme="minorHAnsi"/>
                                <w:sz w:val="24"/>
                                <w:lang w:val="en-US"/>
                              </w:rPr>
                            </w:pPr>
                            <w:r w:rsidRPr="00753656">
                              <w:rPr>
                                <w:rFonts w:asciiTheme="minorHAnsi" w:hAnsiTheme="minorHAnsi"/>
                                <w:sz w:val="24"/>
                                <w:lang w:val="en-US"/>
                              </w:rPr>
                              <w:t>ENSURE THE CHILD IS SAFE</w:t>
                            </w:r>
                          </w:p>
                          <w:p w14:paraId="4D7A25E7" w14:textId="77777777" w:rsidR="00F46063" w:rsidRPr="00753656" w:rsidRDefault="00F46063" w:rsidP="00F46063">
                            <w:pPr>
                              <w:pStyle w:val="BodyText"/>
                              <w:rPr>
                                <w:rFonts w:asciiTheme="minorHAnsi" w:hAnsiTheme="minorHAnsi"/>
                                <w:b w:val="0"/>
                                <w:sz w:val="24"/>
                                <w:lang w:val="en-US"/>
                              </w:rPr>
                            </w:pPr>
                            <w:r w:rsidRPr="00753656">
                              <w:rPr>
                                <w:rFonts w:asciiTheme="minorHAnsi" w:hAnsiTheme="minorHAnsi"/>
                                <w:b w:val="0"/>
                                <w:sz w:val="24"/>
                                <w:lang w:val="en-US"/>
                              </w:rPr>
                              <w:t>Speak to DSL or Deputy immediately, followed by an accurate written account placed on CPOMS.</w:t>
                            </w:r>
                          </w:p>
                          <w:p w14:paraId="620CE89B" w14:textId="77777777" w:rsidR="00F46063" w:rsidRDefault="00F46063" w:rsidP="00F46063">
                            <w:pPr>
                              <w:pStyle w:val="BodyText"/>
                              <w:rPr>
                                <w:lang w:val="en-US"/>
                              </w:rPr>
                            </w:pPr>
                          </w:p>
                          <w:p w14:paraId="24446C69" w14:textId="77777777" w:rsidR="00F46063" w:rsidRDefault="00F46063" w:rsidP="00F46063">
                            <w:pPr>
                              <w:pStyle w:val="BodyText"/>
                              <w:rPr>
                                <w:b w:val="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AD2079" id="_x0000_t202" coordsize="21600,21600" o:spt="202" path="m,l,21600r21600,l21600,xe">
                <v:stroke joinstyle="miter"/>
                <v:path gradientshapeok="t" o:connecttype="rect"/>
              </v:shapetype>
              <v:shape id="Text Box 2" o:spid="_x0000_s1026" type="#_x0000_t202" style="position:absolute;margin-left:102.6pt;margin-top:6.05pt;width:276pt;height:7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" o:allowincell="f">
                <v:textbox>
                  <w:txbxContent>
                    <w:p w14:paraId="59DB4F32" w14:textId="77777777" w:rsidR="00F46063" w:rsidRPr="00753656" w:rsidRDefault="00F46063" w:rsidP="00F46063">
                      <w:pPr>
                        <w:pStyle w:val="BodyText"/>
                        <w:rPr>
                          <w:rFonts w:asciiTheme="minorHAnsi" w:hAnsiTheme="minorHAnsi"/>
                          <w:sz w:val="24"/>
                          <w:lang w:val="en-US"/>
                        </w:rPr>
                      </w:pPr>
                      <w:r w:rsidRPr="00753656">
                        <w:rPr>
                          <w:rFonts w:asciiTheme="minorHAnsi" w:hAnsiTheme="minorHAnsi"/>
                          <w:sz w:val="24"/>
                          <w:lang w:val="en-US"/>
                        </w:rPr>
                        <w:t>ENSURE THE CHILD IS SAFE</w:t>
                      </w:r>
                    </w:p>
                    <w:p w14:paraId="4D7A25E7" w14:textId="77777777" w:rsidR="00F46063" w:rsidRPr="00753656" w:rsidRDefault="00F46063" w:rsidP="00F46063">
                      <w:pPr>
                        <w:pStyle w:val="BodyText"/>
                        <w:rPr>
                          <w:rFonts w:asciiTheme="minorHAnsi" w:hAnsiTheme="minorHAnsi"/>
                          <w:b w:val="0"/>
                          <w:sz w:val="24"/>
                          <w:lang w:val="en-US"/>
                        </w:rPr>
                      </w:pPr>
                      <w:r w:rsidRPr="00753656">
                        <w:rPr>
                          <w:rFonts w:asciiTheme="minorHAnsi" w:hAnsiTheme="minorHAnsi"/>
                          <w:b w:val="0"/>
                          <w:sz w:val="24"/>
                          <w:lang w:val="en-US"/>
                        </w:rPr>
                        <w:t>Speak to DSL or Deputy immediately, followed by an accurate written account placed on CPOMS.</w:t>
                      </w:r>
                    </w:p>
                    <w:p w14:paraId="620CE89B" w14:textId="77777777" w:rsidR="00F46063" w:rsidRDefault="00F46063" w:rsidP="00F46063">
                      <w:pPr>
                        <w:pStyle w:val="BodyText"/>
                        <w:rPr>
                          <w:lang w:val="en-US"/>
                        </w:rPr>
                      </w:pPr>
                    </w:p>
                    <w:p w14:paraId="24446C69" w14:textId="77777777" w:rsidR="00F46063" w:rsidRDefault="00F46063" w:rsidP="00F46063">
                      <w:pPr>
                        <w:pStyle w:val="BodyText"/>
                        <w:rPr>
                          <w:b w:val="0"/>
                          <w:lang w:val="en-US"/>
                        </w:rPr>
                      </w:pPr>
                    </w:p>
                  </w:txbxContent>
                </v:textbox>
              </v:shape>
            </w:pict>
          </mc:Fallback>
        </mc:AlternateContent>
      </w:r>
    </w:p>
    <w:p w14:paraId="503173F2"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1439DC5D"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0AC7A046"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34016" behindDoc="0" locked="0" layoutInCell="0" allowOverlap="1" wp14:anchorId="73586C80" wp14:editId="22476070">
                <wp:simplePos x="0" y="0"/>
                <wp:positionH relativeFrom="column">
                  <wp:posOffset>2819400</wp:posOffset>
                </wp:positionH>
                <wp:positionV relativeFrom="paragraph">
                  <wp:posOffset>146685</wp:posOffset>
                </wp:positionV>
                <wp:extent cx="15240" cy="365760"/>
                <wp:effectExtent l="57150" t="0" r="80010" b="53340"/>
                <wp:wrapNone/>
                <wp:docPr id="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58A937" id="Line 18"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11.55pt" to="223.2pt,4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" o:allowincell="f">
                <v:stroke endarrow="block"/>
              </v:line>
            </w:pict>
          </mc:Fallback>
        </mc:AlternateContent>
      </w:r>
    </w:p>
    <w:p w14:paraId="275C51A8"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1BB564AA"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06368" behindDoc="0" locked="0" layoutInCell="0" allowOverlap="1" wp14:anchorId="274B7EEF" wp14:editId="16514CED">
                <wp:simplePos x="0" y="0"/>
                <wp:positionH relativeFrom="column">
                  <wp:posOffset>1447800</wp:posOffset>
                </wp:positionH>
                <wp:positionV relativeFrom="paragraph">
                  <wp:posOffset>10796</wp:posOffset>
                </wp:positionV>
                <wp:extent cx="2651760" cy="1402080"/>
                <wp:effectExtent l="0" t="0" r="15240" b="2667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402080"/>
                        </a:xfrm>
                        <a:prstGeom prst="rect">
                          <a:avLst/>
                        </a:prstGeom>
                        <a:solidFill>
                          <a:srgbClr val="FFFFFF"/>
                        </a:solidFill>
                        <a:ln w="9525">
                          <a:solidFill>
                            <a:srgbClr val="000000"/>
                          </a:solidFill>
                          <a:miter lim="800000"/>
                          <a:headEnd/>
                          <a:tailEnd/>
                        </a:ln>
                      </wps:spPr>
                      <wps:txbx>
                        <w:txbxContent>
                          <w:p w14:paraId="3F92B6FC" w14:textId="77777777" w:rsidR="00F46063" w:rsidRDefault="00F46063" w:rsidP="00F46063">
                            <w:pPr>
                              <w:pStyle w:val="NoSpacing"/>
                              <w:jc w:val="center"/>
                              <w:rPr>
                                <w:b/>
                                <w:bCs/>
                              </w:rPr>
                            </w:pPr>
                            <w:r w:rsidRPr="00753656">
                              <w:rPr>
                                <w:b/>
                                <w:bCs/>
                              </w:rPr>
                              <w:t>Discussion between concerned party and DSL</w:t>
                            </w:r>
                          </w:p>
                          <w:p w14:paraId="7A82B47D" w14:textId="77777777" w:rsidR="00F46063" w:rsidRPr="00753656" w:rsidRDefault="00F46063" w:rsidP="00F46063">
                            <w:pPr>
                              <w:pStyle w:val="NoSpacing"/>
                              <w:jc w:val="center"/>
                              <w:rPr>
                                <w:b/>
                                <w:bCs/>
                              </w:rPr>
                            </w:pPr>
                          </w:p>
                          <w:p w14:paraId="0353228A" w14:textId="77777777" w:rsidR="00F46063" w:rsidRDefault="00F46063" w:rsidP="00F46063">
                            <w:pPr>
                              <w:pStyle w:val="NoSpacing"/>
                              <w:jc w:val="center"/>
                              <w:rPr>
                                <w:b/>
                                <w:bCs/>
                                <w:u w:val="single"/>
                              </w:rPr>
                            </w:pPr>
                            <w:r w:rsidRPr="00753656">
                              <w:rPr>
                                <w:b/>
                                <w:bCs/>
                                <w:u w:val="single"/>
                              </w:rPr>
                              <w:t>Consider discussing with parents</w:t>
                            </w:r>
                          </w:p>
                          <w:p w14:paraId="2760B6D1" w14:textId="77777777" w:rsidR="00F46063" w:rsidRPr="00753656" w:rsidRDefault="00F46063" w:rsidP="00F46063">
                            <w:pPr>
                              <w:pStyle w:val="NoSpacing"/>
                              <w:jc w:val="center"/>
                              <w:rPr>
                                <w:b/>
                                <w:bCs/>
                                <w:u w:val="single"/>
                              </w:rPr>
                            </w:pPr>
                          </w:p>
                          <w:p w14:paraId="4452299F" w14:textId="77777777" w:rsidR="00F46063" w:rsidRPr="00753656" w:rsidRDefault="00F46063" w:rsidP="00F46063">
                            <w:pPr>
                              <w:pStyle w:val="NoSpacing"/>
                              <w:jc w:val="center"/>
                            </w:pPr>
                            <w:r w:rsidRPr="00753656">
                              <w:t>Records of conversations and decisions made put on CPOMS</w:t>
                            </w:r>
                          </w:p>
                          <w:p w14:paraId="1F13A45C" w14:textId="77777777" w:rsidR="00F46063" w:rsidRPr="00753656" w:rsidRDefault="00F46063" w:rsidP="00F46063">
                            <w:pPr>
                              <w:jc w:val="cente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B7EEF" id="Text Box 3" o:spid="_x0000_s1027" type="#_x0000_t202" style="position:absolute;margin-left:114pt;margin-top:.85pt;width:208.8pt;height:110.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" o:allowincell="f">
                <v:textbox>
                  <w:txbxContent>
                    <w:p w14:paraId="3F92B6FC" w14:textId="77777777" w:rsidR="00F46063" w:rsidRDefault="00F46063" w:rsidP="00F46063">
                      <w:pPr>
                        <w:pStyle w:val="NoSpacing"/>
                        <w:jc w:val="center"/>
                        <w:rPr>
                          <w:b/>
                          <w:bCs/>
                        </w:rPr>
                      </w:pPr>
                      <w:r w:rsidRPr="00753656">
                        <w:rPr>
                          <w:b/>
                          <w:bCs/>
                        </w:rPr>
                        <w:t>Discussion between concerned party and DSL</w:t>
                      </w:r>
                    </w:p>
                    <w:p w14:paraId="7A82B47D" w14:textId="77777777" w:rsidR="00F46063" w:rsidRPr="00753656" w:rsidRDefault="00F46063" w:rsidP="00F46063">
                      <w:pPr>
                        <w:pStyle w:val="NoSpacing"/>
                        <w:jc w:val="center"/>
                        <w:rPr>
                          <w:b/>
                          <w:bCs/>
                        </w:rPr>
                      </w:pPr>
                    </w:p>
                    <w:p w14:paraId="0353228A" w14:textId="77777777" w:rsidR="00F46063" w:rsidRDefault="00F46063" w:rsidP="00F46063">
                      <w:pPr>
                        <w:pStyle w:val="NoSpacing"/>
                        <w:jc w:val="center"/>
                        <w:rPr>
                          <w:b/>
                          <w:bCs/>
                          <w:u w:val="single"/>
                        </w:rPr>
                      </w:pPr>
                      <w:r w:rsidRPr="00753656">
                        <w:rPr>
                          <w:b/>
                          <w:bCs/>
                          <w:u w:val="single"/>
                        </w:rPr>
                        <w:t>Consider discussing with parents</w:t>
                      </w:r>
                    </w:p>
                    <w:p w14:paraId="2760B6D1" w14:textId="77777777" w:rsidR="00F46063" w:rsidRPr="00753656" w:rsidRDefault="00F46063" w:rsidP="00F46063">
                      <w:pPr>
                        <w:pStyle w:val="NoSpacing"/>
                        <w:jc w:val="center"/>
                        <w:rPr>
                          <w:b/>
                          <w:bCs/>
                          <w:u w:val="single"/>
                        </w:rPr>
                      </w:pPr>
                    </w:p>
                    <w:p w14:paraId="4452299F" w14:textId="77777777" w:rsidR="00F46063" w:rsidRPr="00753656" w:rsidRDefault="00F46063" w:rsidP="00F46063">
                      <w:pPr>
                        <w:pStyle w:val="NoSpacing"/>
                        <w:jc w:val="center"/>
                      </w:pPr>
                      <w:r w:rsidRPr="00753656">
                        <w:t>Records of conversations and decisions made put on CPOMS</w:t>
                      </w:r>
                    </w:p>
                    <w:p w14:paraId="1F13A45C" w14:textId="77777777" w:rsidR="00F46063" w:rsidRPr="00753656" w:rsidRDefault="00F46063" w:rsidP="00F46063">
                      <w:pPr>
                        <w:jc w:val="center"/>
                        <w:rPr>
                          <w:b/>
                          <w:bCs/>
                        </w:rPr>
                      </w:pPr>
                    </w:p>
                  </w:txbxContent>
                </v:textbox>
              </v:shape>
            </w:pict>
          </mc:Fallback>
        </mc:AlternateContent>
      </w:r>
    </w:p>
    <w:p w14:paraId="18E37DF0"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6A633228"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7A881DCA"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52EBD8D9"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17632" behindDoc="0" locked="0" layoutInCell="0" allowOverlap="1" wp14:anchorId="4800D91E" wp14:editId="63963681">
                <wp:simplePos x="0" y="0"/>
                <wp:positionH relativeFrom="column">
                  <wp:posOffset>2697480</wp:posOffset>
                </wp:positionH>
                <wp:positionV relativeFrom="paragraph">
                  <wp:posOffset>151130</wp:posOffset>
                </wp:positionV>
                <wp:extent cx="0" cy="868680"/>
                <wp:effectExtent l="76200" t="0" r="57150" b="64770"/>
                <wp:wrapNone/>
                <wp:docPr id="2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86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34876" id="Line 1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4pt,11.9pt" to="212.4pt,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" o:allowincell="f">
                <v:stroke endarrow="block"/>
              </v:lin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08416" behindDoc="0" locked="0" layoutInCell="0" allowOverlap="1" wp14:anchorId="14B5CE34" wp14:editId="1DB4647A">
                <wp:simplePos x="0" y="0"/>
                <wp:positionH relativeFrom="column">
                  <wp:posOffset>4572000</wp:posOffset>
                </wp:positionH>
                <wp:positionV relativeFrom="paragraph">
                  <wp:posOffset>189230</wp:posOffset>
                </wp:positionV>
                <wp:extent cx="1475740" cy="1828800"/>
                <wp:effectExtent l="0" t="0" r="10160" b="19050"/>
                <wp:wrapNone/>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740" cy="1828800"/>
                        </a:xfrm>
                        <a:prstGeom prst="rect">
                          <a:avLst/>
                        </a:prstGeom>
                        <a:solidFill>
                          <a:srgbClr val="FFFFFF"/>
                        </a:solidFill>
                        <a:ln w="9525">
                          <a:solidFill>
                            <a:srgbClr val="000000"/>
                          </a:solidFill>
                          <a:miter lim="800000"/>
                          <a:headEnd/>
                          <a:tailEnd/>
                        </a:ln>
                      </wps:spPr>
                      <wps:txbx>
                        <w:txbxContent>
                          <w:p w14:paraId="298461E0" w14:textId="77777777" w:rsidR="00F46063" w:rsidRPr="0095504E" w:rsidRDefault="00F46063" w:rsidP="00F46063">
                            <w:pPr>
                              <w:jc w:val="center"/>
                              <w:rPr>
                                <w:rFonts w:ascii="Trebuchet MS" w:hAnsi="Trebuchet MS"/>
                              </w:rPr>
                            </w:pPr>
                            <w:r w:rsidRPr="00753656">
                              <w:rPr>
                                <w:rFonts w:asciiTheme="minorHAnsi" w:hAnsiTheme="minorHAnsi"/>
                                <w:bCs/>
                              </w:rPr>
                              <w:t>Referral to social care by DSL to initial contact point</w:t>
                            </w:r>
                            <w:r>
                              <w:rPr>
                                <w:rFonts w:asciiTheme="minorHAnsi" w:hAnsiTheme="minorHAnsi"/>
                                <w:bCs/>
                              </w:rPr>
                              <w:t xml:space="preserve">. </w:t>
                            </w:r>
                            <w:r w:rsidRPr="00753656">
                              <w:rPr>
                                <w:rFonts w:asciiTheme="minorHAnsi" w:hAnsiTheme="minorHAnsi"/>
                                <w:bCs/>
                              </w:rPr>
                              <w:t xml:space="preserve">All </w:t>
                            </w:r>
                            <w:r>
                              <w:rPr>
                                <w:rFonts w:asciiTheme="minorHAnsi" w:hAnsiTheme="minorHAnsi"/>
                                <w:bCs/>
                              </w:rPr>
                              <w:t>records of conversation</w:t>
                            </w:r>
                            <w:r w:rsidRPr="00753656">
                              <w:rPr>
                                <w:rFonts w:asciiTheme="minorHAnsi" w:hAnsiTheme="minorHAnsi"/>
                                <w:bCs/>
                              </w:rPr>
                              <w:t xml:space="preserve"> uploaded to CPOMS</w:t>
                            </w:r>
                            <w:r>
                              <w:rPr>
                                <w:rFonts w:ascii="Trebuchet MS" w:hAnsi="Trebuchet MS"/>
                              </w:rPr>
                              <w:t xml:space="preserve"> </w:t>
                            </w:r>
                            <w:r w:rsidRPr="00FA3F97">
                              <w:rPr>
                                <w:rFonts w:asciiTheme="minorHAnsi" w:hAnsiTheme="minorHAnsi" w:cstheme="minorHAnsi"/>
                              </w:rPr>
                              <w:t>and CSC</w:t>
                            </w:r>
                            <w:r>
                              <w:rPr>
                                <w:rFonts w:asciiTheme="minorHAnsi" w:hAnsiTheme="minorHAnsi" w:cstheme="minorHAnsi"/>
                              </w:rPr>
                              <w:t>’s written</w:t>
                            </w:r>
                            <w:r w:rsidRPr="00FA3F97">
                              <w:rPr>
                                <w:rFonts w:asciiTheme="minorHAnsi" w:hAnsiTheme="minorHAnsi" w:cstheme="minorHAnsi"/>
                              </w:rPr>
                              <w:t xml:space="preserve"> follow-up response</w:t>
                            </w:r>
                            <w:r>
                              <w:rPr>
                                <w:rFonts w:asciiTheme="minorHAnsi" w:hAnsiTheme="minorHAnsi" w:cstheme="minorHAns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B5CE34" id="Text Box 5" o:spid="_x0000_s1028" type="#_x0000_t202" style="position:absolute;margin-left:5in;margin-top:14.9pt;width:116.2pt;height:2in;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" o:allowincell="f">
                <v:textbox>
                  <w:txbxContent>
                    <w:p w14:paraId="298461E0" w14:textId="77777777" w:rsidR="00F46063" w:rsidRPr="0095504E" w:rsidRDefault="00F46063" w:rsidP="00F46063">
                      <w:pPr>
                        <w:jc w:val="center"/>
                        <w:rPr>
                          <w:rFonts w:ascii="Trebuchet MS" w:hAnsi="Trebuchet MS"/>
                        </w:rPr>
                      </w:pPr>
                      <w:r w:rsidRPr="00753656">
                        <w:rPr>
                          <w:rFonts w:asciiTheme="minorHAnsi" w:hAnsiTheme="minorHAnsi"/>
                          <w:bCs/>
                        </w:rPr>
                        <w:t>Referral to social care by DSL to initial contact point</w:t>
                      </w:r>
                      <w:r>
                        <w:rPr>
                          <w:rFonts w:asciiTheme="minorHAnsi" w:hAnsiTheme="minorHAnsi"/>
                          <w:bCs/>
                        </w:rPr>
                        <w:t xml:space="preserve">. </w:t>
                      </w:r>
                      <w:r w:rsidRPr="00753656">
                        <w:rPr>
                          <w:rFonts w:asciiTheme="minorHAnsi" w:hAnsiTheme="minorHAnsi"/>
                          <w:bCs/>
                        </w:rPr>
                        <w:t xml:space="preserve">All </w:t>
                      </w:r>
                      <w:r>
                        <w:rPr>
                          <w:rFonts w:asciiTheme="minorHAnsi" w:hAnsiTheme="minorHAnsi"/>
                          <w:bCs/>
                        </w:rPr>
                        <w:t>records of conversation</w:t>
                      </w:r>
                      <w:r w:rsidRPr="00753656">
                        <w:rPr>
                          <w:rFonts w:asciiTheme="minorHAnsi" w:hAnsiTheme="minorHAnsi"/>
                          <w:bCs/>
                        </w:rPr>
                        <w:t xml:space="preserve"> uploaded to CPOMS</w:t>
                      </w:r>
                      <w:r>
                        <w:rPr>
                          <w:rFonts w:ascii="Trebuchet MS" w:hAnsi="Trebuchet MS"/>
                        </w:rPr>
                        <w:t xml:space="preserve"> </w:t>
                      </w:r>
                      <w:r w:rsidRPr="00FA3F97">
                        <w:rPr>
                          <w:rFonts w:asciiTheme="minorHAnsi" w:hAnsiTheme="minorHAnsi" w:cstheme="minorHAnsi"/>
                        </w:rPr>
                        <w:t>and CSC</w:t>
                      </w:r>
                      <w:r>
                        <w:rPr>
                          <w:rFonts w:asciiTheme="minorHAnsi" w:hAnsiTheme="minorHAnsi" w:cstheme="minorHAnsi"/>
                        </w:rPr>
                        <w:t>’s written</w:t>
                      </w:r>
                      <w:r w:rsidRPr="00FA3F97">
                        <w:rPr>
                          <w:rFonts w:asciiTheme="minorHAnsi" w:hAnsiTheme="minorHAnsi" w:cstheme="minorHAnsi"/>
                        </w:rPr>
                        <w:t xml:space="preserve"> follow-up response</w:t>
                      </w:r>
                      <w:r>
                        <w:rPr>
                          <w:rFonts w:asciiTheme="minorHAnsi" w:hAnsiTheme="minorHAnsi" w:cstheme="minorHAnsi"/>
                        </w:rPr>
                        <w:t>.</w:t>
                      </w:r>
                    </w:p>
                  </w:txbxContent>
                </v:textbox>
              </v:shap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23776" behindDoc="0" locked="0" layoutInCell="1" allowOverlap="1" wp14:anchorId="2C7F7004" wp14:editId="2FF91F2C">
                <wp:simplePos x="0" y="0"/>
                <wp:positionH relativeFrom="column">
                  <wp:posOffset>-518160</wp:posOffset>
                </wp:positionH>
                <wp:positionV relativeFrom="paragraph">
                  <wp:posOffset>63500</wp:posOffset>
                </wp:positionV>
                <wp:extent cx="1979295" cy="0"/>
                <wp:effectExtent l="0" t="0" r="0" b="0"/>
                <wp:wrapNone/>
                <wp:docPr id="2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2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4DCF7" id="Line 24"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5pt" to="115.0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">
                <v:stroke endarrow="block"/>
              </v:lin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31968" behindDoc="0" locked="0" layoutInCell="1" allowOverlap="1" wp14:anchorId="032DAD09" wp14:editId="0A53E1C7">
                <wp:simplePos x="0" y="0"/>
                <wp:positionH relativeFrom="column">
                  <wp:posOffset>-518160</wp:posOffset>
                </wp:positionH>
                <wp:positionV relativeFrom="paragraph">
                  <wp:posOffset>63500</wp:posOffset>
                </wp:positionV>
                <wp:extent cx="0" cy="4343400"/>
                <wp:effectExtent l="0" t="0" r="0" b="0"/>
                <wp:wrapNone/>
                <wp:docPr id="27"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52253" id="Line 45"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8pt,5pt" to="-40.8pt,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"/>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30944" behindDoc="0" locked="0" layoutInCell="0" allowOverlap="1" wp14:anchorId="4F0948EA" wp14:editId="323F1DA1">
                <wp:simplePos x="0" y="0"/>
                <wp:positionH relativeFrom="column">
                  <wp:posOffset>4112895</wp:posOffset>
                </wp:positionH>
                <wp:positionV relativeFrom="paragraph">
                  <wp:posOffset>19050</wp:posOffset>
                </wp:positionV>
                <wp:extent cx="457200" cy="36576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657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41288" id="Line 3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85pt,1.5pt" to="359.85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" o:allowincell="f">
                <v:stroke endarrow="block"/>
              </v:line>
            </w:pict>
          </mc:Fallback>
        </mc:AlternateContent>
      </w:r>
    </w:p>
    <w:p w14:paraId="3CEAF072"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1C1729AC"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09440" behindDoc="0" locked="0" layoutInCell="0" allowOverlap="1" wp14:anchorId="3A6071DF" wp14:editId="20FD3D53">
                <wp:simplePos x="0" y="0"/>
                <wp:positionH relativeFrom="column">
                  <wp:posOffset>-180975</wp:posOffset>
                </wp:positionH>
                <wp:positionV relativeFrom="paragraph">
                  <wp:posOffset>75564</wp:posOffset>
                </wp:positionV>
                <wp:extent cx="914400" cy="981075"/>
                <wp:effectExtent l="0" t="0" r="19050" b="28575"/>
                <wp:wrapNone/>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81075"/>
                        </a:xfrm>
                        <a:prstGeom prst="rect">
                          <a:avLst/>
                        </a:prstGeom>
                        <a:solidFill>
                          <a:srgbClr val="FFFFFF"/>
                        </a:solidFill>
                        <a:ln w="9525">
                          <a:solidFill>
                            <a:srgbClr val="000000"/>
                          </a:solidFill>
                          <a:miter lim="800000"/>
                          <a:headEnd/>
                          <a:tailEnd/>
                        </a:ln>
                      </wps:spPr>
                      <wps:txbx>
                        <w:txbxContent>
                          <w:p w14:paraId="127256E1" w14:textId="77777777" w:rsidR="00F46063" w:rsidRPr="00753656" w:rsidRDefault="00F46063" w:rsidP="00F46063">
                            <w:pPr>
                              <w:pStyle w:val="NoSpacing"/>
                              <w:jc w:val="center"/>
                              <w:rPr>
                                <w:lang w:val="en-US"/>
                              </w:rPr>
                            </w:pPr>
                            <w:r w:rsidRPr="00753656">
                              <w:rPr>
                                <w:lang w:val="en-US"/>
                              </w:rPr>
                              <w:t>Monitor</w:t>
                            </w:r>
                          </w:p>
                          <w:p w14:paraId="477BB667" w14:textId="77777777" w:rsidR="00F46063" w:rsidRPr="00753656" w:rsidRDefault="00F46063" w:rsidP="00F46063">
                            <w:pPr>
                              <w:pStyle w:val="NoSpacing"/>
                              <w:jc w:val="center"/>
                            </w:pPr>
                            <w:r w:rsidRPr="00753656">
                              <w:t>within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6071DF" id="Text Box 6" o:spid="_x0000_s1029" type="#_x0000_t202" style="position:absolute;margin-left:-14.25pt;margin-top:5.95pt;width:1in;height:77.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" o:allowincell="f">
                <v:textbox>
                  <w:txbxContent>
                    <w:p w14:paraId="127256E1" w14:textId="77777777" w:rsidR="00F46063" w:rsidRPr="00753656" w:rsidRDefault="00F46063" w:rsidP="00F46063">
                      <w:pPr>
                        <w:pStyle w:val="NoSpacing"/>
                        <w:jc w:val="center"/>
                        <w:rPr>
                          <w:lang w:val="en-US"/>
                        </w:rPr>
                      </w:pPr>
                      <w:r w:rsidRPr="00753656">
                        <w:rPr>
                          <w:lang w:val="en-US"/>
                        </w:rPr>
                        <w:t>Monitor</w:t>
                      </w:r>
                    </w:p>
                    <w:p w14:paraId="477BB667" w14:textId="77777777" w:rsidR="00F46063" w:rsidRPr="00753656" w:rsidRDefault="00F46063" w:rsidP="00F46063">
                      <w:pPr>
                        <w:pStyle w:val="NoSpacing"/>
                        <w:jc w:val="center"/>
                      </w:pPr>
                      <w:r w:rsidRPr="00753656">
                        <w:t>within school</w:t>
                      </w:r>
                    </w:p>
                  </w:txbxContent>
                </v:textbox>
              </v:shape>
            </w:pict>
          </mc:Fallback>
        </mc:AlternateContent>
      </w:r>
    </w:p>
    <w:p w14:paraId="3FA6604F"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07392" behindDoc="0" locked="0" layoutInCell="0" allowOverlap="1" wp14:anchorId="2E264D4E" wp14:editId="0E706D00">
                <wp:simplePos x="0" y="0"/>
                <wp:positionH relativeFrom="column">
                  <wp:posOffset>1371600</wp:posOffset>
                </wp:positionH>
                <wp:positionV relativeFrom="paragraph">
                  <wp:posOffset>41275</wp:posOffset>
                </wp:positionV>
                <wp:extent cx="2468880" cy="1247775"/>
                <wp:effectExtent l="0" t="0" r="26670" b="28575"/>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1247775"/>
                        </a:xfrm>
                        <a:prstGeom prst="rect">
                          <a:avLst/>
                        </a:prstGeom>
                        <a:solidFill>
                          <a:srgbClr val="FFFFFF"/>
                        </a:solidFill>
                        <a:ln w="9525">
                          <a:solidFill>
                            <a:srgbClr val="000000"/>
                          </a:solidFill>
                          <a:miter lim="800000"/>
                          <a:headEnd/>
                          <a:tailEnd/>
                        </a:ln>
                      </wps:spPr>
                      <wps:txbx>
                        <w:txbxContent>
                          <w:p w14:paraId="654BD0D0" w14:textId="77777777" w:rsidR="00F46063" w:rsidRPr="0095504E" w:rsidRDefault="00F46063" w:rsidP="00F46063">
                            <w:pPr>
                              <w:pStyle w:val="BodyText3"/>
                              <w:jc w:val="center"/>
                              <w:rPr>
                                <w:rFonts w:ascii="Trebuchet MS" w:hAnsi="Trebuchet MS"/>
                                <w:sz w:val="22"/>
                                <w:szCs w:val="22"/>
                              </w:rPr>
                            </w:pPr>
                            <w:r w:rsidRPr="00753656">
                              <w:rPr>
                                <w:rFonts w:asciiTheme="minorHAnsi" w:hAnsiTheme="minorHAnsi"/>
                                <w:sz w:val="22"/>
                                <w:szCs w:val="22"/>
                              </w:rPr>
                              <w:t>Seek advice from other agencies</w:t>
                            </w:r>
                            <w:r w:rsidRPr="0095504E">
                              <w:rPr>
                                <w:rFonts w:ascii="Trebuchet MS" w:hAnsi="Trebuchet MS"/>
                                <w:sz w:val="22"/>
                                <w:szCs w:val="22"/>
                              </w:rPr>
                              <w:t>:</w:t>
                            </w:r>
                          </w:p>
                          <w:p w14:paraId="2896A570" w14:textId="77777777" w:rsidR="00F46063" w:rsidRPr="00753656" w:rsidRDefault="00F46063" w:rsidP="00F46063">
                            <w:pPr>
                              <w:pStyle w:val="NoSpacing"/>
                            </w:pPr>
                            <w:r w:rsidRPr="00753656">
                              <w:t>Early Help Coordinator / Duty Team at the Initial Contact Point /</w:t>
                            </w:r>
                          </w:p>
                          <w:p w14:paraId="3655866A" w14:textId="77777777" w:rsidR="00F46063" w:rsidRPr="00753656" w:rsidRDefault="00F46063" w:rsidP="00F46063">
                            <w:pPr>
                              <w:pStyle w:val="NoSpacing"/>
                            </w:pPr>
                            <w:r w:rsidRPr="00753656">
                              <w:t>Education Safeguarding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64D4E" id="Text Box 4" o:spid="_x0000_s1030" type="#_x0000_t202" style="position:absolute;margin-left:108pt;margin-top:3.25pt;width:194.4pt;height:9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" o:allowincell="f">
                <v:textbox>
                  <w:txbxContent>
                    <w:p w14:paraId="654BD0D0" w14:textId="77777777" w:rsidR="00F46063" w:rsidRPr="0095504E" w:rsidRDefault="00F46063" w:rsidP="00F46063">
                      <w:pPr>
                        <w:pStyle w:val="BodyText3"/>
                        <w:jc w:val="center"/>
                        <w:rPr>
                          <w:rFonts w:ascii="Trebuchet MS" w:hAnsi="Trebuchet MS"/>
                          <w:sz w:val="22"/>
                          <w:szCs w:val="22"/>
                        </w:rPr>
                      </w:pPr>
                      <w:r w:rsidRPr="00753656">
                        <w:rPr>
                          <w:rFonts w:asciiTheme="minorHAnsi" w:hAnsiTheme="minorHAnsi"/>
                          <w:sz w:val="22"/>
                          <w:szCs w:val="22"/>
                        </w:rPr>
                        <w:t>Seek advice from other agencies</w:t>
                      </w:r>
                      <w:r w:rsidRPr="0095504E">
                        <w:rPr>
                          <w:rFonts w:ascii="Trebuchet MS" w:hAnsi="Trebuchet MS"/>
                          <w:sz w:val="22"/>
                          <w:szCs w:val="22"/>
                        </w:rPr>
                        <w:t>:</w:t>
                      </w:r>
                    </w:p>
                    <w:p w14:paraId="2896A570" w14:textId="77777777" w:rsidR="00F46063" w:rsidRPr="00753656" w:rsidRDefault="00F46063" w:rsidP="00F46063">
                      <w:pPr>
                        <w:pStyle w:val="NoSpacing"/>
                      </w:pPr>
                      <w:r w:rsidRPr="00753656">
                        <w:t>Early Help Coordinator / Duty Team at the Initial Contact Point /</w:t>
                      </w:r>
                    </w:p>
                    <w:p w14:paraId="3655866A" w14:textId="77777777" w:rsidR="00F46063" w:rsidRPr="00753656" w:rsidRDefault="00F46063" w:rsidP="00F46063">
                      <w:pPr>
                        <w:pStyle w:val="NoSpacing"/>
                      </w:pPr>
                      <w:r w:rsidRPr="00753656">
                        <w:t>Education Safeguarding team</w:t>
                      </w:r>
                    </w:p>
                  </w:txbxContent>
                </v:textbox>
              </v:shape>
            </w:pict>
          </mc:Fallback>
        </mc:AlternateContent>
      </w:r>
    </w:p>
    <w:p w14:paraId="6CC992B5"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18656" behindDoc="0" locked="0" layoutInCell="0" allowOverlap="1" wp14:anchorId="0A124D4E" wp14:editId="7B2C5491">
                <wp:simplePos x="0" y="0"/>
                <wp:positionH relativeFrom="column">
                  <wp:posOffset>3838575</wp:posOffset>
                </wp:positionH>
                <wp:positionV relativeFrom="paragraph">
                  <wp:posOffset>38735</wp:posOffset>
                </wp:positionV>
                <wp:extent cx="731520" cy="0"/>
                <wp:effectExtent l="0" t="0" r="0" b="0"/>
                <wp:wrapNone/>
                <wp:docPr id="2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63912" id="Line 16"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25pt,3.05pt" to="359.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" o:allowincell="f">
                <v:stroke endarrow="block"/>
              </v:lin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19680" behindDoc="0" locked="0" layoutInCell="0" allowOverlap="1" wp14:anchorId="6EB53775" wp14:editId="391D7C37">
                <wp:simplePos x="0" y="0"/>
                <wp:positionH relativeFrom="column">
                  <wp:posOffset>729615</wp:posOffset>
                </wp:positionH>
                <wp:positionV relativeFrom="paragraph">
                  <wp:posOffset>38735</wp:posOffset>
                </wp:positionV>
                <wp:extent cx="640080" cy="0"/>
                <wp:effectExtent l="0" t="0" r="0" b="0"/>
                <wp:wrapNone/>
                <wp:docPr id="2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40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A4260" id="Line 17"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5pt,3.05pt" to="107.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" o:allowincell="f">
                <v:stroke endarrow="block"/>
              </v:line>
            </w:pict>
          </mc:Fallback>
        </mc:AlternateContent>
      </w:r>
    </w:p>
    <w:p w14:paraId="0C0E2C0F"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20704" behindDoc="0" locked="0" layoutInCell="0" allowOverlap="1" wp14:anchorId="3B33156F" wp14:editId="31CA19CB">
                <wp:simplePos x="0" y="0"/>
                <wp:positionH relativeFrom="column">
                  <wp:posOffset>306705</wp:posOffset>
                </wp:positionH>
                <wp:positionV relativeFrom="paragraph">
                  <wp:posOffset>95885</wp:posOffset>
                </wp:positionV>
                <wp:extent cx="0" cy="640080"/>
                <wp:effectExtent l="0" t="0" r="0" b="0"/>
                <wp:wrapNone/>
                <wp:docPr id="1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0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CCD3B" id="Line 1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7.55pt" to="24.15pt,5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" o:allowincell="f">
                <v:stroke endarrow="block"/>
              </v:line>
            </w:pict>
          </mc:Fallback>
        </mc:AlternateContent>
      </w:r>
    </w:p>
    <w:p w14:paraId="16BCEA22"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25824" behindDoc="0" locked="0" layoutInCell="0" allowOverlap="1" wp14:anchorId="314C4BC0" wp14:editId="5702D7C5">
                <wp:simplePos x="0" y="0"/>
                <wp:positionH relativeFrom="column">
                  <wp:posOffset>5265420</wp:posOffset>
                </wp:positionH>
                <wp:positionV relativeFrom="paragraph">
                  <wp:posOffset>110490</wp:posOffset>
                </wp:positionV>
                <wp:extent cx="0" cy="274320"/>
                <wp:effectExtent l="0" t="0" r="0" b="0"/>
                <wp:wrapNone/>
                <wp:docPr id="1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62636" id="Line 26"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6pt,8.7pt" to="414.6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" o:allowincell="f">
                <v:stroke endarrow="block"/>
              </v:line>
            </w:pict>
          </mc:Fallback>
        </mc:AlternateContent>
      </w:r>
    </w:p>
    <w:p w14:paraId="686ED40B"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15584" behindDoc="0" locked="0" layoutInCell="0" allowOverlap="1" wp14:anchorId="231C844C" wp14:editId="180C2863">
                <wp:simplePos x="0" y="0"/>
                <wp:positionH relativeFrom="column">
                  <wp:posOffset>2523892</wp:posOffset>
                </wp:positionH>
                <wp:positionV relativeFrom="paragraph">
                  <wp:posOffset>190968</wp:posOffset>
                </wp:positionV>
                <wp:extent cx="1315453" cy="684463"/>
                <wp:effectExtent l="0" t="0" r="18415" b="20955"/>
                <wp:wrapNone/>
                <wp:docPr id="1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453" cy="684463"/>
                        </a:xfrm>
                        <a:prstGeom prst="rect">
                          <a:avLst/>
                        </a:prstGeom>
                        <a:solidFill>
                          <a:srgbClr val="FFFFFF"/>
                        </a:solidFill>
                        <a:ln w="9525">
                          <a:solidFill>
                            <a:srgbClr val="000000"/>
                          </a:solidFill>
                          <a:miter lim="800000"/>
                          <a:headEnd/>
                          <a:tailEnd/>
                        </a:ln>
                      </wps:spPr>
                      <wps:txbx>
                        <w:txbxContent>
                          <w:p w14:paraId="7F86AA00" w14:textId="77777777" w:rsidR="00F46063" w:rsidRPr="00753656" w:rsidRDefault="00F46063" w:rsidP="00F46063">
                            <w:pPr>
                              <w:pStyle w:val="BodyText3"/>
                              <w:jc w:val="center"/>
                              <w:rPr>
                                <w:rFonts w:asciiTheme="minorHAnsi" w:hAnsiTheme="minorHAnsi"/>
                                <w:sz w:val="24"/>
                              </w:rPr>
                            </w:pPr>
                            <w:r w:rsidRPr="00753656">
                              <w:rPr>
                                <w:rFonts w:asciiTheme="minorHAnsi" w:hAnsiTheme="minorHAnsi"/>
                                <w:sz w:val="24"/>
                              </w:rPr>
                              <w:t>No further</w:t>
                            </w:r>
                            <w:r w:rsidRPr="00753656">
                              <w:rPr>
                                <w:rFonts w:asciiTheme="minorHAnsi" w:hAnsiTheme="minorHAnsi"/>
                              </w:rPr>
                              <w:t xml:space="preserve"> </w:t>
                            </w:r>
                            <w:r w:rsidRPr="00753656">
                              <w:rPr>
                                <w:rFonts w:asciiTheme="minorHAnsi" w:hAnsiTheme="minorHAnsi"/>
                                <w:sz w:val="24"/>
                              </w:rPr>
                              <w:t>action by Social 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C844C" id="Text Box 12" o:spid="_x0000_s1031" type="#_x0000_t202" style="position:absolute;margin-left:198.75pt;margin-top:15.05pt;width:103.6pt;height:53.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" o:allowincell="f">
                <v:textbox>
                  <w:txbxContent>
                    <w:p w14:paraId="7F86AA00" w14:textId="77777777" w:rsidR="00F46063" w:rsidRPr="00753656" w:rsidRDefault="00F46063" w:rsidP="00F46063">
                      <w:pPr>
                        <w:pStyle w:val="BodyText3"/>
                        <w:jc w:val="center"/>
                        <w:rPr>
                          <w:rFonts w:asciiTheme="minorHAnsi" w:hAnsiTheme="minorHAnsi"/>
                          <w:sz w:val="24"/>
                        </w:rPr>
                      </w:pPr>
                      <w:r w:rsidRPr="00753656">
                        <w:rPr>
                          <w:rFonts w:asciiTheme="minorHAnsi" w:hAnsiTheme="minorHAnsi"/>
                          <w:sz w:val="24"/>
                        </w:rPr>
                        <w:t>No further</w:t>
                      </w:r>
                      <w:r w:rsidRPr="00753656">
                        <w:rPr>
                          <w:rFonts w:asciiTheme="minorHAnsi" w:hAnsiTheme="minorHAnsi"/>
                        </w:rPr>
                        <w:t xml:space="preserve"> </w:t>
                      </w:r>
                      <w:r w:rsidRPr="00753656">
                        <w:rPr>
                          <w:rFonts w:asciiTheme="minorHAnsi" w:hAnsiTheme="minorHAnsi"/>
                          <w:sz w:val="24"/>
                        </w:rPr>
                        <w:t>action by Social Care</w:t>
                      </w:r>
                    </w:p>
                  </w:txbxContent>
                </v:textbox>
              </v:shap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11488" behindDoc="0" locked="0" layoutInCell="0" allowOverlap="1" wp14:anchorId="25760A19" wp14:editId="3C6E3A66">
                <wp:simplePos x="0" y="0"/>
                <wp:positionH relativeFrom="column">
                  <wp:posOffset>4434840</wp:posOffset>
                </wp:positionH>
                <wp:positionV relativeFrom="paragraph">
                  <wp:posOffset>100330</wp:posOffset>
                </wp:positionV>
                <wp:extent cx="1554480" cy="822960"/>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822960"/>
                        </a:xfrm>
                        <a:prstGeom prst="rect">
                          <a:avLst/>
                        </a:prstGeom>
                        <a:solidFill>
                          <a:srgbClr val="FFFFFF"/>
                        </a:solidFill>
                        <a:ln w="9525">
                          <a:solidFill>
                            <a:srgbClr val="000000"/>
                          </a:solidFill>
                          <a:miter lim="800000"/>
                          <a:headEnd/>
                          <a:tailEnd/>
                        </a:ln>
                      </wps:spPr>
                      <wps:txbx>
                        <w:txbxContent>
                          <w:p w14:paraId="3EF9D76A"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b/>
                                <w:sz w:val="22"/>
                                <w:szCs w:val="22"/>
                              </w:rPr>
                              <w:t>Initial assessment</w:t>
                            </w:r>
                            <w:r w:rsidRPr="00753656">
                              <w:rPr>
                                <w:rFonts w:asciiTheme="minorHAnsi" w:hAnsiTheme="minorHAnsi"/>
                                <w:sz w:val="22"/>
                                <w:szCs w:val="22"/>
                              </w:rPr>
                              <w:t xml:space="preserve"> by Bradford Social Care (up to 45 days)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60A19" id="Text Box 8" o:spid="_x0000_s1032" type="#_x0000_t202" style="position:absolute;margin-left:349.2pt;margin-top:7.9pt;width:122.4pt;height:6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" o:allowincell="f">
                <v:textbox>
                  <w:txbxContent>
                    <w:p w14:paraId="3EF9D76A"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b/>
                          <w:sz w:val="22"/>
                          <w:szCs w:val="22"/>
                        </w:rPr>
                        <w:t>Initial assessment</w:t>
                      </w:r>
                      <w:r w:rsidRPr="00753656">
                        <w:rPr>
                          <w:rFonts w:asciiTheme="minorHAnsi" w:hAnsiTheme="minorHAnsi"/>
                          <w:sz w:val="22"/>
                          <w:szCs w:val="22"/>
                        </w:rPr>
                        <w:t xml:space="preserve"> by Bradford Social Care (up to 45 days) </w:t>
                      </w:r>
                    </w:p>
                  </w:txbxContent>
                </v:textbox>
              </v:shap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10464" behindDoc="0" locked="0" layoutInCell="0" allowOverlap="1" wp14:anchorId="6BC3224F" wp14:editId="380826F0">
                <wp:simplePos x="0" y="0"/>
                <wp:positionH relativeFrom="column">
                  <wp:posOffset>-333375</wp:posOffset>
                </wp:positionH>
                <wp:positionV relativeFrom="paragraph">
                  <wp:posOffset>294641</wp:posOffset>
                </wp:positionV>
                <wp:extent cx="2286000" cy="952500"/>
                <wp:effectExtent l="0" t="0" r="19050" b="1905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952500"/>
                        </a:xfrm>
                        <a:prstGeom prst="rect">
                          <a:avLst/>
                        </a:prstGeom>
                        <a:solidFill>
                          <a:srgbClr val="FFFFFF"/>
                        </a:solidFill>
                        <a:ln w="9525">
                          <a:solidFill>
                            <a:srgbClr val="000000"/>
                          </a:solidFill>
                          <a:miter lim="800000"/>
                          <a:headEnd/>
                          <a:tailEnd/>
                        </a:ln>
                      </wps:spPr>
                      <wps:txbx>
                        <w:txbxContent>
                          <w:p w14:paraId="06490F2A" w14:textId="77777777" w:rsidR="00F46063" w:rsidRPr="00753656" w:rsidRDefault="00F46063" w:rsidP="00F46063">
                            <w:pPr>
                              <w:pStyle w:val="BodyText3"/>
                              <w:jc w:val="center"/>
                              <w:rPr>
                                <w:rFonts w:asciiTheme="minorHAnsi" w:hAnsiTheme="minorHAnsi"/>
                                <w:sz w:val="24"/>
                              </w:rPr>
                            </w:pPr>
                            <w:r w:rsidRPr="00753656">
                              <w:rPr>
                                <w:rFonts w:asciiTheme="minorHAnsi" w:hAnsiTheme="minorHAnsi"/>
                                <w:sz w:val="24"/>
                              </w:rPr>
                              <w:t>DSLs confirm monitoring procedure and review system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3224F" id="Text Box 7" o:spid="_x0000_s1033" type="#_x0000_t202" style="position:absolute;margin-left:-26.25pt;margin-top:23.2pt;width:180pt;height: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" o:allowincell="f">
                <v:textbox>
                  <w:txbxContent>
                    <w:p w14:paraId="06490F2A" w14:textId="77777777" w:rsidR="00F46063" w:rsidRPr="00753656" w:rsidRDefault="00F46063" w:rsidP="00F46063">
                      <w:pPr>
                        <w:pStyle w:val="BodyText3"/>
                        <w:jc w:val="center"/>
                        <w:rPr>
                          <w:rFonts w:asciiTheme="minorHAnsi" w:hAnsiTheme="minorHAnsi"/>
                          <w:sz w:val="24"/>
                        </w:rPr>
                      </w:pPr>
                      <w:r w:rsidRPr="00753656">
                        <w:rPr>
                          <w:rFonts w:asciiTheme="minorHAnsi" w:hAnsiTheme="minorHAnsi"/>
                          <w:sz w:val="24"/>
                        </w:rPr>
                        <w:t>DSLs confirm monitoring procedure and review system</w:t>
                      </w:r>
                    </w:p>
                  </w:txbxContent>
                </v:textbox>
              </v:shape>
            </w:pict>
          </mc:Fallback>
        </mc:AlternateContent>
      </w:r>
    </w:p>
    <w:p w14:paraId="7EC9A4F3"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p>
    <w:p w14:paraId="18CA0141"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27872" behindDoc="0" locked="0" layoutInCell="0" allowOverlap="1" wp14:anchorId="2BCA90F1" wp14:editId="15273988">
                <wp:simplePos x="0" y="0"/>
                <wp:positionH relativeFrom="column">
                  <wp:posOffset>3429000</wp:posOffset>
                </wp:positionH>
                <wp:positionV relativeFrom="paragraph">
                  <wp:posOffset>309245</wp:posOffset>
                </wp:positionV>
                <wp:extent cx="0" cy="274320"/>
                <wp:effectExtent l="0" t="0" r="0" b="0"/>
                <wp:wrapNone/>
                <wp:docPr id="1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1950C" id="Line 28"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4.35pt" to="270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" o:allowincell="f">
                <v:stroke endarrow="block"/>
              </v:lin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26848" behindDoc="0" locked="0" layoutInCell="0" allowOverlap="1" wp14:anchorId="1CD6D0ED" wp14:editId="7819E89D">
                <wp:simplePos x="0" y="0"/>
                <wp:positionH relativeFrom="column">
                  <wp:posOffset>3884295</wp:posOffset>
                </wp:positionH>
                <wp:positionV relativeFrom="paragraph">
                  <wp:posOffset>-2540</wp:posOffset>
                </wp:positionV>
                <wp:extent cx="548640" cy="0"/>
                <wp:effectExtent l="0" t="0" r="0" b="0"/>
                <wp:wrapNone/>
                <wp:docPr id="1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86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8F8DF1" id="Line 27"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85pt,-.2pt" to="34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" o:allowincell="f">
                <v:stroke endarrow="block"/>
              </v:line>
            </w:pict>
          </mc:Fallback>
        </mc:AlternateContent>
      </w:r>
    </w:p>
    <w:p w14:paraId="189EE193"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29920" behindDoc="0" locked="0" layoutInCell="0" allowOverlap="1" wp14:anchorId="14FDCB0B" wp14:editId="67633026">
                <wp:simplePos x="0" y="0"/>
                <wp:positionH relativeFrom="column">
                  <wp:posOffset>5166360</wp:posOffset>
                </wp:positionH>
                <wp:positionV relativeFrom="paragraph">
                  <wp:posOffset>56515</wp:posOffset>
                </wp:positionV>
                <wp:extent cx="0" cy="457200"/>
                <wp:effectExtent l="0" t="0" r="0" b="0"/>
                <wp:wrapNone/>
                <wp:docPr id="9"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48ED0" id="Line 30"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8pt,4.45pt" to="406.8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" o:allowincell="f">
                <v:stroke endarrow="block"/>
              </v:line>
            </w:pict>
          </mc:Fallback>
        </mc:AlternateContent>
      </w:r>
    </w:p>
    <w:p w14:paraId="22407868" w14:textId="77777777" w:rsidR="00F46063" w:rsidRPr="00931C9F" w:rsidRDefault="00F46063" w:rsidP="00F46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eastAsia="Times New Roman" w:cs="Arial"/>
          <w:b/>
          <w:color w:val="000000"/>
          <w:lang w:eastAsia="en-GB"/>
        </w:rPr>
      </w:pPr>
      <w:r w:rsidRPr="00931C9F">
        <w:rPr>
          <w:rFonts w:eastAsia="Times New Roman" w:cs="Arial"/>
          <w:noProof/>
          <w:color w:val="000000"/>
          <w:lang w:eastAsia="en-GB"/>
        </w:rPr>
        <mc:AlternateContent>
          <mc:Choice Requires="wps">
            <w:drawing>
              <wp:anchor distT="0" distB="0" distL="114300" distR="114300" simplePos="0" relativeHeight="251714560" behindDoc="0" locked="0" layoutInCell="0" allowOverlap="1" wp14:anchorId="633B02C3" wp14:editId="69E5CE53">
                <wp:simplePos x="0" y="0"/>
                <wp:positionH relativeFrom="column">
                  <wp:posOffset>4427220</wp:posOffset>
                </wp:positionH>
                <wp:positionV relativeFrom="paragraph">
                  <wp:posOffset>284480</wp:posOffset>
                </wp:positionV>
                <wp:extent cx="1645920" cy="1905000"/>
                <wp:effectExtent l="0" t="0" r="11430" b="1905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1905000"/>
                        </a:xfrm>
                        <a:prstGeom prst="rect">
                          <a:avLst/>
                        </a:prstGeom>
                        <a:solidFill>
                          <a:srgbClr val="FFFFFF"/>
                        </a:solidFill>
                        <a:ln w="9525">
                          <a:solidFill>
                            <a:srgbClr val="000000"/>
                          </a:solidFill>
                          <a:miter lim="800000"/>
                          <a:headEnd/>
                          <a:tailEnd/>
                        </a:ln>
                      </wps:spPr>
                      <wps:txbx>
                        <w:txbxContent>
                          <w:p w14:paraId="53B18547" w14:textId="77777777" w:rsidR="00F46063" w:rsidRPr="00B91C8B" w:rsidRDefault="00F46063" w:rsidP="00F46063">
                            <w:pPr>
                              <w:pStyle w:val="BodyText3"/>
                              <w:jc w:val="center"/>
                              <w:rPr>
                                <w:rFonts w:ascii="Trebuchet MS" w:hAnsi="Trebuchet MS"/>
                                <w:sz w:val="24"/>
                              </w:rPr>
                            </w:pPr>
                          </w:p>
                          <w:p w14:paraId="5C52D8AC"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sz w:val="22"/>
                                <w:szCs w:val="22"/>
                              </w:rPr>
                              <w:t>Procedures continue and DSL to liaise closely with Social Care.</w:t>
                            </w:r>
                          </w:p>
                          <w:p w14:paraId="714F1D31"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sz w:val="22"/>
                                <w:szCs w:val="22"/>
                              </w:rPr>
                              <w:t>(Child may become subject of Early Help, CIN or CP Plan)</w:t>
                            </w:r>
                          </w:p>
                          <w:p w14:paraId="031FD16C" w14:textId="77777777" w:rsidR="00F46063" w:rsidRDefault="00F46063" w:rsidP="00F46063">
                            <w:pPr>
                              <w:pStyle w:val="BodyText3"/>
                              <w:jc w:val="center"/>
                              <w:rPr>
                                <w:sz w:val="24"/>
                              </w:rPr>
                            </w:pPr>
                          </w:p>
                          <w:p w14:paraId="76B1D002" w14:textId="77777777" w:rsidR="00F46063" w:rsidRDefault="00F46063" w:rsidP="00F46063">
                            <w:pPr>
                              <w:pStyle w:val="BodyText3"/>
                              <w:jc w:val="center"/>
                              <w:rPr>
                                <w:sz w:val="24"/>
                              </w:rPr>
                            </w:pPr>
                          </w:p>
                          <w:p w14:paraId="1E85CA47" w14:textId="77777777" w:rsidR="00F46063" w:rsidRDefault="00F46063" w:rsidP="00F46063">
                            <w:pPr>
                              <w:pStyle w:val="BodyText3"/>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B02C3" id="Text Box 11" o:spid="_x0000_s1034" type="#_x0000_t202" style="position:absolute;margin-left:348.6pt;margin-top:22.4pt;width:129.6pt;height:150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" o:allowincell="f">
                <v:textbox>
                  <w:txbxContent>
                    <w:p w14:paraId="53B18547" w14:textId="77777777" w:rsidR="00F46063" w:rsidRPr="00B91C8B" w:rsidRDefault="00F46063" w:rsidP="00F46063">
                      <w:pPr>
                        <w:pStyle w:val="BodyText3"/>
                        <w:jc w:val="center"/>
                        <w:rPr>
                          <w:rFonts w:ascii="Trebuchet MS" w:hAnsi="Trebuchet MS"/>
                          <w:sz w:val="24"/>
                        </w:rPr>
                      </w:pPr>
                    </w:p>
                    <w:p w14:paraId="5C52D8AC"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sz w:val="22"/>
                          <w:szCs w:val="22"/>
                        </w:rPr>
                        <w:t>Procedures continue and DSL to liaise closely with Social Care.</w:t>
                      </w:r>
                    </w:p>
                    <w:p w14:paraId="714F1D31"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sz w:val="22"/>
                          <w:szCs w:val="22"/>
                        </w:rPr>
                        <w:t>(Child may become subject of Early Help, CIN or CP Plan)</w:t>
                      </w:r>
                    </w:p>
                    <w:p w14:paraId="031FD16C" w14:textId="77777777" w:rsidR="00F46063" w:rsidRDefault="00F46063" w:rsidP="00F46063">
                      <w:pPr>
                        <w:pStyle w:val="BodyText3"/>
                        <w:jc w:val="center"/>
                        <w:rPr>
                          <w:sz w:val="24"/>
                        </w:rPr>
                      </w:pPr>
                    </w:p>
                    <w:p w14:paraId="76B1D002" w14:textId="77777777" w:rsidR="00F46063" w:rsidRDefault="00F46063" w:rsidP="00F46063">
                      <w:pPr>
                        <w:pStyle w:val="BodyText3"/>
                        <w:jc w:val="center"/>
                        <w:rPr>
                          <w:sz w:val="24"/>
                        </w:rPr>
                      </w:pPr>
                    </w:p>
                    <w:p w14:paraId="1E85CA47" w14:textId="77777777" w:rsidR="00F46063" w:rsidRDefault="00F46063" w:rsidP="00F46063">
                      <w:pPr>
                        <w:pStyle w:val="BodyText3"/>
                        <w:jc w:val="center"/>
                      </w:pPr>
                    </w:p>
                  </w:txbxContent>
                </v:textbox>
              </v:shap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21728" behindDoc="0" locked="0" layoutInCell="0" allowOverlap="1" wp14:anchorId="30293E0A" wp14:editId="393DD116">
                <wp:simplePos x="0" y="0"/>
                <wp:positionH relativeFrom="column">
                  <wp:posOffset>198120</wp:posOffset>
                </wp:positionH>
                <wp:positionV relativeFrom="paragraph">
                  <wp:posOffset>10160</wp:posOffset>
                </wp:positionV>
                <wp:extent cx="7620" cy="678180"/>
                <wp:effectExtent l="38100" t="0" r="87630" b="64770"/>
                <wp:wrapNone/>
                <wp:docPr id="197930471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0" cy="678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94302" id="Line 19"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8pt" to="16.2pt,5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" o:allowincell="f">
                <v:stroke endarrow="block"/>
              </v:lin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16608" behindDoc="0" locked="0" layoutInCell="0" allowOverlap="1" wp14:anchorId="138B0F76" wp14:editId="58DCECDF">
                <wp:simplePos x="0" y="0"/>
                <wp:positionH relativeFrom="column">
                  <wp:posOffset>2652295</wp:posOffset>
                </wp:positionH>
                <wp:positionV relativeFrom="paragraph">
                  <wp:posOffset>18549</wp:posOffset>
                </wp:positionV>
                <wp:extent cx="1463040" cy="705852"/>
                <wp:effectExtent l="0" t="0" r="22860" b="18415"/>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705852"/>
                        </a:xfrm>
                        <a:prstGeom prst="rect">
                          <a:avLst/>
                        </a:prstGeom>
                        <a:solidFill>
                          <a:srgbClr val="FFFFFF"/>
                        </a:solidFill>
                        <a:ln w="9525">
                          <a:solidFill>
                            <a:srgbClr val="000000"/>
                          </a:solidFill>
                          <a:miter lim="800000"/>
                          <a:headEnd/>
                          <a:tailEnd/>
                        </a:ln>
                      </wps:spPr>
                      <wps:txbx>
                        <w:txbxContent>
                          <w:p w14:paraId="5D951322" w14:textId="77777777" w:rsidR="00F46063" w:rsidRPr="00753656" w:rsidRDefault="00F46063" w:rsidP="00F46063">
                            <w:pPr>
                              <w:pStyle w:val="BodyText3"/>
                              <w:jc w:val="center"/>
                              <w:rPr>
                                <w:rFonts w:asciiTheme="minorHAnsi" w:hAnsiTheme="minorHAnsi"/>
                                <w:sz w:val="20"/>
                              </w:rPr>
                            </w:pPr>
                            <w:r w:rsidRPr="00753656">
                              <w:rPr>
                                <w:rFonts w:asciiTheme="minorHAnsi" w:hAnsiTheme="minorHAnsi"/>
                                <w:sz w:val="20"/>
                              </w:rPr>
                              <w:t>Reasons given to DSLs. These are recorded on CPOMS.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B0F76" id="Text Box 13" o:spid="_x0000_s1035" type="#_x0000_t202" style="position:absolute;margin-left:208.85pt;margin-top:1.45pt;width:115.2pt;height:55.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" o:allowincell="f">
                <v:textbox>
                  <w:txbxContent>
                    <w:p w14:paraId="5D951322" w14:textId="77777777" w:rsidR="00F46063" w:rsidRPr="00753656" w:rsidRDefault="00F46063" w:rsidP="00F46063">
                      <w:pPr>
                        <w:pStyle w:val="BodyText3"/>
                        <w:jc w:val="center"/>
                        <w:rPr>
                          <w:rFonts w:asciiTheme="minorHAnsi" w:hAnsiTheme="minorHAnsi"/>
                          <w:sz w:val="20"/>
                        </w:rPr>
                      </w:pPr>
                      <w:r w:rsidRPr="00753656">
                        <w:rPr>
                          <w:rFonts w:asciiTheme="minorHAnsi" w:hAnsiTheme="minorHAnsi"/>
                          <w:sz w:val="20"/>
                        </w:rPr>
                        <w:t>Reasons given to DSLs. These are recorded on CPOMS.</w:t>
                      </w:r>
                    </w:p>
                  </w:txbxContent>
                </v:textbox>
              </v:shape>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22752" behindDoc="0" locked="0" layoutInCell="0" allowOverlap="1" wp14:anchorId="2E77FA09" wp14:editId="4BBFE8A3">
                <wp:simplePos x="0" y="0"/>
                <wp:positionH relativeFrom="column">
                  <wp:posOffset>1600200</wp:posOffset>
                </wp:positionH>
                <wp:positionV relativeFrom="paragraph">
                  <wp:posOffset>84455</wp:posOffset>
                </wp:positionV>
                <wp:extent cx="0" cy="812800"/>
                <wp:effectExtent l="0" t="0" r="0" b="0"/>
                <wp:wrapNone/>
                <wp:docPr id="1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2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60499E" id="Line 2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65pt" to="126pt,7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" o:allowincell="f">
                <v:stroke endarrow="block"/>
              </v:line>
            </w:pict>
          </mc:Fallback>
        </mc:AlternateContent>
      </w:r>
    </w:p>
    <w:p w14:paraId="1E57E382" w14:textId="77777777" w:rsidR="00F46063" w:rsidRPr="00931C9F" w:rsidRDefault="00F46063" w:rsidP="00F46063">
      <w:pPr>
        <w:keepNext/>
        <w:widowControl w:val="0"/>
        <w:tabs>
          <w:tab w:val="left" w:pos="1145"/>
        </w:tabs>
        <w:outlineLvl w:val="4"/>
        <w:rPr>
          <w:rFonts w:eastAsia="Times New Roman" w:cs="Arial"/>
          <w:b/>
          <w:color w:val="000000"/>
          <w:lang w:eastAsia="en-GB"/>
        </w:rPr>
      </w:pPr>
      <w:r w:rsidRPr="00931C9F">
        <w:rPr>
          <w:rFonts w:eastAsia="Times New Roman" w:cs="Arial"/>
          <w:noProof/>
          <w:color w:val="000000"/>
          <w:lang w:eastAsia="en-GB"/>
        </w:rPr>
        <mc:AlternateContent>
          <mc:Choice Requires="wps">
            <w:drawing>
              <wp:anchor distT="0" distB="0" distL="114300" distR="114300" simplePos="0" relativeHeight="251712512" behindDoc="0" locked="0" layoutInCell="1" allowOverlap="1" wp14:anchorId="1C4C85FD" wp14:editId="3EBD0D68">
                <wp:simplePos x="0" y="0"/>
                <wp:positionH relativeFrom="column">
                  <wp:posOffset>-281940</wp:posOffset>
                </wp:positionH>
                <wp:positionV relativeFrom="paragraph">
                  <wp:posOffset>327660</wp:posOffset>
                </wp:positionV>
                <wp:extent cx="838200" cy="1348740"/>
                <wp:effectExtent l="0" t="0" r="19050" b="2286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348740"/>
                        </a:xfrm>
                        <a:prstGeom prst="rect">
                          <a:avLst/>
                        </a:prstGeom>
                        <a:solidFill>
                          <a:srgbClr val="FFFFFF"/>
                        </a:solidFill>
                        <a:ln w="9525">
                          <a:solidFill>
                            <a:srgbClr val="000000"/>
                          </a:solidFill>
                          <a:miter lim="800000"/>
                          <a:headEnd/>
                          <a:tailEnd/>
                        </a:ln>
                      </wps:spPr>
                      <wps:txbx>
                        <w:txbxContent>
                          <w:p w14:paraId="51A07293" w14:textId="77777777" w:rsidR="00F46063" w:rsidRPr="00753656" w:rsidRDefault="00F46063" w:rsidP="00F46063">
                            <w:pPr>
                              <w:jc w:val="center"/>
                              <w:rPr>
                                <w:rFonts w:asciiTheme="minorHAnsi" w:hAnsiTheme="minorHAnsi"/>
                              </w:rPr>
                            </w:pPr>
                            <w:r w:rsidRPr="00753656">
                              <w:rPr>
                                <w:rFonts w:asciiTheme="minorHAnsi" w:hAnsiTheme="minorHAnsi"/>
                                <w:b/>
                              </w:rPr>
                              <w:t>If further concerns</w:t>
                            </w:r>
                            <w:r w:rsidRPr="00753656">
                              <w:rPr>
                                <w:rFonts w:asciiTheme="minorHAnsi" w:hAnsiTheme="minorHAnsi"/>
                              </w:rPr>
                              <w:t xml:space="preserve"> identified</w:t>
                            </w:r>
                            <w:r>
                              <w:rPr>
                                <w:rFonts w:asciiTheme="minorHAnsi" w:hAnsiTheme="minorHAns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C85FD" id="Text Box 9" o:spid="_x0000_s1036" type="#_x0000_t202" style="position:absolute;margin-left:-22.2pt;margin-top:25.8pt;width:66pt;height:10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">
                <v:textbox>
                  <w:txbxContent>
                    <w:p w14:paraId="51A07293" w14:textId="77777777" w:rsidR="00F46063" w:rsidRPr="00753656" w:rsidRDefault="00F46063" w:rsidP="00F46063">
                      <w:pPr>
                        <w:jc w:val="center"/>
                        <w:rPr>
                          <w:rFonts w:asciiTheme="minorHAnsi" w:hAnsiTheme="minorHAnsi"/>
                        </w:rPr>
                      </w:pPr>
                      <w:r w:rsidRPr="00753656">
                        <w:rPr>
                          <w:rFonts w:asciiTheme="minorHAnsi" w:hAnsiTheme="minorHAnsi"/>
                          <w:b/>
                        </w:rPr>
                        <w:t>If further concerns</w:t>
                      </w:r>
                      <w:r w:rsidRPr="00753656">
                        <w:rPr>
                          <w:rFonts w:asciiTheme="minorHAnsi" w:hAnsiTheme="minorHAnsi"/>
                        </w:rPr>
                        <w:t xml:space="preserve"> identified</w:t>
                      </w:r>
                      <w:r>
                        <w:rPr>
                          <w:rFonts w:asciiTheme="minorHAnsi" w:hAnsiTheme="minorHAnsi"/>
                        </w:rPr>
                        <w:t>.</w:t>
                      </w:r>
                    </w:p>
                  </w:txbxContent>
                </v:textbox>
              </v:shape>
            </w:pict>
          </mc:Fallback>
        </mc:AlternateContent>
      </w:r>
    </w:p>
    <w:p w14:paraId="2CBFAEC5" w14:textId="77777777" w:rsidR="00F46063" w:rsidRPr="00931C9F" w:rsidRDefault="00F46063" w:rsidP="00F46063">
      <w:pPr>
        <w:keepNext/>
        <w:widowControl w:val="0"/>
        <w:tabs>
          <w:tab w:val="left" w:pos="1145"/>
        </w:tabs>
        <w:outlineLvl w:val="4"/>
        <w:rPr>
          <w:rFonts w:eastAsia="Times New Roman" w:cs="Arial"/>
          <w:b/>
          <w:color w:val="000000"/>
          <w:lang w:eastAsia="en-GB"/>
        </w:rPr>
      </w:pPr>
      <w:r w:rsidRPr="00931C9F">
        <w:rPr>
          <w:rFonts w:eastAsia="Times New Roman" w:cs="Arial"/>
          <w:b/>
          <w:noProof/>
          <w:color w:val="000000"/>
          <w:lang w:eastAsia="en-GB"/>
        </w:rPr>
        <mc:AlternateContent>
          <mc:Choice Requires="wps">
            <w:drawing>
              <wp:anchor distT="0" distB="0" distL="114300" distR="114300" simplePos="0" relativeHeight="251732992" behindDoc="0" locked="0" layoutInCell="1" allowOverlap="1" wp14:anchorId="75B82818" wp14:editId="34E70E57">
                <wp:simplePos x="0" y="0"/>
                <wp:positionH relativeFrom="column">
                  <wp:posOffset>-480060</wp:posOffset>
                </wp:positionH>
                <wp:positionV relativeFrom="paragraph">
                  <wp:posOffset>209550</wp:posOffset>
                </wp:positionV>
                <wp:extent cx="228600" cy="0"/>
                <wp:effectExtent l="0" t="0" r="0" b="0"/>
                <wp:wrapNone/>
                <wp:docPr id="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9397F" id="Line 49"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6.5pt" to="-19.8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"/>
            </w:pict>
          </mc:Fallback>
        </mc:AlternateContent>
      </w:r>
      <w:r w:rsidRPr="00931C9F">
        <w:rPr>
          <w:rFonts w:eastAsia="Times New Roman" w:cs="Arial"/>
          <w:b/>
          <w:noProof/>
          <w:color w:val="000000"/>
          <w:lang w:eastAsia="en-GB"/>
        </w:rPr>
        <mc:AlternateContent>
          <mc:Choice Requires="wps">
            <w:drawing>
              <wp:anchor distT="0" distB="0" distL="114300" distR="114300" simplePos="0" relativeHeight="251728896" behindDoc="0" locked="0" layoutInCell="0" allowOverlap="1" wp14:anchorId="1F1DEF8E" wp14:editId="5A7BED28">
                <wp:simplePos x="0" y="0"/>
                <wp:positionH relativeFrom="column">
                  <wp:posOffset>3429000</wp:posOffset>
                </wp:positionH>
                <wp:positionV relativeFrom="paragraph">
                  <wp:posOffset>134620</wp:posOffset>
                </wp:positionV>
                <wp:extent cx="0" cy="538480"/>
                <wp:effectExtent l="0" t="0" r="0" b="0"/>
                <wp:wrapNone/>
                <wp:docPr id="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8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20C15" id="Line 29"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10.6pt" to="270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" o:allowincell="f">
                <v:stroke endarrow="block"/>
              </v:line>
            </w:pict>
          </mc:Fallback>
        </mc:AlternateContent>
      </w:r>
    </w:p>
    <w:p w14:paraId="50A08C6A" w14:textId="77777777" w:rsidR="00F46063" w:rsidRPr="00931C9F" w:rsidRDefault="00F46063" w:rsidP="00F46063">
      <w:pPr>
        <w:rPr>
          <w:rFonts w:eastAsia="Times New Roman" w:cs="Arial"/>
          <w:b/>
          <w:color w:val="000000"/>
          <w:u w:val="single"/>
          <w:lang w:eastAsia="en-GB"/>
        </w:rPr>
      </w:pPr>
      <w:r w:rsidRPr="00931C9F">
        <w:rPr>
          <w:rFonts w:eastAsia="Times New Roman" w:cs="Arial"/>
          <w:noProof/>
          <w:color w:val="000000"/>
          <w:lang w:eastAsia="en-GB"/>
        </w:rPr>
        <mc:AlternateContent>
          <mc:Choice Requires="wps">
            <w:drawing>
              <wp:anchor distT="0" distB="0" distL="114300" distR="114300" simplePos="0" relativeHeight="251713536" behindDoc="0" locked="0" layoutInCell="0" allowOverlap="1" wp14:anchorId="5F45F7D0" wp14:editId="1A40D010">
                <wp:simplePos x="0" y="0"/>
                <wp:positionH relativeFrom="column">
                  <wp:posOffset>868680</wp:posOffset>
                </wp:positionH>
                <wp:positionV relativeFrom="paragraph">
                  <wp:posOffset>8890</wp:posOffset>
                </wp:positionV>
                <wp:extent cx="1371600" cy="1318260"/>
                <wp:effectExtent l="0" t="0" r="19050" b="1524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318260"/>
                        </a:xfrm>
                        <a:prstGeom prst="rect">
                          <a:avLst/>
                        </a:prstGeom>
                        <a:solidFill>
                          <a:srgbClr val="FFFFFF"/>
                        </a:solidFill>
                        <a:ln w="9525">
                          <a:solidFill>
                            <a:srgbClr val="000000"/>
                          </a:solidFill>
                          <a:miter lim="800000"/>
                          <a:headEnd/>
                          <a:tailEnd/>
                        </a:ln>
                      </wps:spPr>
                      <wps:txbx>
                        <w:txbxContent>
                          <w:p w14:paraId="3DE69436"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sz w:val="22"/>
                                <w:szCs w:val="22"/>
                              </w:rPr>
                              <w:t>Child leaves the school – information passed on to next DSLs through transfer of CPOMS or paper files.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5F7D0" id="Text Box 10" o:spid="_x0000_s1037" type="#_x0000_t202" style="position:absolute;margin-left:68.4pt;margin-top:.7pt;width:108pt;height:10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" o:allowincell="f">
                <v:textbox>
                  <w:txbxContent>
                    <w:p w14:paraId="3DE69436" w14:textId="77777777" w:rsidR="00F46063" w:rsidRPr="00753656" w:rsidRDefault="00F46063" w:rsidP="00F46063">
                      <w:pPr>
                        <w:pStyle w:val="BodyText3"/>
                        <w:jc w:val="center"/>
                        <w:rPr>
                          <w:rFonts w:asciiTheme="minorHAnsi" w:hAnsiTheme="minorHAnsi"/>
                          <w:sz w:val="22"/>
                          <w:szCs w:val="22"/>
                        </w:rPr>
                      </w:pPr>
                      <w:r w:rsidRPr="00753656">
                        <w:rPr>
                          <w:rFonts w:asciiTheme="minorHAnsi" w:hAnsiTheme="minorHAnsi"/>
                          <w:sz w:val="22"/>
                          <w:szCs w:val="22"/>
                        </w:rPr>
                        <w:t>Child leaves the school – information passed on to next DSLs through transfer of CPOMS or paper files.</w:t>
                      </w:r>
                    </w:p>
                  </w:txbxContent>
                </v:textbox>
              </v:shape>
            </w:pict>
          </mc:Fallback>
        </mc:AlternateContent>
      </w:r>
    </w:p>
    <w:p w14:paraId="3A3797F9" w14:textId="77777777" w:rsidR="00F46063" w:rsidRPr="00931C9F" w:rsidRDefault="00F46063" w:rsidP="00F46063">
      <w:pPr>
        <w:rPr>
          <w:rFonts w:eastAsia="Times New Roman" w:cs="Arial"/>
          <w:b/>
          <w:color w:val="000000"/>
          <w:u w:val="single"/>
          <w:lang w:eastAsia="en-GB"/>
        </w:rPr>
      </w:pPr>
      <w:r w:rsidRPr="00931C9F">
        <w:rPr>
          <w:rFonts w:eastAsia="Times New Roman" w:cs="Arial"/>
          <w:noProof/>
          <w:color w:val="000000"/>
          <w:lang w:eastAsia="en-GB"/>
        </w:rPr>
        <mc:AlternateContent>
          <mc:Choice Requires="wps">
            <w:drawing>
              <wp:anchor distT="0" distB="0" distL="114300" distR="114300" simplePos="0" relativeHeight="251724800" behindDoc="0" locked="0" layoutInCell="0" allowOverlap="1" wp14:anchorId="437AC610" wp14:editId="580D1BE4">
                <wp:simplePos x="0" y="0"/>
                <wp:positionH relativeFrom="column">
                  <wp:posOffset>2727960</wp:posOffset>
                </wp:positionH>
                <wp:positionV relativeFrom="paragraph">
                  <wp:posOffset>13335</wp:posOffset>
                </wp:positionV>
                <wp:extent cx="1371600" cy="1181100"/>
                <wp:effectExtent l="0" t="0" r="19050" b="19050"/>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181100"/>
                        </a:xfrm>
                        <a:prstGeom prst="rect">
                          <a:avLst/>
                        </a:prstGeom>
                        <a:solidFill>
                          <a:srgbClr val="FFFFFF"/>
                        </a:solidFill>
                        <a:ln w="9525">
                          <a:solidFill>
                            <a:srgbClr val="000000"/>
                          </a:solidFill>
                          <a:miter lim="800000"/>
                          <a:headEnd/>
                          <a:tailEnd/>
                        </a:ln>
                      </wps:spPr>
                      <wps:txbx>
                        <w:txbxContent>
                          <w:p w14:paraId="4FE20EC3" w14:textId="77777777" w:rsidR="00F46063" w:rsidRPr="00753656" w:rsidRDefault="00F46063" w:rsidP="00F46063">
                            <w:pPr>
                              <w:jc w:val="center"/>
                              <w:rPr>
                                <w:rFonts w:asciiTheme="minorHAnsi" w:hAnsiTheme="minorHAnsi"/>
                                <w:sz w:val="20"/>
                                <w:szCs w:val="20"/>
                              </w:rPr>
                            </w:pPr>
                            <w:r w:rsidRPr="00753656">
                              <w:rPr>
                                <w:rFonts w:asciiTheme="minorHAnsi" w:hAnsiTheme="minorHAnsi"/>
                                <w:sz w:val="20"/>
                                <w:szCs w:val="20"/>
                              </w:rPr>
                              <w:t>Decision about continued monitoring agreed such as school to take on role of Lead Practitioner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AC610" id="Text Box 25" o:spid="_x0000_s1038" type="#_x0000_t202" style="position:absolute;margin-left:214.8pt;margin-top:1.05pt;width:108pt;height: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" o:allowincell="f">
                <v:textbox>
                  <w:txbxContent>
                    <w:p w14:paraId="4FE20EC3" w14:textId="77777777" w:rsidR="00F46063" w:rsidRPr="00753656" w:rsidRDefault="00F46063" w:rsidP="00F46063">
                      <w:pPr>
                        <w:jc w:val="center"/>
                        <w:rPr>
                          <w:rFonts w:asciiTheme="minorHAnsi" w:hAnsiTheme="minorHAnsi"/>
                          <w:sz w:val="20"/>
                          <w:szCs w:val="20"/>
                        </w:rPr>
                      </w:pPr>
                      <w:r w:rsidRPr="00753656">
                        <w:rPr>
                          <w:rFonts w:asciiTheme="minorHAnsi" w:hAnsiTheme="minorHAnsi"/>
                          <w:sz w:val="20"/>
                          <w:szCs w:val="20"/>
                        </w:rPr>
                        <w:t>Decision about continued monitoring agreed such as school to take on role of Lead Practitioner if required.</w:t>
                      </w:r>
                    </w:p>
                  </w:txbxContent>
                </v:textbox>
              </v:shape>
            </w:pict>
          </mc:Fallback>
        </mc:AlternateContent>
      </w:r>
    </w:p>
    <w:p w14:paraId="3338F157" w14:textId="77777777" w:rsidR="00F46063" w:rsidRPr="00931C9F" w:rsidRDefault="00F46063" w:rsidP="00F46063">
      <w:pPr>
        <w:jc w:val="center"/>
        <w:rPr>
          <w:rFonts w:eastAsia="Times New Roman" w:cs="Arial"/>
          <w:b/>
          <w:color w:val="000000"/>
          <w:u w:val="single"/>
          <w:lang w:eastAsia="en-GB"/>
        </w:rPr>
      </w:pPr>
    </w:p>
    <w:p w14:paraId="5CA88DC6" w14:textId="1DBC998C" w:rsidR="00F46063" w:rsidRPr="00931C9F" w:rsidRDefault="00F46063" w:rsidP="00F46063">
      <w:pPr>
        <w:jc w:val="center"/>
        <w:rPr>
          <w:rFonts w:cs="Arial"/>
          <w:b/>
          <w:u w:val="single"/>
        </w:rPr>
      </w:pPr>
      <w:bookmarkStart w:id="24" w:name="_Hlk145923243"/>
      <w:r w:rsidRPr="00931C9F">
        <w:rPr>
          <w:rFonts w:cs="Arial"/>
          <w:b/>
          <w:u w:val="single"/>
        </w:rPr>
        <w:lastRenderedPageBreak/>
        <w:t xml:space="preserve">Appendix </w:t>
      </w:r>
      <w:r w:rsidR="00041BA2" w:rsidRPr="00931C9F">
        <w:rPr>
          <w:rFonts w:cs="Arial"/>
          <w:b/>
          <w:u w:val="single"/>
        </w:rPr>
        <w:t>8</w:t>
      </w:r>
      <w:r w:rsidRPr="00931C9F">
        <w:rPr>
          <w:rFonts w:cs="Arial"/>
          <w:b/>
          <w:u w:val="single"/>
        </w:rPr>
        <w:t xml:space="preserve">: Safeguarding Disclosure Form </w:t>
      </w:r>
    </w:p>
    <w:p w14:paraId="4953C882" w14:textId="77777777" w:rsidR="00F46063" w:rsidRPr="00931C9F" w:rsidRDefault="00F46063" w:rsidP="00F46063">
      <w:pPr>
        <w:jc w:val="center"/>
        <w:rPr>
          <w:rFonts w:cs="Arial"/>
          <w:b/>
          <w:u w:val="single"/>
        </w:rPr>
      </w:pPr>
    </w:p>
    <w:tbl>
      <w:tblPr>
        <w:tblStyle w:val="TableGrid"/>
        <w:tblW w:w="0" w:type="auto"/>
        <w:tblLook w:val="04A0" w:firstRow="1" w:lastRow="0" w:firstColumn="1" w:lastColumn="0" w:noHBand="0" w:noVBand="1"/>
      </w:tblPr>
      <w:tblGrid>
        <w:gridCol w:w="1365"/>
        <w:gridCol w:w="4232"/>
        <w:gridCol w:w="1235"/>
        <w:gridCol w:w="2184"/>
      </w:tblGrid>
      <w:tr w:rsidR="00F46063" w:rsidRPr="00931C9F" w14:paraId="78E34D8F" w14:textId="77777777" w:rsidTr="0026297B">
        <w:trPr>
          <w:trHeight w:val="635"/>
        </w:trPr>
        <w:tc>
          <w:tcPr>
            <w:tcW w:w="1365" w:type="dxa"/>
          </w:tcPr>
          <w:p w14:paraId="2E400C6D" w14:textId="77777777" w:rsidR="00F46063" w:rsidRPr="00931C9F" w:rsidRDefault="00F46063" w:rsidP="0026297B">
            <w:pPr>
              <w:rPr>
                <w:rFonts w:cs="Arial"/>
                <w:b/>
              </w:rPr>
            </w:pPr>
            <w:r w:rsidRPr="00931C9F">
              <w:rPr>
                <w:rFonts w:cs="Arial"/>
                <w:b/>
              </w:rPr>
              <w:t>Staff Name:</w:t>
            </w:r>
          </w:p>
        </w:tc>
        <w:tc>
          <w:tcPr>
            <w:tcW w:w="4232" w:type="dxa"/>
          </w:tcPr>
          <w:p w14:paraId="6A298C55" w14:textId="77777777" w:rsidR="00F46063" w:rsidRPr="00931C9F" w:rsidRDefault="00F46063" w:rsidP="0026297B">
            <w:pPr>
              <w:rPr>
                <w:rFonts w:cs="Arial"/>
                <w:b/>
              </w:rPr>
            </w:pPr>
          </w:p>
        </w:tc>
        <w:tc>
          <w:tcPr>
            <w:tcW w:w="1235" w:type="dxa"/>
          </w:tcPr>
          <w:p w14:paraId="56F997CE" w14:textId="77777777" w:rsidR="00F46063" w:rsidRPr="00931C9F" w:rsidRDefault="00F46063" w:rsidP="0026297B">
            <w:pPr>
              <w:rPr>
                <w:rFonts w:cs="Arial"/>
                <w:b/>
              </w:rPr>
            </w:pPr>
            <w:r w:rsidRPr="00931C9F">
              <w:rPr>
                <w:rFonts w:cs="Arial"/>
                <w:b/>
              </w:rPr>
              <w:t>Date:</w:t>
            </w:r>
          </w:p>
          <w:p w14:paraId="4041AE80" w14:textId="77777777" w:rsidR="00F46063" w:rsidRPr="00931C9F" w:rsidRDefault="00F46063" w:rsidP="0026297B">
            <w:pPr>
              <w:rPr>
                <w:rFonts w:cs="Arial"/>
                <w:b/>
              </w:rPr>
            </w:pPr>
            <w:r w:rsidRPr="00931C9F">
              <w:rPr>
                <w:rFonts w:cs="Arial"/>
                <w:b/>
              </w:rPr>
              <w:t xml:space="preserve">Time: </w:t>
            </w:r>
          </w:p>
        </w:tc>
        <w:tc>
          <w:tcPr>
            <w:tcW w:w="2184" w:type="dxa"/>
          </w:tcPr>
          <w:p w14:paraId="32D03739" w14:textId="77777777" w:rsidR="00F46063" w:rsidRPr="00931C9F" w:rsidRDefault="00F46063" w:rsidP="0026297B">
            <w:pPr>
              <w:jc w:val="center"/>
              <w:rPr>
                <w:rFonts w:cs="Arial"/>
                <w:b/>
                <w:u w:val="single"/>
              </w:rPr>
            </w:pPr>
          </w:p>
        </w:tc>
      </w:tr>
      <w:tr w:rsidR="00F46063" w:rsidRPr="00931C9F" w14:paraId="0E22086A" w14:textId="77777777" w:rsidTr="0026297B">
        <w:tc>
          <w:tcPr>
            <w:tcW w:w="1365" w:type="dxa"/>
          </w:tcPr>
          <w:p w14:paraId="43236E92" w14:textId="77777777" w:rsidR="00F46063" w:rsidRPr="00931C9F" w:rsidRDefault="00F46063" w:rsidP="0026297B">
            <w:pPr>
              <w:rPr>
                <w:rFonts w:cs="Arial"/>
                <w:b/>
              </w:rPr>
            </w:pPr>
            <w:r w:rsidRPr="00931C9F">
              <w:rPr>
                <w:rFonts w:cs="Arial"/>
                <w:b/>
              </w:rPr>
              <w:t>Pupil Name(s)</w:t>
            </w:r>
          </w:p>
        </w:tc>
        <w:tc>
          <w:tcPr>
            <w:tcW w:w="7651" w:type="dxa"/>
            <w:gridSpan w:val="3"/>
          </w:tcPr>
          <w:p w14:paraId="4155A830" w14:textId="77777777" w:rsidR="00F46063" w:rsidRPr="00931C9F" w:rsidRDefault="00F46063" w:rsidP="0026297B">
            <w:pPr>
              <w:jc w:val="center"/>
              <w:rPr>
                <w:rFonts w:cs="Arial"/>
                <w:b/>
                <w:u w:val="single"/>
              </w:rPr>
            </w:pPr>
          </w:p>
        </w:tc>
      </w:tr>
      <w:tr w:rsidR="00F46063" w:rsidRPr="00931C9F" w14:paraId="2F80EDED" w14:textId="77777777" w:rsidTr="0026297B">
        <w:tc>
          <w:tcPr>
            <w:tcW w:w="9016" w:type="dxa"/>
            <w:gridSpan w:val="4"/>
          </w:tcPr>
          <w:p w14:paraId="4AA98F37" w14:textId="77777777" w:rsidR="00F46063" w:rsidRPr="00931C9F" w:rsidRDefault="00F46063" w:rsidP="00F46063">
            <w:pPr>
              <w:pStyle w:val="ListParagraph"/>
              <w:numPr>
                <w:ilvl w:val="0"/>
                <w:numId w:val="98"/>
              </w:numPr>
              <w:rPr>
                <w:rFonts w:ascii="Arial" w:hAnsi="Arial" w:cs="Arial"/>
                <w:b/>
              </w:rPr>
            </w:pPr>
            <w:r w:rsidRPr="00931C9F">
              <w:rPr>
                <w:rFonts w:ascii="Arial" w:hAnsi="Arial" w:cs="Arial"/>
                <w:b/>
              </w:rPr>
              <w:t>What happened? (</w:t>
            </w:r>
            <w:proofErr w:type="gramStart"/>
            <w:r w:rsidRPr="00931C9F">
              <w:rPr>
                <w:rFonts w:ascii="Arial" w:hAnsi="Arial" w:cs="Arial"/>
                <w:b/>
              </w:rPr>
              <w:t>who</w:t>
            </w:r>
            <w:proofErr w:type="gramEnd"/>
            <w:r w:rsidRPr="00931C9F">
              <w:rPr>
                <w:rFonts w:ascii="Arial" w:hAnsi="Arial" w:cs="Arial"/>
                <w:b/>
              </w:rPr>
              <w:t>, where, when, why, witnesses</w:t>
            </w:r>
          </w:p>
          <w:p w14:paraId="65E82079" w14:textId="77777777" w:rsidR="00F46063" w:rsidRPr="00931C9F" w:rsidRDefault="00F46063" w:rsidP="00F46063">
            <w:pPr>
              <w:pStyle w:val="ListParagraph"/>
              <w:numPr>
                <w:ilvl w:val="0"/>
                <w:numId w:val="98"/>
              </w:numPr>
              <w:rPr>
                <w:rFonts w:ascii="Arial" w:hAnsi="Arial" w:cs="Arial"/>
                <w:b/>
              </w:rPr>
            </w:pPr>
            <w:r w:rsidRPr="00931C9F">
              <w:rPr>
                <w:rFonts w:ascii="Arial" w:hAnsi="Arial" w:cs="Arial"/>
                <w:b/>
              </w:rPr>
              <w:t xml:space="preserve">What did they pupil say? Note the exact words used by the pupil wherever possible. </w:t>
            </w:r>
          </w:p>
          <w:p w14:paraId="1532A697" w14:textId="77777777" w:rsidR="00F46063" w:rsidRPr="00931C9F" w:rsidRDefault="00F46063" w:rsidP="00F46063">
            <w:pPr>
              <w:pStyle w:val="ListParagraph"/>
              <w:numPr>
                <w:ilvl w:val="0"/>
                <w:numId w:val="98"/>
              </w:numPr>
              <w:rPr>
                <w:rFonts w:ascii="Arial" w:hAnsi="Arial" w:cs="Arial"/>
              </w:rPr>
            </w:pPr>
            <w:r w:rsidRPr="00931C9F">
              <w:rPr>
                <w:rFonts w:ascii="Arial" w:hAnsi="Arial" w:cs="Arial"/>
              </w:rPr>
              <w:t>Use the exact words and phrases used by the pupil</w:t>
            </w:r>
          </w:p>
          <w:p w14:paraId="532DA028" w14:textId="77777777" w:rsidR="00F46063" w:rsidRPr="00931C9F" w:rsidRDefault="00F46063" w:rsidP="00F46063">
            <w:pPr>
              <w:pStyle w:val="ListParagraph"/>
              <w:numPr>
                <w:ilvl w:val="0"/>
                <w:numId w:val="98"/>
              </w:numPr>
              <w:rPr>
                <w:rFonts w:ascii="Arial" w:hAnsi="Arial" w:cs="Arial"/>
              </w:rPr>
            </w:pPr>
            <w:r w:rsidRPr="00931C9F">
              <w:rPr>
                <w:rFonts w:ascii="Arial" w:hAnsi="Arial" w:cs="Arial"/>
              </w:rPr>
              <w:t>Clearly distinguish between fact, observation, allegation and opinion</w:t>
            </w:r>
          </w:p>
          <w:p w14:paraId="18660C4E" w14:textId="77777777" w:rsidR="00F46063" w:rsidRPr="00931C9F" w:rsidRDefault="00F46063" w:rsidP="00F46063">
            <w:pPr>
              <w:pStyle w:val="ListParagraph"/>
              <w:numPr>
                <w:ilvl w:val="0"/>
                <w:numId w:val="98"/>
              </w:numPr>
              <w:rPr>
                <w:rFonts w:ascii="Arial" w:hAnsi="Arial" w:cs="Arial"/>
              </w:rPr>
            </w:pPr>
            <w:r w:rsidRPr="00931C9F">
              <w:rPr>
                <w:rFonts w:ascii="Arial" w:hAnsi="Arial" w:cs="Arial"/>
              </w:rPr>
              <w:t>Note the non-verbal behaviour and the key words in the language used by the pupil</w:t>
            </w:r>
          </w:p>
          <w:p w14:paraId="1DF2C3C9" w14:textId="77777777" w:rsidR="00F46063" w:rsidRPr="00931C9F" w:rsidRDefault="00F46063" w:rsidP="0026297B">
            <w:pPr>
              <w:pStyle w:val="ListParagraph"/>
              <w:rPr>
                <w:rFonts w:ascii="Arial" w:hAnsi="Arial" w:cs="Arial"/>
                <w:b/>
              </w:rPr>
            </w:pPr>
          </w:p>
          <w:p w14:paraId="054DB962" w14:textId="77777777" w:rsidR="00F46063" w:rsidRPr="00931C9F" w:rsidRDefault="00F46063" w:rsidP="0026297B">
            <w:pPr>
              <w:rPr>
                <w:rFonts w:cs="Arial"/>
              </w:rPr>
            </w:pPr>
          </w:p>
          <w:p w14:paraId="11CDA365" w14:textId="77777777" w:rsidR="00F46063" w:rsidRPr="00931C9F" w:rsidRDefault="00F46063" w:rsidP="0026297B">
            <w:pPr>
              <w:rPr>
                <w:rFonts w:cs="Arial"/>
              </w:rPr>
            </w:pPr>
          </w:p>
          <w:p w14:paraId="19021569" w14:textId="77777777" w:rsidR="00F46063" w:rsidRPr="00931C9F" w:rsidRDefault="00F46063" w:rsidP="0026297B">
            <w:pPr>
              <w:rPr>
                <w:rFonts w:cs="Arial"/>
              </w:rPr>
            </w:pPr>
          </w:p>
          <w:p w14:paraId="7FFC2E10" w14:textId="77777777" w:rsidR="00F46063" w:rsidRPr="00931C9F" w:rsidRDefault="00F46063" w:rsidP="0026297B">
            <w:pPr>
              <w:rPr>
                <w:rFonts w:cs="Arial"/>
              </w:rPr>
            </w:pPr>
          </w:p>
          <w:p w14:paraId="0880229D" w14:textId="77777777" w:rsidR="00F46063" w:rsidRPr="00931C9F" w:rsidRDefault="00F46063" w:rsidP="0026297B">
            <w:pPr>
              <w:rPr>
                <w:rFonts w:cs="Arial"/>
              </w:rPr>
            </w:pPr>
          </w:p>
          <w:p w14:paraId="36BC8BD2" w14:textId="77777777" w:rsidR="00F46063" w:rsidRPr="00931C9F" w:rsidRDefault="00F46063" w:rsidP="0026297B">
            <w:pPr>
              <w:rPr>
                <w:rFonts w:cs="Arial"/>
              </w:rPr>
            </w:pPr>
          </w:p>
          <w:p w14:paraId="7A4CC643" w14:textId="77777777" w:rsidR="00F46063" w:rsidRPr="00931C9F" w:rsidRDefault="00F46063" w:rsidP="0026297B">
            <w:pPr>
              <w:rPr>
                <w:rFonts w:cs="Arial"/>
              </w:rPr>
            </w:pPr>
          </w:p>
          <w:p w14:paraId="6E5EE369" w14:textId="77777777" w:rsidR="00F46063" w:rsidRPr="00931C9F" w:rsidRDefault="00F46063" w:rsidP="0026297B">
            <w:pPr>
              <w:rPr>
                <w:rFonts w:cs="Arial"/>
              </w:rPr>
            </w:pPr>
          </w:p>
          <w:p w14:paraId="494722B6" w14:textId="77777777" w:rsidR="00F46063" w:rsidRPr="00931C9F" w:rsidRDefault="00F46063" w:rsidP="0026297B">
            <w:pPr>
              <w:rPr>
                <w:rFonts w:cs="Arial"/>
              </w:rPr>
            </w:pPr>
          </w:p>
          <w:p w14:paraId="490B8BCA" w14:textId="77777777" w:rsidR="00F46063" w:rsidRPr="00931C9F" w:rsidRDefault="00F46063" w:rsidP="0026297B">
            <w:pPr>
              <w:rPr>
                <w:rFonts w:cs="Arial"/>
              </w:rPr>
            </w:pPr>
          </w:p>
          <w:p w14:paraId="5AFE9EE5" w14:textId="77777777" w:rsidR="00F46063" w:rsidRPr="00931C9F" w:rsidRDefault="00F46063" w:rsidP="0026297B">
            <w:pPr>
              <w:rPr>
                <w:rFonts w:cs="Arial"/>
              </w:rPr>
            </w:pPr>
          </w:p>
          <w:p w14:paraId="7522A136" w14:textId="77777777" w:rsidR="00F46063" w:rsidRPr="00931C9F" w:rsidRDefault="00F46063" w:rsidP="0026297B">
            <w:pPr>
              <w:rPr>
                <w:rFonts w:cs="Arial"/>
              </w:rPr>
            </w:pPr>
          </w:p>
          <w:p w14:paraId="4C8F95A5" w14:textId="77777777" w:rsidR="00F46063" w:rsidRPr="00931C9F" w:rsidRDefault="00F46063" w:rsidP="0026297B">
            <w:pPr>
              <w:rPr>
                <w:rFonts w:cs="Arial"/>
              </w:rPr>
            </w:pPr>
          </w:p>
          <w:p w14:paraId="3B6CACB0" w14:textId="77777777" w:rsidR="00F46063" w:rsidRPr="00931C9F" w:rsidRDefault="00F46063" w:rsidP="0026297B">
            <w:pPr>
              <w:rPr>
                <w:rFonts w:cs="Arial"/>
              </w:rPr>
            </w:pPr>
          </w:p>
          <w:p w14:paraId="5329BC4B" w14:textId="77777777" w:rsidR="00F46063" w:rsidRPr="00931C9F" w:rsidRDefault="00F46063" w:rsidP="0026297B">
            <w:pPr>
              <w:rPr>
                <w:rFonts w:cs="Arial"/>
              </w:rPr>
            </w:pPr>
          </w:p>
          <w:p w14:paraId="032979B8" w14:textId="77777777" w:rsidR="00F46063" w:rsidRPr="00931C9F" w:rsidRDefault="00F46063" w:rsidP="0026297B">
            <w:pPr>
              <w:rPr>
                <w:rFonts w:cs="Arial"/>
              </w:rPr>
            </w:pPr>
          </w:p>
          <w:p w14:paraId="692F2D9B" w14:textId="77777777" w:rsidR="00F46063" w:rsidRPr="00931C9F" w:rsidRDefault="00F46063" w:rsidP="0026297B">
            <w:pPr>
              <w:rPr>
                <w:rFonts w:cs="Arial"/>
              </w:rPr>
            </w:pPr>
          </w:p>
          <w:p w14:paraId="51F58221" w14:textId="77777777" w:rsidR="00F46063" w:rsidRPr="00931C9F" w:rsidRDefault="00F46063" w:rsidP="0026297B">
            <w:pPr>
              <w:rPr>
                <w:rFonts w:cs="Arial"/>
              </w:rPr>
            </w:pPr>
          </w:p>
          <w:p w14:paraId="528E0F44" w14:textId="77777777" w:rsidR="00F46063" w:rsidRPr="00931C9F" w:rsidRDefault="00F46063" w:rsidP="0026297B">
            <w:pPr>
              <w:rPr>
                <w:rFonts w:cs="Arial"/>
              </w:rPr>
            </w:pPr>
          </w:p>
          <w:p w14:paraId="2EEC9765" w14:textId="77777777" w:rsidR="00F46063" w:rsidRPr="00931C9F" w:rsidRDefault="00F46063" w:rsidP="0026297B">
            <w:pPr>
              <w:rPr>
                <w:rFonts w:cs="Arial"/>
              </w:rPr>
            </w:pPr>
          </w:p>
          <w:p w14:paraId="4578C28D" w14:textId="77777777" w:rsidR="00F46063" w:rsidRPr="00931C9F" w:rsidRDefault="00F46063" w:rsidP="0026297B">
            <w:pPr>
              <w:rPr>
                <w:rFonts w:cs="Arial"/>
              </w:rPr>
            </w:pPr>
          </w:p>
          <w:p w14:paraId="44CC724A" w14:textId="77777777" w:rsidR="00F46063" w:rsidRPr="00931C9F" w:rsidRDefault="00F46063" w:rsidP="0026297B">
            <w:pPr>
              <w:rPr>
                <w:rFonts w:cs="Arial"/>
              </w:rPr>
            </w:pPr>
          </w:p>
          <w:p w14:paraId="72495D44" w14:textId="77777777" w:rsidR="00F46063" w:rsidRPr="00931C9F" w:rsidRDefault="00F46063" w:rsidP="0026297B">
            <w:pPr>
              <w:rPr>
                <w:rFonts w:cs="Arial"/>
              </w:rPr>
            </w:pPr>
          </w:p>
          <w:p w14:paraId="038BF87C" w14:textId="77777777" w:rsidR="00F46063" w:rsidRPr="00931C9F" w:rsidRDefault="00F46063" w:rsidP="0026297B">
            <w:pPr>
              <w:rPr>
                <w:rFonts w:cs="Arial"/>
              </w:rPr>
            </w:pPr>
          </w:p>
          <w:p w14:paraId="2BC86D69" w14:textId="77777777" w:rsidR="00F46063" w:rsidRPr="00931C9F" w:rsidRDefault="00F46063" w:rsidP="0026297B">
            <w:pPr>
              <w:rPr>
                <w:rFonts w:cs="Arial"/>
              </w:rPr>
            </w:pPr>
          </w:p>
          <w:p w14:paraId="60606FE5" w14:textId="77777777" w:rsidR="00F46063" w:rsidRPr="00931C9F" w:rsidRDefault="00F46063" w:rsidP="0026297B">
            <w:pPr>
              <w:rPr>
                <w:rFonts w:cs="Arial"/>
              </w:rPr>
            </w:pPr>
          </w:p>
          <w:p w14:paraId="6EB1A12B" w14:textId="77777777" w:rsidR="00F46063" w:rsidRPr="00931C9F" w:rsidRDefault="00F46063" w:rsidP="0026297B">
            <w:pPr>
              <w:pStyle w:val="ListParagraph"/>
              <w:rPr>
                <w:rFonts w:ascii="Arial" w:hAnsi="Arial" w:cs="Arial"/>
              </w:rPr>
            </w:pPr>
          </w:p>
        </w:tc>
      </w:tr>
      <w:tr w:rsidR="00F46063" w:rsidRPr="00931C9F" w14:paraId="262C5ED4" w14:textId="77777777" w:rsidTr="0026297B">
        <w:tc>
          <w:tcPr>
            <w:tcW w:w="9016" w:type="dxa"/>
            <w:gridSpan w:val="4"/>
          </w:tcPr>
          <w:p w14:paraId="003467F5" w14:textId="77777777" w:rsidR="00F46063" w:rsidRPr="00931C9F" w:rsidRDefault="00F46063" w:rsidP="0026297B">
            <w:pPr>
              <w:rPr>
                <w:rFonts w:cs="Arial"/>
                <w:b/>
              </w:rPr>
            </w:pPr>
            <w:r w:rsidRPr="00931C9F">
              <w:rPr>
                <w:rFonts w:cs="Arial"/>
                <w:b/>
              </w:rPr>
              <w:t>Action Taken:</w:t>
            </w:r>
          </w:p>
          <w:p w14:paraId="7584C0B9" w14:textId="77777777" w:rsidR="00F46063" w:rsidRPr="00931C9F" w:rsidRDefault="00F46063" w:rsidP="0026297B">
            <w:pPr>
              <w:rPr>
                <w:rFonts w:cs="Arial"/>
              </w:rPr>
            </w:pPr>
          </w:p>
          <w:p w14:paraId="00E2652F" w14:textId="77777777" w:rsidR="00F46063" w:rsidRPr="00931C9F" w:rsidRDefault="00F46063" w:rsidP="0026297B">
            <w:pPr>
              <w:rPr>
                <w:rFonts w:cs="Arial"/>
                <w:b/>
              </w:rPr>
            </w:pPr>
            <w:r w:rsidRPr="00931C9F">
              <w:rPr>
                <w:rFonts w:cs="Arial"/>
                <w:b/>
              </w:rPr>
              <w:t xml:space="preserve">Form passed to: </w:t>
            </w:r>
          </w:p>
          <w:p w14:paraId="08507433" w14:textId="77777777" w:rsidR="00F46063" w:rsidRPr="00931C9F" w:rsidRDefault="00F46063" w:rsidP="0026297B">
            <w:pPr>
              <w:rPr>
                <w:rFonts w:cs="Arial"/>
                <w:b/>
              </w:rPr>
            </w:pPr>
          </w:p>
          <w:p w14:paraId="11867DE1" w14:textId="77777777" w:rsidR="00F46063" w:rsidRPr="00931C9F" w:rsidRDefault="00F46063" w:rsidP="0026297B">
            <w:pPr>
              <w:rPr>
                <w:rFonts w:cs="Arial"/>
                <w:b/>
              </w:rPr>
            </w:pPr>
            <w:r w:rsidRPr="00931C9F">
              <w:rPr>
                <w:rFonts w:cs="Arial"/>
                <w:b/>
              </w:rPr>
              <w:t>Please ensure:</w:t>
            </w:r>
          </w:p>
          <w:p w14:paraId="6F97EC4D" w14:textId="77777777" w:rsidR="00F46063" w:rsidRPr="00931C9F" w:rsidRDefault="00F46063" w:rsidP="0026297B">
            <w:pPr>
              <w:rPr>
                <w:rFonts w:cs="Arial"/>
              </w:rPr>
            </w:pPr>
            <w:r w:rsidRPr="00931C9F">
              <w:rPr>
                <w:rFonts w:cs="Arial"/>
              </w:rPr>
              <w:t>This is scanned and uploaded to CPOMS before the end of the day at the latest</w:t>
            </w:r>
          </w:p>
          <w:p w14:paraId="32513A13" w14:textId="77777777" w:rsidR="00F46063" w:rsidRPr="00931C9F" w:rsidRDefault="00F46063" w:rsidP="0026297B">
            <w:pPr>
              <w:rPr>
                <w:rFonts w:cs="Arial"/>
              </w:rPr>
            </w:pPr>
            <w:r w:rsidRPr="00931C9F">
              <w:rPr>
                <w:rFonts w:cs="Arial"/>
              </w:rPr>
              <w:t xml:space="preserve">This original form is shredded </w:t>
            </w:r>
          </w:p>
          <w:p w14:paraId="712DC2F1" w14:textId="77777777" w:rsidR="00F46063" w:rsidRPr="00931C9F" w:rsidRDefault="00F46063" w:rsidP="0026297B">
            <w:pPr>
              <w:rPr>
                <w:rFonts w:cs="Arial"/>
              </w:rPr>
            </w:pPr>
          </w:p>
          <w:p w14:paraId="039C81CE" w14:textId="77777777" w:rsidR="00F46063" w:rsidRPr="00931C9F" w:rsidRDefault="00F46063" w:rsidP="0026297B">
            <w:pPr>
              <w:rPr>
                <w:rFonts w:cs="Arial"/>
              </w:rPr>
            </w:pPr>
          </w:p>
        </w:tc>
      </w:tr>
      <w:tr w:rsidR="00F46063" w:rsidRPr="00931C9F" w14:paraId="16BCCDC7" w14:textId="77777777" w:rsidTr="0026297B">
        <w:tc>
          <w:tcPr>
            <w:tcW w:w="9016" w:type="dxa"/>
            <w:gridSpan w:val="4"/>
          </w:tcPr>
          <w:p w14:paraId="0F3EBE30" w14:textId="77777777" w:rsidR="00F46063" w:rsidRPr="00931C9F" w:rsidRDefault="00F46063" w:rsidP="0026297B">
            <w:pPr>
              <w:rPr>
                <w:rFonts w:cs="Arial"/>
              </w:rPr>
            </w:pPr>
          </w:p>
          <w:p w14:paraId="751302BD" w14:textId="77777777" w:rsidR="00F46063" w:rsidRPr="00931C9F" w:rsidRDefault="00F46063" w:rsidP="0026297B">
            <w:pPr>
              <w:jc w:val="center"/>
              <w:rPr>
                <w:rFonts w:cs="Arial"/>
                <w:b/>
              </w:rPr>
            </w:pPr>
            <w:r w:rsidRPr="00931C9F">
              <w:rPr>
                <w:rFonts w:cs="Arial"/>
                <w:b/>
              </w:rPr>
              <w:t>Body Map</w:t>
            </w:r>
          </w:p>
          <w:p w14:paraId="755CFB8D" w14:textId="77777777" w:rsidR="00F46063" w:rsidRPr="00931C9F" w:rsidRDefault="00F46063" w:rsidP="0026297B">
            <w:pPr>
              <w:rPr>
                <w:rFonts w:cs="Arial"/>
              </w:rPr>
            </w:pPr>
          </w:p>
          <w:p w14:paraId="0B2B49D6" w14:textId="77777777" w:rsidR="00F46063" w:rsidRPr="00931C9F" w:rsidRDefault="00F46063" w:rsidP="0026297B">
            <w:pPr>
              <w:rPr>
                <w:rFonts w:cs="Arial"/>
              </w:rPr>
            </w:pPr>
          </w:p>
          <w:p w14:paraId="16BC42BA" w14:textId="77777777" w:rsidR="00F46063" w:rsidRPr="00931C9F" w:rsidRDefault="00F46063" w:rsidP="0026297B">
            <w:pPr>
              <w:jc w:val="center"/>
              <w:rPr>
                <w:rFonts w:cs="Arial"/>
              </w:rPr>
            </w:pPr>
            <w:r w:rsidRPr="00931C9F">
              <w:rPr>
                <w:rFonts w:cs="Arial"/>
                <w:noProof/>
              </w:rPr>
              <w:drawing>
                <wp:inline distT="0" distB="0" distL="0" distR="0" wp14:anchorId="3C64AE9C" wp14:editId="7D8B5B9A">
                  <wp:extent cx="1698921" cy="3799490"/>
                  <wp:effectExtent l="0" t="0" r="0" b="0"/>
                  <wp:docPr id="33" name="Picture 33" descr="Body Map Template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dy Map Template - ClipArt B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05873" cy="3815038"/>
                          </a:xfrm>
                          <a:prstGeom prst="rect">
                            <a:avLst/>
                          </a:prstGeom>
                          <a:noFill/>
                          <a:ln>
                            <a:noFill/>
                          </a:ln>
                        </pic:spPr>
                      </pic:pic>
                    </a:graphicData>
                  </a:graphic>
                </wp:inline>
              </w:drawing>
            </w:r>
          </w:p>
          <w:p w14:paraId="4F58A4F3" w14:textId="77777777" w:rsidR="00F46063" w:rsidRPr="00931C9F" w:rsidRDefault="00F46063" w:rsidP="0026297B">
            <w:pPr>
              <w:rPr>
                <w:rFonts w:cs="Arial"/>
              </w:rPr>
            </w:pPr>
          </w:p>
        </w:tc>
      </w:tr>
    </w:tbl>
    <w:p w14:paraId="642F1A6A" w14:textId="77777777" w:rsidR="00F46063" w:rsidRPr="00931C9F" w:rsidRDefault="00F46063" w:rsidP="00F46063">
      <w:pPr>
        <w:spacing w:after="0" w:line="240" w:lineRule="auto"/>
        <w:rPr>
          <w:rFonts w:cs="Arial"/>
          <w:b/>
        </w:rPr>
      </w:pPr>
    </w:p>
    <w:p w14:paraId="7E154D83" w14:textId="77777777" w:rsidR="00F46063" w:rsidRPr="00931C9F" w:rsidRDefault="00F46063" w:rsidP="00F46063">
      <w:pPr>
        <w:spacing w:after="0" w:line="240" w:lineRule="auto"/>
        <w:rPr>
          <w:rFonts w:cs="Arial"/>
          <w:b/>
        </w:rPr>
      </w:pPr>
      <w:r w:rsidRPr="00931C9F">
        <w:rPr>
          <w:rFonts w:cs="Arial"/>
          <w:b/>
        </w:rPr>
        <w:t>Do:</w:t>
      </w:r>
    </w:p>
    <w:p w14:paraId="124BA835"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Allow the pace of the conversation to be dictated by the pupil</w:t>
      </w:r>
    </w:p>
    <w:p w14:paraId="7B80B86A"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Ask neutral questions which encourage the pupil to talk such as “can you tell me what happened?”</w:t>
      </w:r>
    </w:p>
    <w:p w14:paraId="142FBF6F"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Acknowledge how hard it was for them to tell you</w:t>
      </w:r>
    </w:p>
    <w:p w14:paraId="06CFC1CC"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Reassure the pupil they have done the right thing</w:t>
      </w:r>
    </w:p>
    <w:p w14:paraId="6B4A52A0"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 xml:space="preserve">Explain who you </w:t>
      </w:r>
      <w:proofErr w:type="gramStart"/>
      <w:r w:rsidRPr="00931C9F">
        <w:rPr>
          <w:rFonts w:ascii="Arial" w:hAnsi="Arial" w:cs="Arial"/>
        </w:rPr>
        <w:t>have to</w:t>
      </w:r>
      <w:proofErr w:type="gramEnd"/>
      <w:r w:rsidRPr="00931C9F">
        <w:rPr>
          <w:rFonts w:ascii="Arial" w:hAnsi="Arial" w:cs="Arial"/>
        </w:rPr>
        <w:t xml:space="preserve"> tell (relevant agencies) and why</w:t>
      </w:r>
    </w:p>
    <w:p w14:paraId="1D50A1B6"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Let the DSL or a deputy DSL know immediately about the disclosure</w:t>
      </w:r>
    </w:p>
    <w:p w14:paraId="39589803"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Transfer a record of the disclosure using the child’s exact words onto CPOMS as soon as possible</w:t>
      </w:r>
    </w:p>
    <w:p w14:paraId="16CC7D37"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 xml:space="preserve">Pass this written record of the disclosure to a DSL or deputy so it can be secured filed. </w:t>
      </w:r>
    </w:p>
    <w:p w14:paraId="3DEC5D74" w14:textId="77777777" w:rsidR="00F46063" w:rsidRPr="00931C9F" w:rsidRDefault="00F46063" w:rsidP="00F46063">
      <w:pPr>
        <w:spacing w:after="0" w:line="240" w:lineRule="auto"/>
        <w:rPr>
          <w:rFonts w:cs="Arial"/>
          <w:b/>
        </w:rPr>
      </w:pPr>
      <w:r w:rsidRPr="00931C9F">
        <w:rPr>
          <w:rFonts w:cs="Arial"/>
          <w:b/>
        </w:rPr>
        <w:t>Don’t</w:t>
      </w:r>
    </w:p>
    <w:p w14:paraId="2FCA0701"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Interrogate or pressure the pupil to provide information</w:t>
      </w:r>
    </w:p>
    <w:p w14:paraId="747B7F5C"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Ask any questions that start with how, what, when, where and why</w:t>
      </w:r>
    </w:p>
    <w:p w14:paraId="40D1EFFF"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Undress the child or examine clothes or part of the child’s body</w:t>
      </w:r>
    </w:p>
    <w:p w14:paraId="50F0E1FA"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Criticise the alleged perpetrator</w:t>
      </w:r>
    </w:p>
    <w:p w14:paraId="441A1394"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Promise confidentiality or make promises which you cannot keep such as “it will be alright now.”</w:t>
      </w:r>
    </w:p>
    <w:p w14:paraId="376DF3DA" w14:textId="77777777" w:rsidR="00F46063" w:rsidRPr="00931C9F" w:rsidRDefault="00F46063" w:rsidP="00F46063">
      <w:pPr>
        <w:pStyle w:val="ListParagraph"/>
        <w:numPr>
          <w:ilvl w:val="0"/>
          <w:numId w:val="79"/>
        </w:numPr>
        <w:spacing w:after="0" w:line="240" w:lineRule="auto"/>
        <w:rPr>
          <w:rFonts w:ascii="Arial" w:hAnsi="Arial" w:cs="Arial"/>
        </w:rPr>
      </w:pPr>
      <w:r w:rsidRPr="00931C9F">
        <w:rPr>
          <w:rFonts w:ascii="Arial" w:hAnsi="Arial" w:cs="Arial"/>
        </w:rPr>
        <w:t>Express distaste or shock</w:t>
      </w:r>
    </w:p>
    <w:p w14:paraId="1030B8EE" w14:textId="77777777" w:rsidR="00F46063" w:rsidRPr="00931C9F" w:rsidRDefault="00F46063" w:rsidP="00F46063">
      <w:pPr>
        <w:spacing w:after="0" w:line="240" w:lineRule="auto"/>
        <w:ind w:left="360"/>
        <w:rPr>
          <w:rFonts w:cs="Arial"/>
        </w:rPr>
      </w:pPr>
    </w:p>
    <w:p w14:paraId="383347EC" w14:textId="77777777" w:rsidR="00F46063" w:rsidRPr="00931C9F" w:rsidRDefault="00F46063" w:rsidP="00F46063">
      <w:pPr>
        <w:spacing w:after="0" w:line="240" w:lineRule="auto"/>
        <w:ind w:left="360"/>
        <w:jc w:val="center"/>
        <w:rPr>
          <w:rFonts w:cs="Arial"/>
          <w:b/>
        </w:rPr>
      </w:pPr>
      <w:r w:rsidRPr="00931C9F">
        <w:rPr>
          <w:rFonts w:cs="Arial"/>
          <w:b/>
        </w:rPr>
        <w:t>Whoever the form is passed onto must transfer it to CPOMS the same day</w:t>
      </w:r>
    </w:p>
    <w:p w14:paraId="225AEAD3" w14:textId="77777777" w:rsidR="00F46063" w:rsidRPr="00931C9F" w:rsidRDefault="00F46063" w:rsidP="00F46063">
      <w:pPr>
        <w:spacing w:after="0" w:line="240" w:lineRule="auto"/>
        <w:ind w:left="360"/>
        <w:jc w:val="center"/>
        <w:rPr>
          <w:rFonts w:cs="Arial"/>
          <w:b/>
        </w:rPr>
      </w:pPr>
      <w:r w:rsidRPr="00931C9F">
        <w:rPr>
          <w:rFonts w:cs="Arial"/>
          <w:b/>
        </w:rPr>
        <w:t xml:space="preserve"> and the original shredded</w:t>
      </w:r>
    </w:p>
    <w:p w14:paraId="54DDB076" w14:textId="77777777" w:rsidR="00877C75" w:rsidRPr="00931C9F" w:rsidRDefault="00877C75" w:rsidP="00F46063">
      <w:pPr>
        <w:spacing w:after="0" w:line="240" w:lineRule="auto"/>
        <w:ind w:left="360"/>
        <w:jc w:val="center"/>
        <w:rPr>
          <w:rFonts w:cs="Arial"/>
          <w:b/>
        </w:rPr>
      </w:pPr>
    </w:p>
    <w:bookmarkEnd w:id="24"/>
    <w:p w14:paraId="14EF5C13" w14:textId="77777777" w:rsidR="00F46063" w:rsidRPr="00931C9F" w:rsidRDefault="00F46063" w:rsidP="00F46063">
      <w:pPr>
        <w:jc w:val="center"/>
        <w:rPr>
          <w:rFonts w:cs="Arial"/>
          <w:b/>
          <w:u w:val="single"/>
        </w:rPr>
      </w:pPr>
    </w:p>
    <w:p w14:paraId="3DABF9F4" w14:textId="1D0FF2B6" w:rsidR="00F46063" w:rsidRPr="00931C9F" w:rsidRDefault="00F46063" w:rsidP="00F46063">
      <w:pPr>
        <w:jc w:val="center"/>
        <w:rPr>
          <w:rFonts w:cs="Arial"/>
          <w:b/>
          <w:u w:val="single"/>
        </w:rPr>
      </w:pPr>
      <w:r w:rsidRPr="00931C9F">
        <w:rPr>
          <w:rFonts w:cs="Arial"/>
          <w:b/>
          <w:u w:val="single"/>
        </w:rPr>
        <w:lastRenderedPageBreak/>
        <w:t xml:space="preserve">Appendix </w:t>
      </w:r>
      <w:r w:rsidR="00041BA2" w:rsidRPr="00931C9F">
        <w:rPr>
          <w:rFonts w:cs="Arial"/>
          <w:b/>
          <w:u w:val="single"/>
        </w:rPr>
        <w:t>9</w:t>
      </w:r>
      <w:r w:rsidRPr="00931C9F">
        <w:rPr>
          <w:rFonts w:cs="Arial"/>
          <w:b/>
          <w:u w:val="single"/>
        </w:rPr>
        <w:t>: Safer Recruitment Checklist</w:t>
      </w:r>
    </w:p>
    <w:p w14:paraId="09A0D033" w14:textId="77777777" w:rsidR="00F46063" w:rsidRPr="00931C9F" w:rsidRDefault="00F46063" w:rsidP="00F46063">
      <w:pPr>
        <w:rPr>
          <w:rFonts w:cs="Arial"/>
        </w:rPr>
      </w:pPr>
    </w:p>
    <w:p w14:paraId="795FDDBC" w14:textId="77777777" w:rsidR="00F46063" w:rsidRPr="00931C9F" w:rsidRDefault="00F46063" w:rsidP="00F46063">
      <w:pPr>
        <w:rPr>
          <w:rFonts w:cs="Arial"/>
        </w:rPr>
      </w:pPr>
      <w:r w:rsidRPr="00931C9F">
        <w:rPr>
          <w:rFonts w:cs="Arial"/>
        </w:rPr>
        <w:t>Post ___________________</w:t>
      </w:r>
    </w:p>
    <w:p w14:paraId="6DCA71C0" w14:textId="77777777" w:rsidR="00F46063" w:rsidRPr="00931C9F" w:rsidRDefault="00F46063" w:rsidP="00F46063">
      <w:pPr>
        <w:rPr>
          <w:rFonts w:cs="Arial"/>
        </w:rPr>
      </w:pPr>
    </w:p>
    <w:p w14:paraId="0A7AC7B7" w14:textId="77777777" w:rsidR="00F46063" w:rsidRPr="00931C9F" w:rsidRDefault="00F46063" w:rsidP="00F46063">
      <w:pPr>
        <w:rPr>
          <w:rFonts w:cs="Arial"/>
        </w:rPr>
      </w:pPr>
      <w:r w:rsidRPr="00931C9F">
        <w:rPr>
          <w:rFonts w:cs="Arial"/>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F46063" w:rsidRPr="00931C9F" w14:paraId="48CF26B9" w14:textId="77777777" w:rsidTr="0026297B">
        <w:trPr>
          <w:trHeight w:val="103"/>
        </w:trPr>
        <w:tc>
          <w:tcPr>
            <w:tcW w:w="2994" w:type="dxa"/>
          </w:tcPr>
          <w:p w14:paraId="234C7FCA" w14:textId="77777777" w:rsidR="00F46063" w:rsidRPr="00931C9F" w:rsidRDefault="00F46063" w:rsidP="0026297B">
            <w:pPr>
              <w:autoSpaceDE w:val="0"/>
              <w:autoSpaceDN w:val="0"/>
              <w:adjustRightInd w:val="0"/>
              <w:rPr>
                <w:rFonts w:cs="Arial"/>
                <w:color w:val="000000"/>
              </w:rPr>
            </w:pPr>
          </w:p>
        </w:tc>
      </w:tr>
    </w:tbl>
    <w:p w14:paraId="4E0D65D7" w14:textId="77777777" w:rsidR="00F46063" w:rsidRPr="00931C9F" w:rsidRDefault="00F46063" w:rsidP="00F46063">
      <w:pPr>
        <w:rPr>
          <w:rFonts w:eastAsia="Times New Roman" w:cs="Arial"/>
          <w:b/>
          <w:bCs/>
          <w:vanis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7"/>
        <w:gridCol w:w="1570"/>
        <w:gridCol w:w="1249"/>
      </w:tblGrid>
      <w:tr w:rsidR="00F46063" w:rsidRPr="00931C9F" w14:paraId="2B0514FC" w14:textId="77777777" w:rsidTr="0026297B">
        <w:trPr>
          <w:jc w:val="center"/>
        </w:trPr>
        <w:tc>
          <w:tcPr>
            <w:tcW w:w="6501" w:type="dxa"/>
          </w:tcPr>
          <w:p w14:paraId="7308D2C0" w14:textId="77777777" w:rsidR="00F46063" w:rsidRPr="00931C9F" w:rsidRDefault="00F46063" w:rsidP="0026297B">
            <w:pPr>
              <w:autoSpaceDE w:val="0"/>
              <w:autoSpaceDN w:val="0"/>
              <w:adjustRightInd w:val="0"/>
              <w:rPr>
                <w:rFonts w:cs="Arial"/>
                <w:color w:val="000000"/>
              </w:rPr>
            </w:pPr>
            <w:r w:rsidRPr="00931C9F">
              <w:rPr>
                <w:rFonts w:cs="Arial"/>
                <w:color w:val="000000"/>
              </w:rPr>
              <w:t xml:space="preserve">Recruitment and selection checklist </w:t>
            </w:r>
          </w:p>
        </w:tc>
        <w:tc>
          <w:tcPr>
            <w:tcW w:w="1636" w:type="dxa"/>
          </w:tcPr>
          <w:p w14:paraId="348A144D" w14:textId="77777777" w:rsidR="00F46063" w:rsidRPr="00931C9F" w:rsidRDefault="00F46063" w:rsidP="0026297B">
            <w:pPr>
              <w:rPr>
                <w:rFonts w:cs="Arial"/>
              </w:rPr>
            </w:pPr>
            <w:r w:rsidRPr="00931C9F">
              <w:rPr>
                <w:rFonts w:cs="Arial"/>
                <w:b/>
                <w:bCs/>
              </w:rPr>
              <w:t>Initials</w:t>
            </w:r>
          </w:p>
        </w:tc>
        <w:tc>
          <w:tcPr>
            <w:tcW w:w="1305" w:type="dxa"/>
          </w:tcPr>
          <w:p w14:paraId="30398DE3" w14:textId="77777777" w:rsidR="00F46063" w:rsidRPr="00931C9F" w:rsidRDefault="00F46063" w:rsidP="0026297B">
            <w:pPr>
              <w:rPr>
                <w:rFonts w:cs="Arial"/>
              </w:rPr>
            </w:pPr>
            <w:r w:rsidRPr="00931C9F">
              <w:rPr>
                <w:rFonts w:cs="Arial"/>
                <w:b/>
                <w:bCs/>
              </w:rPr>
              <w:t>Date</w:t>
            </w:r>
          </w:p>
        </w:tc>
      </w:tr>
      <w:tr w:rsidR="00F46063" w:rsidRPr="00931C9F" w14:paraId="5F2862C1" w14:textId="77777777" w:rsidTr="0026297B">
        <w:trPr>
          <w:jc w:val="center"/>
        </w:trPr>
        <w:tc>
          <w:tcPr>
            <w:tcW w:w="6501" w:type="dxa"/>
          </w:tcPr>
          <w:p w14:paraId="7D02C103" w14:textId="77777777" w:rsidR="00F46063" w:rsidRPr="00931C9F" w:rsidRDefault="00F46063" w:rsidP="0026297B">
            <w:pPr>
              <w:rPr>
                <w:rFonts w:cs="Arial"/>
              </w:rPr>
            </w:pPr>
            <w:r w:rsidRPr="00931C9F">
              <w:rPr>
                <w:rFonts w:cs="Arial"/>
                <w:b/>
                <w:bCs/>
              </w:rPr>
              <w:t>Pre-interview:</w:t>
            </w:r>
          </w:p>
        </w:tc>
        <w:tc>
          <w:tcPr>
            <w:tcW w:w="1636" w:type="dxa"/>
          </w:tcPr>
          <w:p w14:paraId="6DB39C81" w14:textId="77777777" w:rsidR="00F46063" w:rsidRPr="00931C9F" w:rsidRDefault="00F46063" w:rsidP="0026297B">
            <w:pPr>
              <w:rPr>
                <w:rFonts w:cs="Arial"/>
              </w:rPr>
            </w:pPr>
          </w:p>
        </w:tc>
        <w:tc>
          <w:tcPr>
            <w:tcW w:w="1305" w:type="dxa"/>
          </w:tcPr>
          <w:p w14:paraId="1E87E9FD" w14:textId="77777777" w:rsidR="00F46063" w:rsidRPr="00931C9F" w:rsidRDefault="00F46063" w:rsidP="0026297B">
            <w:pPr>
              <w:rPr>
                <w:rFonts w:cs="Arial"/>
              </w:rPr>
            </w:pPr>
          </w:p>
        </w:tc>
      </w:tr>
      <w:tr w:rsidR="00F46063" w:rsidRPr="00931C9F" w14:paraId="7833C5ED" w14:textId="77777777" w:rsidTr="0026297B">
        <w:trPr>
          <w:jc w:val="center"/>
        </w:trPr>
        <w:tc>
          <w:tcPr>
            <w:tcW w:w="6501" w:type="dxa"/>
          </w:tcPr>
          <w:p w14:paraId="2B6169C5" w14:textId="77777777" w:rsidR="00F46063" w:rsidRPr="00931C9F" w:rsidRDefault="00F46063" w:rsidP="0026297B">
            <w:pPr>
              <w:rPr>
                <w:rFonts w:cs="Arial"/>
              </w:rPr>
            </w:pPr>
            <w:r w:rsidRPr="00931C9F">
              <w:rPr>
                <w:rFonts w:cs="Arial"/>
                <w:b/>
                <w:bCs/>
              </w:rPr>
              <w:t xml:space="preserve">Planning - </w:t>
            </w:r>
            <w:r w:rsidRPr="00931C9F">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tcPr>
          <w:p w14:paraId="5323745F" w14:textId="77777777" w:rsidR="00F46063" w:rsidRPr="00931C9F" w:rsidRDefault="00F46063" w:rsidP="0026297B">
            <w:pPr>
              <w:rPr>
                <w:rFonts w:cs="Arial"/>
              </w:rPr>
            </w:pPr>
          </w:p>
        </w:tc>
        <w:tc>
          <w:tcPr>
            <w:tcW w:w="1305" w:type="dxa"/>
          </w:tcPr>
          <w:p w14:paraId="12343722" w14:textId="77777777" w:rsidR="00F46063" w:rsidRPr="00931C9F" w:rsidRDefault="00F46063" w:rsidP="0026297B">
            <w:pPr>
              <w:rPr>
                <w:rFonts w:cs="Arial"/>
              </w:rPr>
            </w:pPr>
          </w:p>
        </w:tc>
      </w:tr>
      <w:tr w:rsidR="00F46063" w:rsidRPr="00931C9F" w14:paraId="491E8900" w14:textId="77777777" w:rsidTr="0026297B">
        <w:trPr>
          <w:jc w:val="center"/>
        </w:trPr>
        <w:tc>
          <w:tcPr>
            <w:tcW w:w="6501" w:type="dxa"/>
          </w:tcPr>
          <w:p w14:paraId="753D063D"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Vacancy advertised </w:t>
            </w:r>
            <w:r w:rsidRPr="00931C9F">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tcPr>
          <w:p w14:paraId="412536CA" w14:textId="77777777" w:rsidR="00F46063" w:rsidRPr="00931C9F" w:rsidRDefault="00F46063" w:rsidP="0026297B">
            <w:pPr>
              <w:rPr>
                <w:rFonts w:cs="Arial"/>
              </w:rPr>
            </w:pPr>
          </w:p>
        </w:tc>
        <w:tc>
          <w:tcPr>
            <w:tcW w:w="1305" w:type="dxa"/>
          </w:tcPr>
          <w:p w14:paraId="4BB3BB20" w14:textId="77777777" w:rsidR="00F46063" w:rsidRPr="00931C9F" w:rsidRDefault="00F46063" w:rsidP="0026297B">
            <w:pPr>
              <w:rPr>
                <w:rFonts w:cs="Arial"/>
              </w:rPr>
            </w:pPr>
          </w:p>
        </w:tc>
      </w:tr>
      <w:tr w:rsidR="00F46063" w:rsidRPr="00931C9F" w14:paraId="1C46AD66" w14:textId="77777777" w:rsidTr="0026297B">
        <w:trPr>
          <w:jc w:val="center"/>
        </w:trPr>
        <w:tc>
          <w:tcPr>
            <w:tcW w:w="6501" w:type="dxa"/>
          </w:tcPr>
          <w:p w14:paraId="337A9EB1"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Applications on receipt - </w:t>
            </w:r>
            <w:r w:rsidRPr="00931C9F">
              <w:rPr>
                <w:rFonts w:cs="Arial"/>
                <w:color w:val="000000"/>
              </w:rPr>
              <w:t xml:space="preserve">Scrutinised – any discrepancies/anomalies/gaps in employment noted to explore if candidate considered for short-listing </w:t>
            </w:r>
          </w:p>
        </w:tc>
        <w:tc>
          <w:tcPr>
            <w:tcW w:w="1636" w:type="dxa"/>
          </w:tcPr>
          <w:p w14:paraId="0226B00A" w14:textId="77777777" w:rsidR="00F46063" w:rsidRPr="00931C9F" w:rsidRDefault="00F46063" w:rsidP="0026297B">
            <w:pPr>
              <w:rPr>
                <w:rFonts w:cs="Arial"/>
              </w:rPr>
            </w:pPr>
          </w:p>
        </w:tc>
        <w:tc>
          <w:tcPr>
            <w:tcW w:w="1305" w:type="dxa"/>
          </w:tcPr>
          <w:p w14:paraId="213C2AE7" w14:textId="77777777" w:rsidR="00F46063" w:rsidRPr="00931C9F" w:rsidRDefault="00F46063" w:rsidP="0026297B">
            <w:pPr>
              <w:rPr>
                <w:rFonts w:cs="Arial"/>
              </w:rPr>
            </w:pPr>
          </w:p>
        </w:tc>
      </w:tr>
      <w:tr w:rsidR="00F46063" w:rsidRPr="00931C9F" w14:paraId="22E86273" w14:textId="77777777" w:rsidTr="0026297B">
        <w:trPr>
          <w:jc w:val="center"/>
        </w:trPr>
        <w:tc>
          <w:tcPr>
            <w:tcW w:w="6501" w:type="dxa"/>
          </w:tcPr>
          <w:p w14:paraId="5E76E57D"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Short-list prepared </w:t>
            </w:r>
          </w:p>
        </w:tc>
        <w:tc>
          <w:tcPr>
            <w:tcW w:w="1636" w:type="dxa"/>
          </w:tcPr>
          <w:p w14:paraId="124ED889" w14:textId="77777777" w:rsidR="00F46063" w:rsidRPr="00931C9F" w:rsidRDefault="00F46063" w:rsidP="0026297B">
            <w:pPr>
              <w:rPr>
                <w:rFonts w:cs="Arial"/>
              </w:rPr>
            </w:pPr>
          </w:p>
        </w:tc>
        <w:tc>
          <w:tcPr>
            <w:tcW w:w="1305" w:type="dxa"/>
          </w:tcPr>
          <w:p w14:paraId="75D5B75D" w14:textId="77777777" w:rsidR="00F46063" w:rsidRPr="00931C9F" w:rsidRDefault="00F46063" w:rsidP="0026297B">
            <w:pPr>
              <w:rPr>
                <w:rFonts w:cs="Arial"/>
              </w:rPr>
            </w:pPr>
          </w:p>
        </w:tc>
      </w:tr>
      <w:tr w:rsidR="00F46063" w:rsidRPr="00931C9F" w14:paraId="1B28B923" w14:textId="77777777" w:rsidTr="0026297B">
        <w:trPr>
          <w:jc w:val="center"/>
        </w:trPr>
        <w:tc>
          <w:tcPr>
            <w:tcW w:w="6501" w:type="dxa"/>
          </w:tcPr>
          <w:p w14:paraId="48158C66"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References – seeking </w:t>
            </w:r>
          </w:p>
          <w:p w14:paraId="7DB80EDA" w14:textId="77777777" w:rsidR="00F46063" w:rsidRPr="00931C9F" w:rsidRDefault="00F46063" w:rsidP="0026297B">
            <w:pPr>
              <w:autoSpaceDE w:val="0"/>
              <w:autoSpaceDN w:val="0"/>
              <w:adjustRightInd w:val="0"/>
              <w:rPr>
                <w:rFonts w:cs="Arial"/>
                <w:color w:val="000000"/>
              </w:rPr>
            </w:pPr>
            <w:r w:rsidRPr="00931C9F">
              <w:rPr>
                <w:rFonts w:cs="Arial"/>
                <w:color w:val="000000"/>
              </w:rPr>
              <w:t xml:space="preserve">Sought directly from referee on short-listed candidates; ask recommended specific questions; include statement about liability for accuracy </w:t>
            </w:r>
          </w:p>
        </w:tc>
        <w:tc>
          <w:tcPr>
            <w:tcW w:w="1636" w:type="dxa"/>
          </w:tcPr>
          <w:p w14:paraId="191EAD52" w14:textId="77777777" w:rsidR="00F46063" w:rsidRPr="00931C9F" w:rsidRDefault="00F46063" w:rsidP="0026297B">
            <w:pPr>
              <w:rPr>
                <w:rFonts w:cs="Arial"/>
              </w:rPr>
            </w:pPr>
          </w:p>
        </w:tc>
        <w:tc>
          <w:tcPr>
            <w:tcW w:w="1305" w:type="dxa"/>
          </w:tcPr>
          <w:p w14:paraId="48EBDA76" w14:textId="77777777" w:rsidR="00F46063" w:rsidRPr="00931C9F" w:rsidRDefault="00F46063" w:rsidP="0026297B">
            <w:pPr>
              <w:rPr>
                <w:rFonts w:cs="Arial"/>
              </w:rPr>
            </w:pPr>
          </w:p>
        </w:tc>
      </w:tr>
      <w:tr w:rsidR="00F46063" w:rsidRPr="00931C9F" w14:paraId="0DD590AE" w14:textId="77777777" w:rsidTr="0026297B">
        <w:trPr>
          <w:jc w:val="center"/>
        </w:trPr>
        <w:tc>
          <w:tcPr>
            <w:tcW w:w="6501" w:type="dxa"/>
          </w:tcPr>
          <w:p w14:paraId="04532625"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References – on receipt </w:t>
            </w:r>
          </w:p>
          <w:p w14:paraId="04EB164A" w14:textId="77777777" w:rsidR="00F46063" w:rsidRPr="00931C9F" w:rsidRDefault="00F46063" w:rsidP="0026297B">
            <w:pPr>
              <w:autoSpaceDE w:val="0"/>
              <w:autoSpaceDN w:val="0"/>
              <w:adjustRightInd w:val="0"/>
              <w:rPr>
                <w:rFonts w:cs="Arial"/>
                <w:color w:val="000000"/>
              </w:rPr>
            </w:pPr>
            <w:r w:rsidRPr="00931C9F">
              <w:rPr>
                <w:rFonts w:cs="Arial"/>
                <w:color w:val="000000"/>
              </w:rPr>
              <w:t xml:space="preserve">Checked against information on application; scrutinised; any discrepancy/issue of concern noted to take up with referee and/or applicant (at interview if possible) </w:t>
            </w:r>
          </w:p>
          <w:p w14:paraId="49C2B4E0" w14:textId="77777777" w:rsidR="00F46063" w:rsidRPr="00931C9F" w:rsidRDefault="00F46063" w:rsidP="0026297B">
            <w:pPr>
              <w:autoSpaceDE w:val="0"/>
              <w:autoSpaceDN w:val="0"/>
              <w:adjustRightInd w:val="0"/>
              <w:rPr>
                <w:rFonts w:cs="Arial"/>
                <w:color w:val="000000"/>
              </w:rPr>
            </w:pPr>
            <w:r w:rsidRPr="00931C9F">
              <w:rPr>
                <w:rFonts w:cs="Arial"/>
                <w:color w:val="000000"/>
              </w:rPr>
              <w:t>(</w:t>
            </w:r>
            <w:r w:rsidRPr="00931C9F">
              <w:rPr>
                <w:rFonts w:cs="Arial"/>
                <w:b/>
                <w:color w:val="000000"/>
              </w:rPr>
              <w:t>If received by email – accompanying email to verify authenticity. If not from professional email address, follow up to ensure authenticity)</w:t>
            </w:r>
          </w:p>
        </w:tc>
        <w:tc>
          <w:tcPr>
            <w:tcW w:w="1636" w:type="dxa"/>
          </w:tcPr>
          <w:p w14:paraId="4DA1E4B8" w14:textId="77777777" w:rsidR="00F46063" w:rsidRPr="00931C9F" w:rsidRDefault="00F46063" w:rsidP="0026297B">
            <w:pPr>
              <w:rPr>
                <w:rFonts w:cs="Arial"/>
              </w:rPr>
            </w:pPr>
          </w:p>
        </w:tc>
        <w:tc>
          <w:tcPr>
            <w:tcW w:w="1305" w:type="dxa"/>
          </w:tcPr>
          <w:p w14:paraId="56D03D89" w14:textId="77777777" w:rsidR="00F46063" w:rsidRPr="00931C9F" w:rsidRDefault="00F46063" w:rsidP="0026297B">
            <w:pPr>
              <w:rPr>
                <w:rFonts w:cs="Arial"/>
              </w:rPr>
            </w:pPr>
          </w:p>
        </w:tc>
      </w:tr>
      <w:tr w:rsidR="00F46063" w:rsidRPr="00931C9F" w14:paraId="4AE91DFE" w14:textId="77777777" w:rsidTr="0026297B">
        <w:trPr>
          <w:jc w:val="center"/>
        </w:trPr>
        <w:tc>
          <w:tcPr>
            <w:tcW w:w="6501" w:type="dxa"/>
          </w:tcPr>
          <w:p w14:paraId="551C29DE"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Invitation to interview - </w:t>
            </w:r>
            <w:r w:rsidRPr="00931C9F">
              <w:rPr>
                <w:rFonts w:cs="Arial"/>
                <w:color w:val="000000"/>
              </w:rPr>
              <w:t xml:space="preserve">Includes all relevant information and instructions and the </w:t>
            </w:r>
            <w:r w:rsidRPr="00931C9F">
              <w:rPr>
                <w:rFonts w:cs="Arial"/>
                <w:b/>
                <w:bCs/>
                <w:color w:val="000000"/>
              </w:rPr>
              <w:t>self-disclosure form.</w:t>
            </w:r>
          </w:p>
        </w:tc>
        <w:tc>
          <w:tcPr>
            <w:tcW w:w="1636" w:type="dxa"/>
          </w:tcPr>
          <w:p w14:paraId="347F0E81" w14:textId="77777777" w:rsidR="00F46063" w:rsidRPr="00931C9F" w:rsidRDefault="00F46063" w:rsidP="0026297B">
            <w:pPr>
              <w:rPr>
                <w:rFonts w:cs="Arial"/>
              </w:rPr>
            </w:pPr>
          </w:p>
          <w:p w14:paraId="095C3113" w14:textId="77777777" w:rsidR="00F46063" w:rsidRPr="00931C9F" w:rsidRDefault="00F46063" w:rsidP="0026297B">
            <w:pPr>
              <w:rPr>
                <w:rFonts w:cs="Arial"/>
              </w:rPr>
            </w:pPr>
          </w:p>
          <w:p w14:paraId="30D360F2" w14:textId="77777777" w:rsidR="00F46063" w:rsidRPr="00931C9F" w:rsidRDefault="00F46063" w:rsidP="0026297B">
            <w:pPr>
              <w:rPr>
                <w:rFonts w:cs="Arial"/>
              </w:rPr>
            </w:pPr>
          </w:p>
        </w:tc>
        <w:tc>
          <w:tcPr>
            <w:tcW w:w="1305" w:type="dxa"/>
          </w:tcPr>
          <w:p w14:paraId="383B02D9" w14:textId="77777777" w:rsidR="00F46063" w:rsidRPr="00931C9F" w:rsidRDefault="00F46063" w:rsidP="0026297B">
            <w:pPr>
              <w:rPr>
                <w:rFonts w:cs="Arial"/>
              </w:rPr>
            </w:pPr>
          </w:p>
        </w:tc>
      </w:tr>
      <w:tr w:rsidR="00F46063" w:rsidRPr="00931C9F" w14:paraId="73AA6251" w14:textId="77777777" w:rsidTr="0026297B">
        <w:trPr>
          <w:jc w:val="center"/>
        </w:trPr>
        <w:tc>
          <w:tcPr>
            <w:tcW w:w="6501" w:type="dxa"/>
          </w:tcPr>
          <w:p w14:paraId="6C3066F9"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Interview arrangements - </w:t>
            </w:r>
            <w:r w:rsidRPr="00931C9F">
              <w:rPr>
                <w:rFonts w:cs="Arial"/>
                <w:color w:val="000000"/>
              </w:rPr>
              <w:t xml:space="preserve">At least two interviewers; panel members have authority to appoint; have met and agreed issues and questions/assessment criteria/standards </w:t>
            </w:r>
          </w:p>
        </w:tc>
        <w:tc>
          <w:tcPr>
            <w:tcW w:w="1636" w:type="dxa"/>
          </w:tcPr>
          <w:p w14:paraId="17EB4629" w14:textId="77777777" w:rsidR="00F46063" w:rsidRPr="00931C9F" w:rsidRDefault="00F46063" w:rsidP="0026297B">
            <w:pPr>
              <w:rPr>
                <w:rFonts w:cs="Arial"/>
              </w:rPr>
            </w:pPr>
          </w:p>
        </w:tc>
        <w:tc>
          <w:tcPr>
            <w:tcW w:w="1305" w:type="dxa"/>
          </w:tcPr>
          <w:p w14:paraId="37EF555B" w14:textId="77777777" w:rsidR="00F46063" w:rsidRPr="00931C9F" w:rsidRDefault="00F46063" w:rsidP="0026297B">
            <w:pPr>
              <w:rPr>
                <w:rFonts w:cs="Arial"/>
              </w:rPr>
            </w:pPr>
          </w:p>
        </w:tc>
      </w:tr>
      <w:tr w:rsidR="00F46063" w:rsidRPr="00931C9F" w14:paraId="4F4A8E22" w14:textId="77777777" w:rsidTr="0026297B">
        <w:trPr>
          <w:jc w:val="center"/>
        </w:trPr>
        <w:tc>
          <w:tcPr>
            <w:tcW w:w="6501" w:type="dxa"/>
          </w:tcPr>
          <w:p w14:paraId="6A8AAA98" w14:textId="77777777" w:rsidR="00F46063" w:rsidRPr="00931C9F" w:rsidRDefault="00F46063" w:rsidP="0026297B">
            <w:pPr>
              <w:autoSpaceDE w:val="0"/>
              <w:autoSpaceDN w:val="0"/>
              <w:adjustRightInd w:val="0"/>
              <w:rPr>
                <w:rFonts w:cs="Arial"/>
                <w:b/>
                <w:bCs/>
                <w:color w:val="000000"/>
              </w:rPr>
            </w:pPr>
            <w:r w:rsidRPr="00931C9F">
              <w:rPr>
                <w:rFonts w:cs="Arial"/>
                <w:b/>
                <w:bCs/>
                <w:color w:val="000000"/>
              </w:rPr>
              <w:t xml:space="preserve">Online checks – </w:t>
            </w:r>
            <w:r w:rsidRPr="00931C9F">
              <w:rPr>
                <w:rFonts w:cs="Arial"/>
                <w:bCs/>
                <w:color w:val="000000"/>
              </w:rPr>
              <w:t>Exploring any content publicly available online that might compromise their professional role so this can be discussed with candidates at interview</w:t>
            </w:r>
          </w:p>
        </w:tc>
        <w:tc>
          <w:tcPr>
            <w:tcW w:w="1636" w:type="dxa"/>
          </w:tcPr>
          <w:p w14:paraId="64BF7C15" w14:textId="77777777" w:rsidR="00F46063" w:rsidRPr="00931C9F" w:rsidRDefault="00F46063" w:rsidP="0026297B">
            <w:pPr>
              <w:rPr>
                <w:rFonts w:cs="Arial"/>
              </w:rPr>
            </w:pPr>
          </w:p>
        </w:tc>
        <w:tc>
          <w:tcPr>
            <w:tcW w:w="1305" w:type="dxa"/>
          </w:tcPr>
          <w:p w14:paraId="21081CEE" w14:textId="77777777" w:rsidR="00F46063" w:rsidRPr="00931C9F" w:rsidRDefault="00F46063" w:rsidP="0026297B">
            <w:pPr>
              <w:rPr>
                <w:rFonts w:cs="Arial"/>
              </w:rPr>
            </w:pPr>
          </w:p>
        </w:tc>
      </w:tr>
      <w:tr w:rsidR="00F46063" w:rsidRPr="00931C9F" w14:paraId="02E0782C" w14:textId="77777777" w:rsidTr="0026297B">
        <w:trPr>
          <w:jc w:val="center"/>
        </w:trPr>
        <w:tc>
          <w:tcPr>
            <w:tcW w:w="6501" w:type="dxa"/>
          </w:tcPr>
          <w:p w14:paraId="7A3B869D" w14:textId="77777777" w:rsidR="00F46063" w:rsidRPr="00931C9F" w:rsidRDefault="00F46063" w:rsidP="0026297B">
            <w:pPr>
              <w:autoSpaceDE w:val="0"/>
              <w:autoSpaceDN w:val="0"/>
              <w:adjustRightInd w:val="0"/>
              <w:rPr>
                <w:rFonts w:cs="Arial"/>
                <w:b/>
                <w:bCs/>
                <w:color w:val="000000"/>
              </w:rPr>
            </w:pPr>
            <w:r w:rsidRPr="00931C9F">
              <w:rPr>
                <w:rFonts w:cs="Arial"/>
                <w:b/>
                <w:bCs/>
                <w:color w:val="000000"/>
              </w:rPr>
              <w:t xml:space="preserve">Self-Disclosure – </w:t>
            </w:r>
            <w:r w:rsidRPr="00931C9F">
              <w:rPr>
                <w:rFonts w:cs="Arial"/>
                <w:bCs/>
                <w:color w:val="000000"/>
              </w:rPr>
              <w:t>Completed self-disclosure is submitted and seen by the member of the panel who is safer recruitment trained.</w:t>
            </w:r>
          </w:p>
        </w:tc>
        <w:tc>
          <w:tcPr>
            <w:tcW w:w="1636" w:type="dxa"/>
          </w:tcPr>
          <w:p w14:paraId="58A83430" w14:textId="77777777" w:rsidR="00F46063" w:rsidRPr="00931C9F" w:rsidRDefault="00F46063" w:rsidP="0026297B">
            <w:pPr>
              <w:rPr>
                <w:rFonts w:cs="Arial"/>
              </w:rPr>
            </w:pPr>
          </w:p>
        </w:tc>
        <w:tc>
          <w:tcPr>
            <w:tcW w:w="1305" w:type="dxa"/>
          </w:tcPr>
          <w:p w14:paraId="47E6F8B8" w14:textId="77777777" w:rsidR="00F46063" w:rsidRPr="00931C9F" w:rsidRDefault="00F46063" w:rsidP="0026297B">
            <w:pPr>
              <w:rPr>
                <w:rFonts w:cs="Arial"/>
              </w:rPr>
            </w:pPr>
          </w:p>
        </w:tc>
      </w:tr>
      <w:tr w:rsidR="00F46063" w:rsidRPr="00931C9F" w14:paraId="6FC051FE" w14:textId="77777777" w:rsidTr="0026297B">
        <w:trPr>
          <w:jc w:val="center"/>
        </w:trPr>
        <w:tc>
          <w:tcPr>
            <w:tcW w:w="6501" w:type="dxa"/>
          </w:tcPr>
          <w:p w14:paraId="786EF4D7"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Interview - </w:t>
            </w:r>
            <w:r w:rsidRPr="00931C9F">
              <w:rPr>
                <w:rFonts w:cs="Arial"/>
                <w:color w:val="000000"/>
              </w:rPr>
              <w:t xml:space="preserve">Explores applicants’ suitability for work with children as well as for the post </w:t>
            </w:r>
          </w:p>
        </w:tc>
        <w:tc>
          <w:tcPr>
            <w:tcW w:w="1636" w:type="dxa"/>
          </w:tcPr>
          <w:p w14:paraId="53B3D989" w14:textId="77777777" w:rsidR="00F46063" w:rsidRPr="00931C9F" w:rsidRDefault="00F46063" w:rsidP="0026297B">
            <w:pPr>
              <w:rPr>
                <w:rFonts w:cs="Arial"/>
              </w:rPr>
            </w:pPr>
          </w:p>
          <w:p w14:paraId="35AD503C" w14:textId="77777777" w:rsidR="00F46063" w:rsidRPr="00931C9F" w:rsidRDefault="00F46063" w:rsidP="0026297B">
            <w:pPr>
              <w:rPr>
                <w:rFonts w:cs="Arial"/>
              </w:rPr>
            </w:pPr>
          </w:p>
          <w:p w14:paraId="54EBE41D" w14:textId="77777777" w:rsidR="00F46063" w:rsidRPr="00931C9F" w:rsidRDefault="00F46063" w:rsidP="0026297B">
            <w:pPr>
              <w:rPr>
                <w:rFonts w:cs="Arial"/>
              </w:rPr>
            </w:pPr>
          </w:p>
        </w:tc>
        <w:tc>
          <w:tcPr>
            <w:tcW w:w="1305" w:type="dxa"/>
          </w:tcPr>
          <w:p w14:paraId="789B0FF6" w14:textId="77777777" w:rsidR="00F46063" w:rsidRPr="00931C9F" w:rsidRDefault="00F46063" w:rsidP="0026297B">
            <w:pPr>
              <w:rPr>
                <w:rFonts w:cs="Arial"/>
              </w:rPr>
            </w:pPr>
          </w:p>
        </w:tc>
      </w:tr>
      <w:tr w:rsidR="00F46063" w:rsidRPr="00931C9F" w14:paraId="3ACFDA33" w14:textId="77777777" w:rsidTr="0026297B">
        <w:trPr>
          <w:jc w:val="center"/>
        </w:trPr>
        <w:tc>
          <w:tcPr>
            <w:tcW w:w="6501" w:type="dxa"/>
          </w:tcPr>
          <w:p w14:paraId="40166067"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Note: </w:t>
            </w:r>
            <w:r w:rsidRPr="00931C9F">
              <w:rPr>
                <w:rFonts w:cs="Arial"/>
                <w:color w:val="000000"/>
              </w:rPr>
              <w:t xml:space="preserve">identity and qualifications of successful applicant verified on day of interview by scrutiny of appropriate original documents; copies of documents taken and placed on </w:t>
            </w:r>
            <w:proofErr w:type="gramStart"/>
            <w:r w:rsidRPr="00931C9F">
              <w:rPr>
                <w:rFonts w:cs="Arial"/>
                <w:color w:val="000000"/>
              </w:rPr>
              <w:t>file;</w:t>
            </w:r>
            <w:proofErr w:type="gramEnd"/>
            <w:r w:rsidRPr="00931C9F">
              <w:rPr>
                <w:rFonts w:cs="Arial"/>
                <w:color w:val="000000"/>
              </w:rPr>
              <w:t xml:space="preserve"> where appropriate applicant completed application for DBS disclosure </w:t>
            </w:r>
          </w:p>
        </w:tc>
        <w:tc>
          <w:tcPr>
            <w:tcW w:w="1636" w:type="dxa"/>
          </w:tcPr>
          <w:p w14:paraId="357D353F" w14:textId="77777777" w:rsidR="00F46063" w:rsidRPr="00931C9F" w:rsidRDefault="00F46063" w:rsidP="0026297B">
            <w:pPr>
              <w:rPr>
                <w:rFonts w:cs="Arial"/>
              </w:rPr>
            </w:pPr>
          </w:p>
        </w:tc>
        <w:tc>
          <w:tcPr>
            <w:tcW w:w="1305" w:type="dxa"/>
          </w:tcPr>
          <w:p w14:paraId="1F7085F5" w14:textId="77777777" w:rsidR="00F46063" w:rsidRPr="00931C9F" w:rsidRDefault="00F46063" w:rsidP="0026297B">
            <w:pPr>
              <w:rPr>
                <w:rFonts w:cs="Arial"/>
              </w:rPr>
            </w:pPr>
          </w:p>
        </w:tc>
      </w:tr>
      <w:tr w:rsidR="00F46063" w:rsidRPr="00931C9F" w14:paraId="0AD3C868" w14:textId="77777777" w:rsidTr="0026297B">
        <w:trPr>
          <w:jc w:val="center"/>
        </w:trPr>
        <w:tc>
          <w:tcPr>
            <w:tcW w:w="6501" w:type="dxa"/>
          </w:tcPr>
          <w:p w14:paraId="52F2BA55"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Conditional offer of appointment: </w:t>
            </w:r>
            <w:r w:rsidRPr="00931C9F">
              <w:rPr>
                <w:rFonts w:cs="Arial"/>
                <w:color w:val="000000"/>
              </w:rPr>
              <w:t xml:space="preserve">pre-appointment checks. Offer of appointment is made conditional on satisfactory completion of the following pre- appointment checks and, for non-teaching posts, a probationary period </w:t>
            </w:r>
          </w:p>
        </w:tc>
        <w:tc>
          <w:tcPr>
            <w:tcW w:w="1636" w:type="dxa"/>
          </w:tcPr>
          <w:p w14:paraId="44E3269F" w14:textId="77777777" w:rsidR="00F46063" w:rsidRPr="00931C9F" w:rsidRDefault="00F46063" w:rsidP="0026297B">
            <w:pPr>
              <w:rPr>
                <w:rFonts w:cs="Arial"/>
              </w:rPr>
            </w:pPr>
          </w:p>
        </w:tc>
        <w:tc>
          <w:tcPr>
            <w:tcW w:w="1305" w:type="dxa"/>
          </w:tcPr>
          <w:p w14:paraId="594D7023" w14:textId="77777777" w:rsidR="00F46063" w:rsidRPr="00931C9F" w:rsidRDefault="00F46063" w:rsidP="0026297B">
            <w:pPr>
              <w:rPr>
                <w:rFonts w:cs="Arial"/>
              </w:rPr>
            </w:pPr>
          </w:p>
        </w:tc>
      </w:tr>
      <w:tr w:rsidR="00F46063" w:rsidRPr="00931C9F" w14:paraId="6A41C45B" w14:textId="77777777" w:rsidTr="0026297B">
        <w:trPr>
          <w:jc w:val="center"/>
        </w:trPr>
        <w:tc>
          <w:tcPr>
            <w:tcW w:w="6501" w:type="dxa"/>
          </w:tcPr>
          <w:p w14:paraId="79BC0183"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References before confirmation of appointment: </w:t>
            </w:r>
            <w:r w:rsidRPr="00931C9F">
              <w:rPr>
                <w:rFonts w:cs="Arial"/>
                <w:color w:val="000000"/>
              </w:rPr>
              <w:t xml:space="preserve">(if not obtained and scrutinised previously) </w:t>
            </w:r>
          </w:p>
          <w:p w14:paraId="3C930696" w14:textId="77777777" w:rsidR="00F46063" w:rsidRPr="00931C9F" w:rsidRDefault="00F46063" w:rsidP="0026297B">
            <w:pPr>
              <w:autoSpaceDE w:val="0"/>
              <w:autoSpaceDN w:val="0"/>
              <w:adjustRightInd w:val="0"/>
              <w:rPr>
                <w:rFonts w:cs="Arial"/>
                <w:color w:val="000000"/>
              </w:rPr>
            </w:pPr>
            <w:r w:rsidRPr="00931C9F">
              <w:rPr>
                <w:rFonts w:cs="Arial"/>
                <w:color w:val="000000"/>
              </w:rPr>
              <w:t>(</w:t>
            </w:r>
            <w:r w:rsidRPr="00931C9F">
              <w:rPr>
                <w:rFonts w:cs="Arial"/>
                <w:b/>
                <w:color w:val="000000"/>
              </w:rPr>
              <w:t>If received by email – accompanying email to verify authenticity. If not from professional email address, follow up to ensure authenticity)</w:t>
            </w:r>
          </w:p>
        </w:tc>
        <w:tc>
          <w:tcPr>
            <w:tcW w:w="1636" w:type="dxa"/>
          </w:tcPr>
          <w:p w14:paraId="6F70760A" w14:textId="77777777" w:rsidR="00F46063" w:rsidRPr="00931C9F" w:rsidRDefault="00F46063" w:rsidP="0026297B">
            <w:pPr>
              <w:rPr>
                <w:rFonts w:cs="Arial"/>
              </w:rPr>
            </w:pPr>
          </w:p>
          <w:p w14:paraId="486D5DC3" w14:textId="77777777" w:rsidR="00F46063" w:rsidRPr="00931C9F" w:rsidRDefault="00F46063" w:rsidP="0026297B">
            <w:pPr>
              <w:rPr>
                <w:rFonts w:cs="Arial"/>
              </w:rPr>
            </w:pPr>
          </w:p>
          <w:p w14:paraId="26B2CCB2" w14:textId="77777777" w:rsidR="00F46063" w:rsidRPr="00931C9F" w:rsidRDefault="00F46063" w:rsidP="0026297B">
            <w:pPr>
              <w:rPr>
                <w:rFonts w:cs="Arial"/>
              </w:rPr>
            </w:pPr>
          </w:p>
        </w:tc>
        <w:tc>
          <w:tcPr>
            <w:tcW w:w="1305" w:type="dxa"/>
          </w:tcPr>
          <w:p w14:paraId="34638DC0" w14:textId="77777777" w:rsidR="00F46063" w:rsidRPr="00931C9F" w:rsidRDefault="00F46063" w:rsidP="0026297B">
            <w:pPr>
              <w:rPr>
                <w:rFonts w:cs="Arial"/>
              </w:rPr>
            </w:pPr>
          </w:p>
        </w:tc>
      </w:tr>
      <w:tr w:rsidR="00F46063" w:rsidRPr="00931C9F" w14:paraId="1A1E453C" w14:textId="77777777" w:rsidTr="0026297B">
        <w:trPr>
          <w:jc w:val="center"/>
        </w:trPr>
        <w:tc>
          <w:tcPr>
            <w:tcW w:w="6501" w:type="dxa"/>
          </w:tcPr>
          <w:p w14:paraId="7816CD71"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Identity </w:t>
            </w:r>
            <w:r w:rsidRPr="00931C9F">
              <w:rPr>
                <w:rFonts w:cs="Arial"/>
                <w:color w:val="000000"/>
              </w:rPr>
              <w:t xml:space="preserve">(if that could not be verified at interview) </w:t>
            </w:r>
          </w:p>
        </w:tc>
        <w:tc>
          <w:tcPr>
            <w:tcW w:w="1636" w:type="dxa"/>
          </w:tcPr>
          <w:p w14:paraId="1DD467F5" w14:textId="77777777" w:rsidR="00F46063" w:rsidRPr="00931C9F" w:rsidRDefault="00F46063" w:rsidP="0026297B">
            <w:pPr>
              <w:rPr>
                <w:rFonts w:cs="Arial"/>
              </w:rPr>
            </w:pPr>
          </w:p>
          <w:p w14:paraId="78A4D7E0" w14:textId="77777777" w:rsidR="00F46063" w:rsidRPr="00931C9F" w:rsidRDefault="00F46063" w:rsidP="0026297B">
            <w:pPr>
              <w:rPr>
                <w:rFonts w:cs="Arial"/>
              </w:rPr>
            </w:pPr>
          </w:p>
          <w:p w14:paraId="66FA9D37" w14:textId="77777777" w:rsidR="00F46063" w:rsidRPr="00931C9F" w:rsidRDefault="00F46063" w:rsidP="0026297B">
            <w:pPr>
              <w:rPr>
                <w:rFonts w:cs="Arial"/>
              </w:rPr>
            </w:pPr>
          </w:p>
        </w:tc>
        <w:tc>
          <w:tcPr>
            <w:tcW w:w="1305" w:type="dxa"/>
          </w:tcPr>
          <w:p w14:paraId="376E361A" w14:textId="77777777" w:rsidR="00F46063" w:rsidRPr="00931C9F" w:rsidRDefault="00F46063" w:rsidP="0026297B">
            <w:pPr>
              <w:rPr>
                <w:rFonts w:cs="Arial"/>
              </w:rPr>
            </w:pPr>
          </w:p>
        </w:tc>
      </w:tr>
      <w:tr w:rsidR="00F46063" w:rsidRPr="00931C9F" w14:paraId="35EFFB18" w14:textId="77777777" w:rsidTr="0026297B">
        <w:trPr>
          <w:jc w:val="center"/>
        </w:trPr>
        <w:tc>
          <w:tcPr>
            <w:tcW w:w="6501" w:type="dxa"/>
          </w:tcPr>
          <w:p w14:paraId="1652D4B5"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Qualifications </w:t>
            </w:r>
            <w:r w:rsidRPr="00931C9F">
              <w:rPr>
                <w:rFonts w:cs="Arial"/>
                <w:color w:val="000000"/>
              </w:rPr>
              <w:t xml:space="preserve">(if not verified on the day of interview) </w:t>
            </w:r>
          </w:p>
        </w:tc>
        <w:tc>
          <w:tcPr>
            <w:tcW w:w="1636" w:type="dxa"/>
          </w:tcPr>
          <w:p w14:paraId="02B6E94B" w14:textId="77777777" w:rsidR="00F46063" w:rsidRPr="00931C9F" w:rsidRDefault="00F46063" w:rsidP="0026297B">
            <w:pPr>
              <w:rPr>
                <w:rFonts w:cs="Arial"/>
              </w:rPr>
            </w:pPr>
          </w:p>
          <w:p w14:paraId="3E2084F0" w14:textId="77777777" w:rsidR="00F46063" w:rsidRPr="00931C9F" w:rsidRDefault="00F46063" w:rsidP="0026297B">
            <w:pPr>
              <w:rPr>
                <w:rFonts w:cs="Arial"/>
              </w:rPr>
            </w:pPr>
          </w:p>
          <w:p w14:paraId="0098C8DB" w14:textId="77777777" w:rsidR="00F46063" w:rsidRPr="00931C9F" w:rsidRDefault="00F46063" w:rsidP="0026297B">
            <w:pPr>
              <w:rPr>
                <w:rFonts w:cs="Arial"/>
              </w:rPr>
            </w:pPr>
          </w:p>
        </w:tc>
        <w:tc>
          <w:tcPr>
            <w:tcW w:w="1305" w:type="dxa"/>
          </w:tcPr>
          <w:p w14:paraId="005E1FA0" w14:textId="77777777" w:rsidR="00F46063" w:rsidRPr="00931C9F" w:rsidRDefault="00F46063" w:rsidP="0026297B">
            <w:pPr>
              <w:rPr>
                <w:rFonts w:cs="Arial"/>
              </w:rPr>
            </w:pPr>
          </w:p>
        </w:tc>
      </w:tr>
      <w:tr w:rsidR="00F46063" w:rsidRPr="00931C9F" w14:paraId="60B8F878" w14:textId="77777777" w:rsidTr="0026297B">
        <w:trPr>
          <w:jc w:val="center"/>
        </w:trPr>
        <w:tc>
          <w:tcPr>
            <w:tcW w:w="6501" w:type="dxa"/>
          </w:tcPr>
          <w:p w14:paraId="52808F03" w14:textId="77777777" w:rsidR="00F46063" w:rsidRPr="00931C9F" w:rsidRDefault="00F46063" w:rsidP="0026297B">
            <w:pPr>
              <w:autoSpaceDE w:val="0"/>
              <w:autoSpaceDN w:val="0"/>
              <w:adjustRightInd w:val="0"/>
              <w:rPr>
                <w:rFonts w:cs="Arial"/>
                <w:color w:val="000000"/>
              </w:rPr>
            </w:pPr>
            <w:r w:rsidRPr="00931C9F">
              <w:rPr>
                <w:rFonts w:cs="Arial"/>
                <w:b/>
                <w:bCs/>
                <w:color w:val="000000"/>
              </w:rPr>
              <w:lastRenderedPageBreak/>
              <w:t xml:space="preserve">Permission to work in UK, if required </w:t>
            </w:r>
          </w:p>
        </w:tc>
        <w:tc>
          <w:tcPr>
            <w:tcW w:w="1636" w:type="dxa"/>
          </w:tcPr>
          <w:p w14:paraId="28FB3883" w14:textId="77777777" w:rsidR="00F46063" w:rsidRPr="00931C9F" w:rsidRDefault="00F46063" w:rsidP="0026297B">
            <w:pPr>
              <w:rPr>
                <w:rFonts w:cs="Arial"/>
              </w:rPr>
            </w:pPr>
          </w:p>
          <w:p w14:paraId="48B3CBF0" w14:textId="77777777" w:rsidR="00F46063" w:rsidRPr="00931C9F" w:rsidRDefault="00F46063" w:rsidP="0026297B">
            <w:pPr>
              <w:rPr>
                <w:rFonts w:cs="Arial"/>
              </w:rPr>
            </w:pPr>
          </w:p>
          <w:p w14:paraId="34A38191" w14:textId="77777777" w:rsidR="00F46063" w:rsidRPr="00931C9F" w:rsidRDefault="00F46063" w:rsidP="0026297B">
            <w:pPr>
              <w:rPr>
                <w:rFonts w:cs="Arial"/>
              </w:rPr>
            </w:pPr>
          </w:p>
        </w:tc>
        <w:tc>
          <w:tcPr>
            <w:tcW w:w="1305" w:type="dxa"/>
          </w:tcPr>
          <w:p w14:paraId="7FAE672C" w14:textId="77777777" w:rsidR="00F46063" w:rsidRPr="00931C9F" w:rsidRDefault="00F46063" w:rsidP="0026297B">
            <w:pPr>
              <w:rPr>
                <w:rFonts w:cs="Arial"/>
              </w:rPr>
            </w:pPr>
          </w:p>
        </w:tc>
      </w:tr>
      <w:tr w:rsidR="00F46063" w:rsidRPr="00931C9F" w14:paraId="3B57A857" w14:textId="77777777" w:rsidTr="0026297B">
        <w:trPr>
          <w:jc w:val="center"/>
        </w:trPr>
        <w:tc>
          <w:tcPr>
            <w:tcW w:w="6501" w:type="dxa"/>
          </w:tcPr>
          <w:p w14:paraId="33210C9B" w14:textId="77777777" w:rsidR="00F46063" w:rsidRPr="00931C9F" w:rsidRDefault="00F46063" w:rsidP="0026297B">
            <w:pPr>
              <w:autoSpaceDE w:val="0"/>
              <w:autoSpaceDN w:val="0"/>
              <w:adjustRightInd w:val="0"/>
              <w:rPr>
                <w:rFonts w:cs="Arial"/>
                <w:b/>
                <w:color w:val="000000"/>
              </w:rPr>
            </w:pPr>
            <w:r w:rsidRPr="00931C9F">
              <w:rPr>
                <w:rFonts w:cs="Arial"/>
                <w:b/>
                <w:bCs/>
                <w:color w:val="000000"/>
              </w:rPr>
              <w:t xml:space="preserve">School record sight of DBS certificate </w:t>
            </w:r>
            <w:r w:rsidRPr="00931C9F">
              <w:rPr>
                <w:rFonts w:cs="Arial"/>
                <w:color w:val="000000"/>
              </w:rPr>
              <w:t>- where appropriate satisfactory DBS certificate.</w:t>
            </w:r>
          </w:p>
          <w:p w14:paraId="15ED5733" w14:textId="77777777" w:rsidR="00F46063" w:rsidRPr="00931C9F" w:rsidRDefault="00F46063" w:rsidP="0026297B">
            <w:pPr>
              <w:autoSpaceDE w:val="0"/>
              <w:autoSpaceDN w:val="0"/>
              <w:adjustRightInd w:val="0"/>
              <w:rPr>
                <w:rFonts w:cs="Arial"/>
                <w:b/>
                <w:color w:val="000000"/>
              </w:rPr>
            </w:pPr>
          </w:p>
        </w:tc>
        <w:tc>
          <w:tcPr>
            <w:tcW w:w="1636" w:type="dxa"/>
          </w:tcPr>
          <w:p w14:paraId="4D36FE8B" w14:textId="77777777" w:rsidR="00F46063" w:rsidRPr="00931C9F" w:rsidRDefault="00F46063" w:rsidP="0026297B">
            <w:pPr>
              <w:rPr>
                <w:rFonts w:cs="Arial"/>
              </w:rPr>
            </w:pPr>
          </w:p>
          <w:p w14:paraId="51CFEB1E" w14:textId="77777777" w:rsidR="00F46063" w:rsidRPr="00931C9F" w:rsidRDefault="00F46063" w:rsidP="0026297B">
            <w:pPr>
              <w:rPr>
                <w:rFonts w:cs="Arial"/>
              </w:rPr>
            </w:pPr>
          </w:p>
          <w:p w14:paraId="307BC8D3" w14:textId="77777777" w:rsidR="00F46063" w:rsidRPr="00931C9F" w:rsidRDefault="00F46063" w:rsidP="0026297B">
            <w:pPr>
              <w:rPr>
                <w:rFonts w:cs="Arial"/>
              </w:rPr>
            </w:pPr>
          </w:p>
        </w:tc>
        <w:tc>
          <w:tcPr>
            <w:tcW w:w="1305" w:type="dxa"/>
          </w:tcPr>
          <w:p w14:paraId="17D401D9" w14:textId="77777777" w:rsidR="00F46063" w:rsidRPr="00931C9F" w:rsidRDefault="00F46063" w:rsidP="0026297B">
            <w:pPr>
              <w:rPr>
                <w:rFonts w:cs="Arial"/>
              </w:rPr>
            </w:pPr>
          </w:p>
        </w:tc>
      </w:tr>
      <w:tr w:rsidR="00F46063" w:rsidRPr="00931C9F" w14:paraId="21E227D9" w14:textId="77777777" w:rsidTr="0026297B">
        <w:trPr>
          <w:jc w:val="center"/>
        </w:trPr>
        <w:tc>
          <w:tcPr>
            <w:tcW w:w="6501" w:type="dxa"/>
          </w:tcPr>
          <w:p w14:paraId="2CE1E886"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DBS Barred list check </w:t>
            </w:r>
            <w:r w:rsidRPr="00931C9F">
              <w:rPr>
                <w:rFonts w:cs="Arial"/>
                <w:color w:val="000000"/>
              </w:rPr>
              <w:t xml:space="preserve">– applicant is not barred from working with Children </w:t>
            </w:r>
            <w:r w:rsidRPr="00931C9F">
              <w:rPr>
                <w:rFonts w:cs="Arial"/>
                <w:b/>
                <w:color w:val="000000"/>
              </w:rPr>
              <w:t>(this must be completed before the applicant commences work)</w:t>
            </w:r>
          </w:p>
        </w:tc>
        <w:tc>
          <w:tcPr>
            <w:tcW w:w="1636" w:type="dxa"/>
          </w:tcPr>
          <w:p w14:paraId="71A22B20" w14:textId="77777777" w:rsidR="00F46063" w:rsidRPr="00931C9F" w:rsidRDefault="00F46063" w:rsidP="0026297B">
            <w:pPr>
              <w:rPr>
                <w:rFonts w:cs="Arial"/>
              </w:rPr>
            </w:pPr>
          </w:p>
          <w:p w14:paraId="755D71A5" w14:textId="77777777" w:rsidR="00F46063" w:rsidRPr="00931C9F" w:rsidRDefault="00F46063" w:rsidP="0026297B">
            <w:pPr>
              <w:rPr>
                <w:rFonts w:cs="Arial"/>
              </w:rPr>
            </w:pPr>
          </w:p>
          <w:p w14:paraId="1CDDAD12" w14:textId="77777777" w:rsidR="00F46063" w:rsidRPr="00931C9F" w:rsidRDefault="00F46063" w:rsidP="0026297B">
            <w:pPr>
              <w:rPr>
                <w:rFonts w:cs="Arial"/>
              </w:rPr>
            </w:pPr>
          </w:p>
        </w:tc>
        <w:tc>
          <w:tcPr>
            <w:tcW w:w="1305" w:type="dxa"/>
          </w:tcPr>
          <w:p w14:paraId="7F455531" w14:textId="77777777" w:rsidR="00F46063" w:rsidRPr="00931C9F" w:rsidRDefault="00F46063" w:rsidP="0026297B">
            <w:pPr>
              <w:rPr>
                <w:rFonts w:cs="Arial"/>
              </w:rPr>
            </w:pPr>
          </w:p>
        </w:tc>
      </w:tr>
      <w:tr w:rsidR="00F46063" w:rsidRPr="00931C9F" w14:paraId="2051F82A" w14:textId="77777777" w:rsidTr="0026297B">
        <w:trPr>
          <w:jc w:val="center"/>
        </w:trPr>
        <w:tc>
          <w:tcPr>
            <w:tcW w:w="6501" w:type="dxa"/>
          </w:tcPr>
          <w:p w14:paraId="7C1F6ACC" w14:textId="77777777" w:rsidR="00F46063" w:rsidRPr="00931C9F" w:rsidRDefault="00F46063" w:rsidP="0026297B">
            <w:pPr>
              <w:autoSpaceDE w:val="0"/>
              <w:autoSpaceDN w:val="0"/>
              <w:adjustRightInd w:val="0"/>
              <w:rPr>
                <w:rFonts w:cs="Arial"/>
                <w:b/>
                <w:bCs/>
                <w:color w:val="000000"/>
              </w:rPr>
            </w:pPr>
            <w:r w:rsidRPr="00931C9F">
              <w:rPr>
                <w:rFonts w:cs="Arial"/>
                <w:b/>
                <w:bCs/>
                <w:color w:val="000000"/>
              </w:rPr>
              <w:t xml:space="preserve">Childcare (Disqualification) Regulations 2009 Letter </w:t>
            </w:r>
            <w:r w:rsidRPr="00931C9F">
              <w:rPr>
                <w:rFonts w:cs="Arial"/>
                <w:color w:val="000000"/>
              </w:rPr>
              <w:t>–</w:t>
            </w:r>
            <w:r w:rsidRPr="00931C9F">
              <w:rPr>
                <w:rFonts w:cs="Arial"/>
                <w:b/>
                <w:bCs/>
                <w:color w:val="000000"/>
              </w:rPr>
              <w:t xml:space="preserve"> </w:t>
            </w:r>
            <w:r w:rsidRPr="00931C9F">
              <w:rPr>
                <w:rFonts w:cs="Arial"/>
                <w:color w:val="000000"/>
              </w:rPr>
              <w:t>for any staff who work in childcare provision or who are directly concerned with the management of such provision as defined in the statutory guidance.</w:t>
            </w:r>
            <w:r w:rsidRPr="00931C9F">
              <w:rPr>
                <w:rFonts w:cs="Arial"/>
                <w:b/>
                <w:bCs/>
                <w:color w:val="000000"/>
              </w:rPr>
              <w:t xml:space="preserve"> </w:t>
            </w:r>
          </w:p>
        </w:tc>
        <w:tc>
          <w:tcPr>
            <w:tcW w:w="1636" w:type="dxa"/>
          </w:tcPr>
          <w:p w14:paraId="5C511270" w14:textId="77777777" w:rsidR="00F46063" w:rsidRPr="00931C9F" w:rsidRDefault="00F46063" w:rsidP="0026297B">
            <w:pPr>
              <w:rPr>
                <w:rFonts w:cs="Arial"/>
              </w:rPr>
            </w:pPr>
          </w:p>
        </w:tc>
        <w:tc>
          <w:tcPr>
            <w:tcW w:w="1305" w:type="dxa"/>
          </w:tcPr>
          <w:p w14:paraId="2D3D361E" w14:textId="77777777" w:rsidR="00F46063" w:rsidRPr="00931C9F" w:rsidRDefault="00F46063" w:rsidP="0026297B">
            <w:pPr>
              <w:rPr>
                <w:rFonts w:cs="Arial"/>
              </w:rPr>
            </w:pPr>
          </w:p>
        </w:tc>
      </w:tr>
      <w:tr w:rsidR="00F46063" w:rsidRPr="00931C9F" w14:paraId="5E04673B" w14:textId="77777777" w:rsidTr="0026297B">
        <w:trPr>
          <w:trHeight w:val="128"/>
          <w:jc w:val="center"/>
        </w:trPr>
        <w:tc>
          <w:tcPr>
            <w:tcW w:w="6501" w:type="dxa"/>
          </w:tcPr>
          <w:p w14:paraId="03AA1FE1"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Health </w:t>
            </w:r>
            <w:r w:rsidRPr="00931C9F">
              <w:rPr>
                <w:rFonts w:cs="Arial"/>
                <w:color w:val="000000"/>
              </w:rPr>
              <w:t xml:space="preserve">– the candidate is medically fit </w:t>
            </w:r>
          </w:p>
          <w:p w14:paraId="3095AC31" w14:textId="77777777" w:rsidR="00F46063" w:rsidRPr="00931C9F" w:rsidRDefault="00F46063" w:rsidP="0026297B">
            <w:pPr>
              <w:autoSpaceDE w:val="0"/>
              <w:autoSpaceDN w:val="0"/>
              <w:adjustRightInd w:val="0"/>
              <w:rPr>
                <w:rFonts w:cs="Arial"/>
                <w:color w:val="000000"/>
              </w:rPr>
            </w:pPr>
            <w:r w:rsidRPr="00931C9F">
              <w:rPr>
                <w:rFonts w:cs="Arial"/>
                <w:color w:val="000000"/>
              </w:rPr>
              <w:t>Medical Pre-Employment Questionnaire</w:t>
            </w:r>
          </w:p>
        </w:tc>
        <w:tc>
          <w:tcPr>
            <w:tcW w:w="1636" w:type="dxa"/>
          </w:tcPr>
          <w:p w14:paraId="78FBA924" w14:textId="77777777" w:rsidR="00F46063" w:rsidRPr="00931C9F" w:rsidRDefault="00F46063" w:rsidP="0026297B">
            <w:pPr>
              <w:rPr>
                <w:rFonts w:cs="Arial"/>
              </w:rPr>
            </w:pPr>
          </w:p>
          <w:p w14:paraId="6994C602" w14:textId="77777777" w:rsidR="00F46063" w:rsidRPr="00931C9F" w:rsidRDefault="00F46063" w:rsidP="0026297B">
            <w:pPr>
              <w:rPr>
                <w:rFonts w:cs="Arial"/>
              </w:rPr>
            </w:pPr>
          </w:p>
          <w:p w14:paraId="0B7D255A" w14:textId="77777777" w:rsidR="00F46063" w:rsidRPr="00931C9F" w:rsidRDefault="00F46063" w:rsidP="0026297B">
            <w:pPr>
              <w:rPr>
                <w:rFonts w:cs="Arial"/>
              </w:rPr>
            </w:pPr>
          </w:p>
        </w:tc>
        <w:tc>
          <w:tcPr>
            <w:tcW w:w="1305" w:type="dxa"/>
          </w:tcPr>
          <w:p w14:paraId="5B0EB361" w14:textId="77777777" w:rsidR="00F46063" w:rsidRPr="00931C9F" w:rsidRDefault="00F46063" w:rsidP="0026297B">
            <w:pPr>
              <w:rPr>
                <w:rFonts w:cs="Arial"/>
              </w:rPr>
            </w:pPr>
          </w:p>
        </w:tc>
      </w:tr>
      <w:tr w:rsidR="00F46063" w:rsidRPr="00931C9F" w14:paraId="593CFD01" w14:textId="77777777" w:rsidTr="0026297B">
        <w:trPr>
          <w:jc w:val="center"/>
        </w:trPr>
        <w:tc>
          <w:tcPr>
            <w:tcW w:w="6501" w:type="dxa"/>
          </w:tcPr>
          <w:p w14:paraId="69F917DA"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Prohibition from Teaching Work Check </w:t>
            </w:r>
            <w:r w:rsidRPr="00931C9F">
              <w:rPr>
                <w:rFonts w:cs="Arial"/>
                <w:color w:val="000000"/>
              </w:rPr>
              <w:t xml:space="preserve">– For those carrying out teaching work </w:t>
            </w:r>
            <w:r w:rsidRPr="00931C9F">
              <w:rPr>
                <w:rFonts w:cs="Arial"/>
                <w:b/>
                <w:color w:val="000000"/>
              </w:rPr>
              <w:t>(see below)</w:t>
            </w:r>
            <w:r w:rsidRPr="00931C9F">
              <w:rPr>
                <w:rFonts w:cs="Arial"/>
                <w:color w:val="000000"/>
              </w:rPr>
              <w:t xml:space="preserve"> the teacher has not been included in the prohibition list or interim prohibition list or has a GTCE sanction.</w:t>
            </w:r>
          </w:p>
        </w:tc>
        <w:tc>
          <w:tcPr>
            <w:tcW w:w="1636" w:type="dxa"/>
          </w:tcPr>
          <w:p w14:paraId="1414E2BC" w14:textId="77777777" w:rsidR="00F46063" w:rsidRPr="00931C9F" w:rsidRDefault="00F46063" w:rsidP="0026297B">
            <w:pPr>
              <w:rPr>
                <w:rFonts w:cs="Arial"/>
              </w:rPr>
            </w:pPr>
          </w:p>
        </w:tc>
        <w:tc>
          <w:tcPr>
            <w:tcW w:w="1305" w:type="dxa"/>
          </w:tcPr>
          <w:p w14:paraId="004B064A" w14:textId="77777777" w:rsidR="00F46063" w:rsidRPr="00931C9F" w:rsidRDefault="00F46063" w:rsidP="0026297B">
            <w:pPr>
              <w:rPr>
                <w:rFonts w:cs="Arial"/>
              </w:rPr>
            </w:pPr>
          </w:p>
        </w:tc>
      </w:tr>
      <w:tr w:rsidR="00F46063" w:rsidRPr="00931C9F" w14:paraId="2C4BA9B2" w14:textId="77777777" w:rsidTr="0026297B">
        <w:trPr>
          <w:jc w:val="center"/>
        </w:trPr>
        <w:tc>
          <w:tcPr>
            <w:tcW w:w="6501" w:type="dxa"/>
          </w:tcPr>
          <w:p w14:paraId="13C2EB14"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Qualified Teacher Status (QTS) Check </w:t>
            </w:r>
            <w:r w:rsidRPr="00931C9F">
              <w:rPr>
                <w:rFonts w:cs="Arial"/>
                <w:color w:val="000000"/>
              </w:rPr>
              <w:t xml:space="preserve">– (for teaching posts in maintained schools) the teacher has obtained QTS or is exempt from the requirement to hold QTS (for teaching posts in FE colleges) the teacher has obtained a Post Graduate Certificate of Education (PGCE) or Certificate of Education (Cert. Ed) awarded by a higher education institution, or the FE Teaching Certificate conferred by an awarding body </w:t>
            </w:r>
          </w:p>
        </w:tc>
        <w:tc>
          <w:tcPr>
            <w:tcW w:w="1636" w:type="dxa"/>
          </w:tcPr>
          <w:p w14:paraId="37C12CB7" w14:textId="77777777" w:rsidR="00F46063" w:rsidRPr="00931C9F" w:rsidRDefault="00F46063" w:rsidP="0026297B">
            <w:pPr>
              <w:rPr>
                <w:rFonts w:cs="Arial"/>
              </w:rPr>
            </w:pPr>
          </w:p>
        </w:tc>
        <w:tc>
          <w:tcPr>
            <w:tcW w:w="1305" w:type="dxa"/>
          </w:tcPr>
          <w:p w14:paraId="08DD4924" w14:textId="77777777" w:rsidR="00F46063" w:rsidRPr="00931C9F" w:rsidRDefault="00F46063" w:rsidP="0026297B">
            <w:pPr>
              <w:rPr>
                <w:rFonts w:cs="Arial"/>
              </w:rPr>
            </w:pPr>
          </w:p>
        </w:tc>
      </w:tr>
      <w:tr w:rsidR="00F46063" w:rsidRPr="00931C9F" w14:paraId="30FF3B47" w14:textId="77777777" w:rsidTr="0026297B">
        <w:trPr>
          <w:jc w:val="center"/>
        </w:trPr>
        <w:tc>
          <w:tcPr>
            <w:tcW w:w="6501" w:type="dxa"/>
          </w:tcPr>
          <w:p w14:paraId="6DB9CD4E" w14:textId="77777777" w:rsidR="00F46063" w:rsidRPr="00931C9F" w:rsidRDefault="00F46063" w:rsidP="0026297B">
            <w:pPr>
              <w:autoSpaceDE w:val="0"/>
              <w:autoSpaceDN w:val="0"/>
              <w:adjustRightInd w:val="0"/>
              <w:rPr>
                <w:rFonts w:cs="Arial"/>
                <w:bCs/>
                <w:color w:val="000000"/>
              </w:rPr>
            </w:pPr>
            <w:r w:rsidRPr="00931C9F">
              <w:rPr>
                <w:rFonts w:cs="Arial"/>
                <w:b/>
                <w:bCs/>
                <w:color w:val="000000"/>
              </w:rPr>
              <w:t xml:space="preserve">Overseas Checks </w:t>
            </w:r>
            <w:r w:rsidRPr="00931C9F">
              <w:rPr>
                <w:rFonts w:cs="Arial"/>
                <w:bCs/>
                <w:color w:val="000000"/>
              </w:rPr>
              <w:t xml:space="preserve">– for individuals who have lived or worked abroad in the last 5 years. </w:t>
            </w:r>
            <w:r w:rsidRPr="00931C9F">
              <w:rPr>
                <w:rFonts w:cs="Arial"/>
                <w:b/>
                <w:bCs/>
                <w:color w:val="000000"/>
              </w:rPr>
              <w:t xml:space="preserve">(For </w:t>
            </w:r>
            <w:r w:rsidRPr="00931C9F">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tcPr>
          <w:p w14:paraId="0C0619A8" w14:textId="77777777" w:rsidR="00F46063" w:rsidRPr="00931C9F" w:rsidRDefault="00F46063" w:rsidP="0026297B">
            <w:pPr>
              <w:rPr>
                <w:rFonts w:cs="Arial"/>
              </w:rPr>
            </w:pPr>
          </w:p>
        </w:tc>
        <w:tc>
          <w:tcPr>
            <w:tcW w:w="1305" w:type="dxa"/>
          </w:tcPr>
          <w:p w14:paraId="6113004C" w14:textId="77777777" w:rsidR="00F46063" w:rsidRPr="00931C9F" w:rsidRDefault="00F46063" w:rsidP="0026297B">
            <w:pPr>
              <w:rPr>
                <w:rFonts w:cs="Arial"/>
              </w:rPr>
            </w:pPr>
          </w:p>
        </w:tc>
      </w:tr>
      <w:tr w:rsidR="00F46063" w:rsidRPr="00931C9F" w14:paraId="7612B3FE" w14:textId="77777777" w:rsidTr="0026297B">
        <w:trPr>
          <w:jc w:val="center"/>
        </w:trPr>
        <w:tc>
          <w:tcPr>
            <w:tcW w:w="6501" w:type="dxa"/>
          </w:tcPr>
          <w:p w14:paraId="4A91DA33" w14:textId="77777777" w:rsidR="00F46063" w:rsidRPr="00931C9F" w:rsidRDefault="00F46063" w:rsidP="0026297B">
            <w:pPr>
              <w:autoSpaceDE w:val="0"/>
              <w:autoSpaceDN w:val="0"/>
              <w:adjustRightInd w:val="0"/>
              <w:rPr>
                <w:rFonts w:cs="Arial"/>
                <w:color w:val="000000"/>
              </w:rPr>
            </w:pPr>
            <w:r w:rsidRPr="00931C9F">
              <w:rPr>
                <w:rFonts w:cs="Arial"/>
                <w:b/>
                <w:bCs/>
                <w:color w:val="000000"/>
              </w:rPr>
              <w:lastRenderedPageBreak/>
              <w:t xml:space="preserve">Statutory Induction Completed </w:t>
            </w:r>
            <w:r w:rsidRPr="00931C9F">
              <w:rPr>
                <w:rFonts w:cs="Arial"/>
                <w:color w:val="000000"/>
              </w:rPr>
              <w:t xml:space="preserve">(for teachers who obtained QTS after 7 May 1999 and are not employed as NQTs) </w:t>
            </w:r>
          </w:p>
        </w:tc>
        <w:tc>
          <w:tcPr>
            <w:tcW w:w="1636" w:type="dxa"/>
          </w:tcPr>
          <w:p w14:paraId="586CB456" w14:textId="77777777" w:rsidR="00F46063" w:rsidRPr="00931C9F" w:rsidRDefault="00F46063" w:rsidP="0026297B">
            <w:pPr>
              <w:rPr>
                <w:rFonts w:cs="Arial"/>
              </w:rPr>
            </w:pPr>
          </w:p>
          <w:p w14:paraId="5D4F30F7" w14:textId="77777777" w:rsidR="00F46063" w:rsidRPr="00931C9F" w:rsidRDefault="00F46063" w:rsidP="0026297B">
            <w:pPr>
              <w:rPr>
                <w:rFonts w:cs="Arial"/>
              </w:rPr>
            </w:pPr>
          </w:p>
          <w:p w14:paraId="421658E2" w14:textId="77777777" w:rsidR="00F46063" w:rsidRPr="00931C9F" w:rsidRDefault="00F46063" w:rsidP="0026297B">
            <w:pPr>
              <w:rPr>
                <w:rFonts w:cs="Arial"/>
              </w:rPr>
            </w:pPr>
          </w:p>
        </w:tc>
        <w:tc>
          <w:tcPr>
            <w:tcW w:w="1305" w:type="dxa"/>
          </w:tcPr>
          <w:p w14:paraId="6E5CB82E" w14:textId="77777777" w:rsidR="00F46063" w:rsidRPr="00931C9F" w:rsidRDefault="00F46063" w:rsidP="0026297B">
            <w:pPr>
              <w:rPr>
                <w:rFonts w:cs="Arial"/>
              </w:rPr>
            </w:pPr>
          </w:p>
        </w:tc>
      </w:tr>
      <w:tr w:rsidR="00F46063" w:rsidRPr="00931C9F" w14:paraId="6B64FCB7" w14:textId="77777777" w:rsidTr="0026297B">
        <w:trPr>
          <w:jc w:val="center"/>
        </w:trPr>
        <w:tc>
          <w:tcPr>
            <w:tcW w:w="6501" w:type="dxa"/>
          </w:tcPr>
          <w:p w14:paraId="46901E12" w14:textId="77777777" w:rsidR="00F46063" w:rsidRPr="00931C9F" w:rsidRDefault="00F46063" w:rsidP="0026297B">
            <w:pPr>
              <w:autoSpaceDE w:val="0"/>
              <w:autoSpaceDN w:val="0"/>
              <w:adjustRightInd w:val="0"/>
              <w:rPr>
                <w:rFonts w:cs="Arial"/>
                <w:b/>
                <w:bCs/>
                <w:color w:val="000000"/>
              </w:rPr>
            </w:pPr>
            <w:r w:rsidRPr="00931C9F">
              <w:rPr>
                <w:rFonts w:cs="Arial"/>
                <w:b/>
                <w:bCs/>
                <w:color w:val="000000"/>
              </w:rPr>
              <w:t xml:space="preserve">Risk Assessment – </w:t>
            </w:r>
            <w:r w:rsidRPr="00931C9F">
              <w:rPr>
                <w:rFonts w:cs="Arial"/>
                <w:bCs/>
                <w:color w:val="000000"/>
              </w:rPr>
              <w:t>for Volunteers a written Risk assessment in relation to undertaking an Enhanced DBS</w:t>
            </w:r>
          </w:p>
        </w:tc>
        <w:tc>
          <w:tcPr>
            <w:tcW w:w="1636" w:type="dxa"/>
          </w:tcPr>
          <w:p w14:paraId="21DE69B0" w14:textId="77777777" w:rsidR="00F46063" w:rsidRPr="00931C9F" w:rsidRDefault="00F46063" w:rsidP="0026297B">
            <w:pPr>
              <w:rPr>
                <w:rFonts w:cs="Arial"/>
              </w:rPr>
            </w:pPr>
          </w:p>
        </w:tc>
        <w:tc>
          <w:tcPr>
            <w:tcW w:w="1305" w:type="dxa"/>
          </w:tcPr>
          <w:p w14:paraId="6C8953E9" w14:textId="77777777" w:rsidR="00F46063" w:rsidRPr="00931C9F" w:rsidRDefault="00F46063" w:rsidP="0026297B">
            <w:pPr>
              <w:rPr>
                <w:rFonts w:cs="Arial"/>
              </w:rPr>
            </w:pPr>
          </w:p>
        </w:tc>
      </w:tr>
      <w:tr w:rsidR="00F46063" w:rsidRPr="00931C9F" w14:paraId="5A1AEAB4" w14:textId="77777777" w:rsidTr="0026297B">
        <w:trPr>
          <w:jc w:val="center"/>
        </w:trPr>
        <w:tc>
          <w:tcPr>
            <w:tcW w:w="6501" w:type="dxa"/>
          </w:tcPr>
          <w:p w14:paraId="1C3FE80D" w14:textId="77777777" w:rsidR="00F46063" w:rsidRPr="00931C9F" w:rsidRDefault="00F46063" w:rsidP="0026297B">
            <w:pPr>
              <w:autoSpaceDE w:val="0"/>
              <w:autoSpaceDN w:val="0"/>
              <w:adjustRightInd w:val="0"/>
              <w:rPr>
                <w:rFonts w:cs="Arial"/>
                <w:color w:val="000000"/>
              </w:rPr>
            </w:pPr>
            <w:r w:rsidRPr="00931C9F">
              <w:rPr>
                <w:rFonts w:cs="Arial"/>
                <w:b/>
                <w:bCs/>
                <w:color w:val="000000"/>
              </w:rPr>
              <w:t xml:space="preserve">Child Protection &amp; Online safety training </w:t>
            </w:r>
            <w:r w:rsidRPr="00931C9F">
              <w:rPr>
                <w:rFonts w:cs="Arial"/>
                <w:color w:val="000000"/>
              </w:rPr>
              <w:t xml:space="preserve">and other induction such as H&amp;S, Safe Working Practice / code of staff behaviour, etc </w:t>
            </w:r>
          </w:p>
          <w:p w14:paraId="5AB60008" w14:textId="77777777" w:rsidR="00F46063" w:rsidRPr="00931C9F" w:rsidRDefault="00F46063" w:rsidP="0026297B">
            <w:pPr>
              <w:autoSpaceDE w:val="0"/>
              <w:autoSpaceDN w:val="0"/>
              <w:adjustRightInd w:val="0"/>
              <w:rPr>
                <w:rFonts w:cs="Arial"/>
                <w:color w:val="000000"/>
              </w:rPr>
            </w:pPr>
            <w:r w:rsidRPr="00931C9F">
              <w:rPr>
                <w:rFonts w:cs="Arial"/>
                <w:color w:val="000000"/>
              </w:rPr>
              <w:t xml:space="preserve">Including: </w:t>
            </w:r>
          </w:p>
          <w:p w14:paraId="132C0D6C" w14:textId="77777777" w:rsidR="00F46063" w:rsidRPr="00931C9F" w:rsidRDefault="00F46063" w:rsidP="0026297B">
            <w:pPr>
              <w:autoSpaceDE w:val="0"/>
              <w:autoSpaceDN w:val="0"/>
              <w:adjustRightInd w:val="0"/>
              <w:rPr>
                <w:rFonts w:cs="Arial"/>
                <w:b/>
              </w:rPr>
            </w:pPr>
            <w:r w:rsidRPr="00931C9F">
              <w:rPr>
                <w:rFonts w:cs="Arial"/>
                <w:b/>
              </w:rPr>
              <w:t>Safeguarding &amp; Child Protection Policy</w:t>
            </w:r>
          </w:p>
          <w:p w14:paraId="1C0BABE6" w14:textId="77777777" w:rsidR="00F46063" w:rsidRPr="00931C9F" w:rsidRDefault="00F46063" w:rsidP="0026297B">
            <w:pPr>
              <w:autoSpaceDE w:val="0"/>
              <w:autoSpaceDN w:val="0"/>
              <w:adjustRightInd w:val="0"/>
              <w:rPr>
                <w:rFonts w:cs="Arial"/>
                <w:b/>
              </w:rPr>
            </w:pPr>
            <w:r w:rsidRPr="00931C9F">
              <w:rPr>
                <w:rFonts w:cs="Arial"/>
                <w:b/>
              </w:rPr>
              <w:t>Safer Working Practice Guidance</w:t>
            </w:r>
          </w:p>
          <w:p w14:paraId="06CE4ADC" w14:textId="77777777" w:rsidR="00F46063" w:rsidRPr="00931C9F" w:rsidRDefault="00F46063" w:rsidP="0026297B">
            <w:pPr>
              <w:autoSpaceDE w:val="0"/>
              <w:autoSpaceDN w:val="0"/>
              <w:adjustRightInd w:val="0"/>
              <w:rPr>
                <w:rFonts w:cs="Arial"/>
                <w:b/>
              </w:rPr>
            </w:pPr>
            <w:r w:rsidRPr="00931C9F">
              <w:rPr>
                <w:rFonts w:cs="Arial"/>
                <w:b/>
              </w:rPr>
              <w:t>Whistleblowing procedures</w:t>
            </w:r>
          </w:p>
          <w:p w14:paraId="331A8528" w14:textId="77777777" w:rsidR="00F46063" w:rsidRPr="00931C9F" w:rsidRDefault="00F46063" w:rsidP="0026297B">
            <w:pPr>
              <w:autoSpaceDE w:val="0"/>
              <w:autoSpaceDN w:val="0"/>
              <w:adjustRightInd w:val="0"/>
              <w:rPr>
                <w:rFonts w:cs="Arial"/>
                <w:b/>
              </w:rPr>
            </w:pPr>
            <w:proofErr w:type="spellStart"/>
            <w:r w:rsidRPr="00931C9F">
              <w:rPr>
                <w:rFonts w:cs="Arial"/>
                <w:b/>
              </w:rPr>
              <w:t>KCSiE</w:t>
            </w:r>
            <w:proofErr w:type="spellEnd"/>
            <w:r w:rsidRPr="00931C9F">
              <w:rPr>
                <w:rFonts w:cs="Arial"/>
                <w:b/>
              </w:rPr>
              <w:t xml:space="preserve"> Part 1 or Annex A &amp; Annexe B</w:t>
            </w:r>
          </w:p>
          <w:p w14:paraId="1B7321F4" w14:textId="77777777" w:rsidR="00F46063" w:rsidRPr="00931C9F" w:rsidRDefault="00F46063" w:rsidP="0026297B">
            <w:pPr>
              <w:autoSpaceDE w:val="0"/>
              <w:autoSpaceDN w:val="0"/>
              <w:adjustRightInd w:val="0"/>
              <w:rPr>
                <w:rFonts w:cs="Arial"/>
                <w:b/>
              </w:rPr>
            </w:pPr>
            <w:r w:rsidRPr="00931C9F">
              <w:rPr>
                <w:rFonts w:cs="Arial"/>
                <w:b/>
              </w:rPr>
              <w:t>ICT Acceptable Use Policy</w:t>
            </w:r>
          </w:p>
          <w:p w14:paraId="2AEA5FFD" w14:textId="77777777" w:rsidR="00F46063" w:rsidRPr="00931C9F" w:rsidRDefault="00F46063" w:rsidP="0026297B">
            <w:pPr>
              <w:autoSpaceDE w:val="0"/>
              <w:autoSpaceDN w:val="0"/>
              <w:adjustRightInd w:val="0"/>
              <w:rPr>
                <w:rFonts w:cs="Arial"/>
                <w:b/>
              </w:rPr>
            </w:pPr>
            <w:r w:rsidRPr="00931C9F">
              <w:rPr>
                <w:rFonts w:cs="Arial"/>
                <w:b/>
              </w:rPr>
              <w:t>Online Safety Policy &amp; Guidance</w:t>
            </w:r>
          </w:p>
          <w:p w14:paraId="7C713849" w14:textId="77777777" w:rsidR="00F46063" w:rsidRPr="00931C9F" w:rsidRDefault="00F46063" w:rsidP="0026297B">
            <w:pPr>
              <w:autoSpaceDE w:val="0"/>
              <w:autoSpaceDN w:val="0"/>
              <w:adjustRightInd w:val="0"/>
              <w:rPr>
                <w:rFonts w:cs="Arial"/>
                <w:color w:val="000000"/>
              </w:rPr>
            </w:pPr>
            <w:r w:rsidRPr="00931C9F">
              <w:rPr>
                <w:rFonts w:cs="Arial"/>
                <w:color w:val="000000"/>
              </w:rPr>
              <w:t>Children Missing Education Policy</w:t>
            </w:r>
          </w:p>
          <w:p w14:paraId="1E893E62" w14:textId="77777777" w:rsidR="00F46063" w:rsidRPr="00931C9F" w:rsidRDefault="00F46063" w:rsidP="0026297B">
            <w:pPr>
              <w:autoSpaceDE w:val="0"/>
              <w:autoSpaceDN w:val="0"/>
              <w:adjustRightInd w:val="0"/>
              <w:rPr>
                <w:rFonts w:cs="Arial"/>
                <w:color w:val="000000"/>
              </w:rPr>
            </w:pPr>
            <w:r w:rsidRPr="00931C9F">
              <w:rPr>
                <w:rFonts w:cs="Arial"/>
                <w:color w:val="000000"/>
              </w:rPr>
              <w:t>Behaviour Policy</w:t>
            </w:r>
          </w:p>
        </w:tc>
        <w:tc>
          <w:tcPr>
            <w:tcW w:w="1636" w:type="dxa"/>
          </w:tcPr>
          <w:p w14:paraId="122B04CE" w14:textId="77777777" w:rsidR="00F46063" w:rsidRPr="00931C9F" w:rsidRDefault="00F46063" w:rsidP="0026297B">
            <w:pPr>
              <w:rPr>
                <w:rFonts w:cs="Arial"/>
              </w:rPr>
            </w:pPr>
          </w:p>
          <w:p w14:paraId="17640617" w14:textId="77777777" w:rsidR="00F46063" w:rsidRPr="00931C9F" w:rsidRDefault="00F46063" w:rsidP="0026297B">
            <w:pPr>
              <w:rPr>
                <w:rFonts w:cs="Arial"/>
              </w:rPr>
            </w:pPr>
          </w:p>
          <w:p w14:paraId="734A5D1F" w14:textId="77777777" w:rsidR="00F46063" w:rsidRPr="00931C9F" w:rsidRDefault="00F46063" w:rsidP="0026297B">
            <w:pPr>
              <w:rPr>
                <w:rFonts w:cs="Arial"/>
              </w:rPr>
            </w:pPr>
          </w:p>
        </w:tc>
        <w:tc>
          <w:tcPr>
            <w:tcW w:w="1305" w:type="dxa"/>
          </w:tcPr>
          <w:p w14:paraId="06E35405" w14:textId="77777777" w:rsidR="00F46063" w:rsidRPr="00931C9F" w:rsidRDefault="00F46063" w:rsidP="0026297B">
            <w:pPr>
              <w:rPr>
                <w:rFonts w:cs="Arial"/>
              </w:rPr>
            </w:pPr>
          </w:p>
        </w:tc>
      </w:tr>
    </w:tbl>
    <w:p w14:paraId="55AADFA5" w14:textId="77777777" w:rsidR="00F46063" w:rsidRPr="00931C9F" w:rsidRDefault="00F46063" w:rsidP="00F46063">
      <w:pPr>
        <w:rPr>
          <w:rFonts w:cs="Arial"/>
          <w:b/>
        </w:rPr>
      </w:pPr>
    </w:p>
    <w:p w14:paraId="17529822" w14:textId="77777777" w:rsidR="00F46063" w:rsidRPr="00931C9F" w:rsidRDefault="00F46063" w:rsidP="00F46063">
      <w:pPr>
        <w:shd w:val="clear" w:color="auto" w:fill="FFFFFF"/>
        <w:rPr>
          <w:rFonts w:eastAsia="Times New Roman" w:cs="Arial"/>
          <w:b/>
          <w:color w:val="000000"/>
        </w:rPr>
      </w:pPr>
      <w:r w:rsidRPr="00931C9F">
        <w:rPr>
          <w:rFonts w:eastAsia="Times New Roman" w:cs="Arial"/>
          <w:b/>
          <w:color w:val="000000"/>
          <w:lang w:val="en"/>
        </w:rPr>
        <w:t>Each of the following activities is teaching work:</w:t>
      </w:r>
      <w:r w:rsidRPr="00931C9F">
        <w:rPr>
          <w:rFonts w:eastAsia="Times New Roman" w:cs="Arial"/>
          <w:b/>
          <w:color w:val="000000"/>
        </w:rPr>
        <w:t xml:space="preserve"> </w:t>
      </w:r>
      <w:r w:rsidRPr="00931C9F">
        <w:rPr>
          <w:rFonts w:eastAsia="Times New Roman" w:cs="Arial"/>
          <w:b/>
          <w:color w:val="000000"/>
          <w:lang w:val="en"/>
        </w:rPr>
        <w:t>planning and preparing lessons and courses for pupils,</w:t>
      </w:r>
      <w:r w:rsidRPr="00931C9F">
        <w:rPr>
          <w:rFonts w:eastAsia="Times New Roman" w:cs="Arial"/>
          <w:b/>
          <w:color w:val="000000"/>
        </w:rPr>
        <w:t xml:space="preserve"> </w:t>
      </w:r>
      <w:r w:rsidRPr="00931C9F">
        <w:rPr>
          <w:rFonts w:eastAsia="Times New Roman" w:cs="Arial"/>
          <w:b/>
          <w:color w:val="000000"/>
          <w:lang w:val="en"/>
        </w:rPr>
        <w:t>delivering* lessons to pupils;</w:t>
      </w:r>
      <w:r w:rsidRPr="00931C9F">
        <w:rPr>
          <w:rFonts w:eastAsia="Times New Roman" w:cs="Arial"/>
          <w:b/>
          <w:color w:val="000000"/>
        </w:rPr>
        <w:t xml:space="preserve"> </w:t>
      </w:r>
      <w:r w:rsidRPr="00931C9F">
        <w:rPr>
          <w:rFonts w:eastAsia="Times New Roman" w:cs="Arial"/>
          <w:b/>
          <w:color w:val="000000"/>
          <w:lang w:val="en"/>
        </w:rPr>
        <w:t>assessing the development, progress and attainment of pupils; and reporting on the development, progress and attainment of pupils.</w:t>
      </w:r>
    </w:p>
    <w:p w14:paraId="56A30600" w14:textId="77777777" w:rsidR="00F46063" w:rsidRPr="00931C9F" w:rsidRDefault="00F46063" w:rsidP="00F46063">
      <w:pPr>
        <w:shd w:val="clear" w:color="auto" w:fill="FFFFFF"/>
        <w:ind w:firstLine="240"/>
        <w:rPr>
          <w:rFonts w:eastAsia="Times New Roman" w:cs="Arial"/>
          <w:b/>
          <w:color w:val="000000"/>
        </w:rPr>
      </w:pPr>
      <w:r w:rsidRPr="00931C9F">
        <w:rPr>
          <w:rFonts w:eastAsia="Times New Roman" w:cs="Arial"/>
          <w:b/>
          <w:color w:val="000000"/>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7" w:anchor="f00009" w:tgtFrame="_blank" w:tooltip="Go to footnote 2" w:history="1">
        <w:r w:rsidRPr="00931C9F">
          <w:rPr>
            <w:rFonts w:eastAsia="Times New Roman" w:cs="Arial"/>
            <w:b/>
            <w:bCs/>
            <w:color w:val="006699"/>
            <w:u w:val="single"/>
            <w:lang w:val="en"/>
          </w:rPr>
          <w:t>2</w:t>
        </w:r>
      </w:hyperlink>
      <w:r w:rsidRPr="00931C9F">
        <w:rPr>
          <w:rFonts w:eastAsia="Times New Roman" w:cs="Arial"/>
          <w:b/>
          <w:color w:val="000000"/>
          <w:lang w:val="en"/>
        </w:rPr>
        <w:t>) or other person nominated by the head teacher to provide such direction and supervision.</w:t>
      </w:r>
    </w:p>
    <w:p w14:paraId="472A09F0" w14:textId="77777777" w:rsidR="00F46063" w:rsidRPr="00931C9F" w:rsidRDefault="00F46063" w:rsidP="00F46063">
      <w:pPr>
        <w:shd w:val="clear" w:color="auto" w:fill="FFFFFF"/>
        <w:ind w:firstLine="240"/>
        <w:rPr>
          <w:rFonts w:eastAsia="Times New Roman" w:cs="Arial"/>
          <w:b/>
          <w:color w:val="000000"/>
        </w:rPr>
      </w:pPr>
      <w:r w:rsidRPr="00931C9F">
        <w:rPr>
          <w:rFonts w:eastAsia="Times New Roman" w:cs="Arial"/>
          <w:b/>
          <w:color w:val="000000"/>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18" w:anchor="f00009" w:tgtFrame="_blank" w:tooltip="Go to footnote 2" w:history="1">
        <w:r w:rsidRPr="00931C9F">
          <w:rPr>
            <w:rFonts w:eastAsia="Times New Roman" w:cs="Arial"/>
            <w:b/>
            <w:bCs/>
            <w:color w:val="006699"/>
            <w:u w:val="single"/>
            <w:lang w:val="en"/>
          </w:rPr>
          <w:t>2</w:t>
        </w:r>
      </w:hyperlink>
      <w:r w:rsidRPr="00931C9F">
        <w:rPr>
          <w:rFonts w:eastAsia="Times New Roman" w:cs="Arial"/>
          <w:b/>
          <w:color w:val="000000"/>
          <w:lang w:val="en"/>
        </w:rPr>
        <w:t>) or other person nominated by the head teacher to provide such direction and supervision.</w:t>
      </w:r>
    </w:p>
    <w:p w14:paraId="7B8C3A33" w14:textId="6EDC9A22" w:rsidR="00F46063" w:rsidRPr="00931C9F" w:rsidRDefault="00F46063" w:rsidP="00F46063">
      <w:pPr>
        <w:pStyle w:val="NoSpacing"/>
        <w:jc w:val="center"/>
        <w:rPr>
          <w:rFonts w:ascii="Arial" w:hAnsi="Arial" w:cs="Arial"/>
          <w:b/>
          <w:u w:val="single"/>
        </w:rPr>
      </w:pPr>
    </w:p>
    <w:p w14:paraId="5475A73E" w14:textId="77777777" w:rsidR="00F817D6" w:rsidRPr="00931C9F" w:rsidRDefault="00F817D6" w:rsidP="00F46063">
      <w:pPr>
        <w:pStyle w:val="NoSpacing"/>
        <w:jc w:val="center"/>
        <w:rPr>
          <w:rFonts w:ascii="Arial" w:hAnsi="Arial" w:cs="Arial"/>
          <w:b/>
          <w:u w:val="single"/>
        </w:rPr>
      </w:pPr>
    </w:p>
    <w:p w14:paraId="11123B86" w14:textId="01CE8DA9" w:rsidR="00F817D6" w:rsidRPr="00931C9F" w:rsidRDefault="00877C75" w:rsidP="00F817D6">
      <w:pPr>
        <w:pStyle w:val="NoSpacing"/>
        <w:jc w:val="center"/>
        <w:rPr>
          <w:rFonts w:ascii="Arial" w:hAnsi="Arial" w:cs="Arial"/>
          <w:b/>
        </w:rPr>
      </w:pPr>
      <w:r w:rsidRPr="00931C9F">
        <w:rPr>
          <w:rFonts w:ascii="Arial" w:hAnsi="Arial" w:cs="Arial"/>
          <w:b/>
          <w:u w:val="single"/>
        </w:rPr>
        <w:t>Appendix 1</w:t>
      </w:r>
      <w:r w:rsidR="00041BA2" w:rsidRPr="00931C9F">
        <w:rPr>
          <w:rFonts w:ascii="Arial" w:hAnsi="Arial" w:cs="Arial"/>
          <w:b/>
          <w:u w:val="single"/>
        </w:rPr>
        <w:t>0</w:t>
      </w:r>
      <w:r w:rsidRPr="00931C9F">
        <w:rPr>
          <w:rFonts w:ascii="Arial" w:hAnsi="Arial" w:cs="Arial"/>
          <w:b/>
          <w:u w:val="single"/>
        </w:rPr>
        <w:t xml:space="preserve">: </w:t>
      </w:r>
      <w:bookmarkStart w:id="25" w:name="_Hlk211350941"/>
      <w:r w:rsidR="007A7BDF" w:rsidRPr="00931C9F">
        <w:rPr>
          <w:rFonts w:ascii="Arial" w:hAnsi="Arial" w:cs="Arial"/>
          <w:b/>
          <w:u w:val="single"/>
        </w:rPr>
        <w:t>Child Protection</w:t>
      </w:r>
      <w:r w:rsidR="007A7BDF" w:rsidRPr="00931C9F">
        <w:rPr>
          <w:rFonts w:ascii="Arial" w:hAnsi="Arial" w:cs="Arial"/>
          <w:b/>
          <w:spacing w:val="-1"/>
          <w:u w:val="single"/>
        </w:rPr>
        <w:t xml:space="preserve"> </w:t>
      </w:r>
      <w:r w:rsidR="007A7BDF" w:rsidRPr="00931C9F">
        <w:rPr>
          <w:rFonts w:ascii="Arial" w:hAnsi="Arial" w:cs="Arial"/>
          <w:b/>
          <w:u w:val="single"/>
        </w:rPr>
        <w:t>Procedures</w:t>
      </w:r>
      <w:r w:rsidR="007A7BDF" w:rsidRPr="00931C9F">
        <w:rPr>
          <w:rFonts w:ascii="Arial" w:hAnsi="Arial" w:cs="Arial"/>
          <w:b/>
          <w:spacing w:val="-3"/>
          <w:u w:val="single"/>
        </w:rPr>
        <w:t xml:space="preserve"> </w:t>
      </w:r>
      <w:r w:rsidR="007A7BDF" w:rsidRPr="00931C9F">
        <w:rPr>
          <w:rFonts w:ascii="Arial" w:hAnsi="Arial" w:cs="Arial"/>
          <w:b/>
          <w:u w:val="single"/>
        </w:rPr>
        <w:t>Flow</w:t>
      </w:r>
      <w:r w:rsidR="007A7BDF" w:rsidRPr="00931C9F">
        <w:rPr>
          <w:rFonts w:ascii="Arial" w:hAnsi="Arial" w:cs="Arial"/>
          <w:b/>
          <w:spacing w:val="-2"/>
          <w:u w:val="single"/>
        </w:rPr>
        <w:t xml:space="preserve"> Chart</w:t>
      </w:r>
    </w:p>
    <w:p w14:paraId="60253CFC" w14:textId="77777777" w:rsidR="007A7BDF" w:rsidRPr="00931C9F" w:rsidRDefault="007A7BDF" w:rsidP="007A7BDF">
      <w:pPr>
        <w:rPr>
          <w:rFonts w:cs="Arial"/>
        </w:rPr>
      </w:pPr>
      <w:r w:rsidRPr="00931C9F">
        <w:rPr>
          <w:rFonts w:cs="Arial"/>
          <w:noProof/>
        </w:rPr>
        <mc:AlternateContent>
          <mc:Choice Requires="wps">
            <w:drawing>
              <wp:anchor distT="45720" distB="45720" distL="114300" distR="114300" simplePos="0" relativeHeight="251695104" behindDoc="0" locked="0" layoutInCell="1" allowOverlap="1" wp14:anchorId="28F7F566" wp14:editId="4B8E210C">
                <wp:simplePos x="0" y="0"/>
                <wp:positionH relativeFrom="margin">
                  <wp:align>center</wp:align>
                </wp:positionH>
                <wp:positionV relativeFrom="paragraph">
                  <wp:posOffset>113030</wp:posOffset>
                </wp:positionV>
                <wp:extent cx="4155440" cy="1404620"/>
                <wp:effectExtent l="0" t="0" r="16510" b="15875"/>
                <wp:wrapSquare wrapText="bothSides"/>
                <wp:docPr id="1788765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5440" cy="1404620"/>
                        </a:xfrm>
                        <a:prstGeom prst="rect">
                          <a:avLst/>
                        </a:prstGeom>
                        <a:solidFill>
                          <a:srgbClr val="FFFFFF"/>
                        </a:solidFill>
                        <a:ln w="9525">
                          <a:solidFill>
                            <a:srgbClr val="000000"/>
                          </a:solidFill>
                          <a:miter lim="800000"/>
                          <a:headEnd/>
                          <a:tailEnd/>
                        </a:ln>
                      </wps:spPr>
                      <wps:txbx>
                        <w:txbxContent>
                          <w:p w14:paraId="0ABFCF63" w14:textId="77777777" w:rsidR="007A7BDF" w:rsidRPr="0074450B" w:rsidRDefault="007A7BDF" w:rsidP="007A7BDF">
                            <w:pPr>
                              <w:jc w:val="center"/>
                              <w:rPr>
                                <w:b/>
                                <w:bCs/>
                                <w:sz w:val="24"/>
                                <w:szCs w:val="24"/>
                              </w:rPr>
                            </w:pPr>
                            <w:r w:rsidRPr="0074450B">
                              <w:rPr>
                                <w:b/>
                                <w:bCs/>
                                <w:sz w:val="24"/>
                                <w:szCs w:val="24"/>
                              </w:rPr>
                              <w:t>On discovery or suspicion of child abuse</w:t>
                            </w:r>
                            <w:r>
                              <w:rPr>
                                <w:b/>
                                <w:bCs/>
                                <w:sz w:val="24"/>
                                <w:szCs w:val="24"/>
                              </w:rPr>
                              <w:t xml:space="preserve"> - ACT</w:t>
                            </w:r>
                          </w:p>
                          <w:p w14:paraId="7B83B47F" w14:textId="77777777" w:rsidR="007A7BDF" w:rsidRPr="0074450B" w:rsidRDefault="007A7BDF" w:rsidP="007A7BDF">
                            <w:pPr>
                              <w:jc w:val="center"/>
                              <w:rPr>
                                <w:b/>
                                <w:bCs/>
                                <w:sz w:val="24"/>
                                <w:szCs w:val="24"/>
                              </w:rPr>
                            </w:pPr>
                            <w:r w:rsidRPr="0074450B">
                              <w:rPr>
                                <w:b/>
                                <w:bCs/>
                                <w:sz w:val="24"/>
                                <w:szCs w:val="24"/>
                              </w:rPr>
                              <w:t>If in doubt - 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F7F566" id="_x0000_s1039" type="#_x0000_t202" style="position:absolute;margin-left:0;margin-top:8.9pt;width:327.2pt;height:110.6pt;z-index:2516951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">
                <v:textbox style="mso-fit-shape-to-text:t">
                  <w:txbxContent>
                    <w:p w14:paraId="0ABFCF63" w14:textId="77777777" w:rsidR="007A7BDF" w:rsidRPr="0074450B" w:rsidRDefault="007A7BDF" w:rsidP="007A7BDF">
                      <w:pPr>
                        <w:jc w:val="center"/>
                        <w:rPr>
                          <w:b/>
                          <w:bCs/>
                          <w:sz w:val="24"/>
                          <w:szCs w:val="24"/>
                        </w:rPr>
                      </w:pPr>
                      <w:r w:rsidRPr="0074450B">
                        <w:rPr>
                          <w:b/>
                          <w:bCs/>
                          <w:sz w:val="24"/>
                          <w:szCs w:val="24"/>
                        </w:rPr>
                        <w:t>On discovery or suspicion of child abuse</w:t>
                      </w:r>
                      <w:r>
                        <w:rPr>
                          <w:b/>
                          <w:bCs/>
                          <w:sz w:val="24"/>
                          <w:szCs w:val="24"/>
                        </w:rPr>
                        <w:t xml:space="preserve"> - ACT</w:t>
                      </w:r>
                    </w:p>
                    <w:p w14:paraId="7B83B47F" w14:textId="77777777" w:rsidR="007A7BDF" w:rsidRPr="0074450B" w:rsidRDefault="007A7BDF" w:rsidP="007A7BDF">
                      <w:pPr>
                        <w:jc w:val="center"/>
                        <w:rPr>
                          <w:b/>
                          <w:bCs/>
                          <w:sz w:val="24"/>
                          <w:szCs w:val="24"/>
                        </w:rPr>
                      </w:pPr>
                      <w:r w:rsidRPr="0074450B">
                        <w:rPr>
                          <w:b/>
                          <w:bCs/>
                          <w:sz w:val="24"/>
                          <w:szCs w:val="24"/>
                        </w:rPr>
                        <w:t>If in doubt - ACT</w:t>
                      </w:r>
                    </w:p>
                  </w:txbxContent>
                </v:textbox>
                <w10:wrap type="square" anchorx="margin"/>
              </v:shape>
            </w:pict>
          </mc:Fallback>
        </mc:AlternateContent>
      </w:r>
    </w:p>
    <w:p w14:paraId="0FA18B42" w14:textId="77777777" w:rsidR="007A7BDF" w:rsidRPr="00931C9F" w:rsidRDefault="007A7BDF" w:rsidP="007A7BDF">
      <w:pPr>
        <w:rPr>
          <w:rFonts w:cs="Arial"/>
        </w:rPr>
      </w:pPr>
    </w:p>
    <w:p w14:paraId="4368122E" w14:textId="664F5792" w:rsidR="007A7BDF" w:rsidRPr="00931C9F" w:rsidRDefault="007A7BDF" w:rsidP="00C84BB9">
      <w:pPr>
        <w:spacing w:after="0" w:line="240" w:lineRule="auto"/>
        <w:rPr>
          <w:rFonts w:cs="Arial"/>
        </w:rPr>
      </w:pPr>
    </w:p>
    <w:p w14:paraId="41E4486E" w14:textId="4D905268" w:rsidR="00C84BB9" w:rsidRDefault="00213FBF" w:rsidP="00C84BB9">
      <w:pPr>
        <w:spacing w:after="0" w:line="240" w:lineRule="auto"/>
        <w:ind w:right="-330"/>
        <w:jc w:val="center"/>
        <w:rPr>
          <w:rFonts w:cs="Arial"/>
          <w:b/>
          <w:bCs/>
        </w:rPr>
      </w:pPr>
      <w:r w:rsidRPr="00931C9F">
        <w:rPr>
          <w:rFonts w:cs="Arial"/>
          <w:noProof/>
        </w:rPr>
        <mc:AlternateContent>
          <mc:Choice Requires="wps">
            <w:drawing>
              <wp:anchor distT="45720" distB="45720" distL="114300" distR="114300" simplePos="0" relativeHeight="251698176" behindDoc="0" locked="0" layoutInCell="1" allowOverlap="1" wp14:anchorId="09E1AB35" wp14:editId="600F23C4">
                <wp:simplePos x="0" y="0"/>
                <wp:positionH relativeFrom="margin">
                  <wp:posOffset>-382996</wp:posOffset>
                </wp:positionH>
                <wp:positionV relativeFrom="paragraph">
                  <wp:posOffset>5585914</wp:posOffset>
                </wp:positionV>
                <wp:extent cx="6553200" cy="1404620"/>
                <wp:effectExtent l="0" t="0" r="19050" b="22860"/>
                <wp:wrapSquare wrapText="bothSides"/>
                <wp:docPr id="10142678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1404620"/>
                        </a:xfrm>
                        <a:prstGeom prst="rect">
                          <a:avLst/>
                        </a:prstGeom>
                        <a:solidFill>
                          <a:srgbClr val="FFFFFF"/>
                        </a:solidFill>
                        <a:ln w="9525">
                          <a:solidFill>
                            <a:srgbClr val="000000"/>
                          </a:solidFill>
                          <a:miter lim="800000"/>
                          <a:headEnd/>
                          <a:tailEnd/>
                        </a:ln>
                      </wps:spPr>
                      <wps:txbx>
                        <w:txbxContent>
                          <w:p w14:paraId="6B110226" w14:textId="77777777" w:rsidR="007A7BDF" w:rsidRPr="0074450B" w:rsidRDefault="007A7BDF" w:rsidP="00213FBF">
                            <w:pPr>
                              <w:spacing w:after="0" w:line="240" w:lineRule="auto"/>
                              <w:jc w:val="center"/>
                              <w:rPr>
                                <w:sz w:val="24"/>
                                <w:szCs w:val="24"/>
                              </w:rPr>
                            </w:pPr>
                            <w:r w:rsidRPr="0074450B">
                              <w:rPr>
                                <w:sz w:val="24"/>
                                <w:szCs w:val="24"/>
                              </w:rPr>
                              <w:t>If you are asked to monitor the situation, make sure you are clear what you are expected to monitor, for how long</w:t>
                            </w:r>
                            <w:r>
                              <w:rPr>
                                <w:sz w:val="24"/>
                                <w:szCs w:val="24"/>
                              </w:rPr>
                              <w:t>,</w:t>
                            </w:r>
                            <w:r w:rsidRPr="0074450B">
                              <w:rPr>
                                <w:sz w:val="24"/>
                                <w:szCs w:val="24"/>
                              </w:rPr>
                              <w:t xml:space="preserve"> and how and to</w:t>
                            </w:r>
                            <w:r>
                              <w:rPr>
                                <w:sz w:val="24"/>
                                <w:szCs w:val="24"/>
                              </w:rPr>
                              <w:t xml:space="preserve"> whom</w:t>
                            </w:r>
                            <w:r w:rsidRPr="0074450B">
                              <w:rPr>
                                <w:sz w:val="24"/>
                                <w:szCs w:val="24"/>
                              </w:rPr>
                              <w:t xml:space="preserve"> you should feedback information.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E1AB35" id="_x0000_s1040" type="#_x0000_t202" style="position:absolute;left:0;text-align:left;margin-left:-30.15pt;margin-top:439.85pt;width:516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">
                <v:textbox style="mso-fit-shape-to-text:t">
                  <w:txbxContent>
                    <w:p w14:paraId="6B110226" w14:textId="77777777" w:rsidR="007A7BDF" w:rsidRPr="0074450B" w:rsidRDefault="007A7BDF" w:rsidP="00213FBF">
                      <w:pPr>
                        <w:spacing w:after="0" w:line="240" w:lineRule="auto"/>
                        <w:jc w:val="center"/>
                        <w:rPr>
                          <w:sz w:val="24"/>
                          <w:szCs w:val="24"/>
                        </w:rPr>
                      </w:pPr>
                      <w:r w:rsidRPr="0074450B">
                        <w:rPr>
                          <w:sz w:val="24"/>
                          <w:szCs w:val="24"/>
                        </w:rPr>
                        <w:t>If you are asked to monitor the situation, make sure you are clear what you are expected to monitor, for how long</w:t>
                      </w:r>
                      <w:r>
                        <w:rPr>
                          <w:sz w:val="24"/>
                          <w:szCs w:val="24"/>
                        </w:rPr>
                        <w:t>,</w:t>
                      </w:r>
                      <w:r w:rsidRPr="0074450B">
                        <w:rPr>
                          <w:sz w:val="24"/>
                          <w:szCs w:val="24"/>
                        </w:rPr>
                        <w:t xml:space="preserve"> and how and to</w:t>
                      </w:r>
                      <w:r>
                        <w:rPr>
                          <w:sz w:val="24"/>
                          <w:szCs w:val="24"/>
                        </w:rPr>
                        <w:t xml:space="preserve"> whom</w:t>
                      </w:r>
                      <w:r w:rsidRPr="0074450B">
                        <w:rPr>
                          <w:sz w:val="24"/>
                          <w:szCs w:val="24"/>
                        </w:rPr>
                        <w:t xml:space="preserve"> you should feedback information.</w:t>
                      </w:r>
                    </w:p>
                  </w:txbxContent>
                </v:textbox>
                <w10:wrap type="square" anchorx="margin"/>
              </v:shape>
            </w:pict>
          </mc:Fallback>
        </mc:AlternateContent>
      </w:r>
      <w:r w:rsidRPr="00931C9F">
        <w:rPr>
          <w:rFonts w:cs="Arial"/>
          <w:noProof/>
        </w:rPr>
        <mc:AlternateContent>
          <mc:Choice Requires="wps">
            <w:drawing>
              <wp:anchor distT="45720" distB="45720" distL="114300" distR="114300" simplePos="0" relativeHeight="251700224" behindDoc="1" locked="0" layoutInCell="1" allowOverlap="1" wp14:anchorId="3069EF5E" wp14:editId="291AD049">
                <wp:simplePos x="0" y="0"/>
                <wp:positionH relativeFrom="margin">
                  <wp:posOffset>-410754</wp:posOffset>
                </wp:positionH>
                <wp:positionV relativeFrom="paragraph">
                  <wp:posOffset>4482374</wp:posOffset>
                </wp:positionV>
                <wp:extent cx="6598920" cy="1971675"/>
                <wp:effectExtent l="0" t="0" r="11430" b="26035"/>
                <wp:wrapTight wrapText="bothSides">
                  <wp:wrapPolygon edited="0">
                    <wp:start x="0" y="0"/>
                    <wp:lineTo x="0" y="21708"/>
                    <wp:lineTo x="21575" y="21708"/>
                    <wp:lineTo x="21575" y="0"/>
                    <wp:lineTo x="0" y="0"/>
                  </wp:wrapPolygon>
                </wp:wrapTight>
                <wp:docPr id="11718467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1971675"/>
                        </a:xfrm>
                        <a:prstGeom prst="rect">
                          <a:avLst/>
                        </a:prstGeom>
                        <a:solidFill>
                          <a:srgbClr val="FFFFFF"/>
                        </a:solidFill>
                        <a:ln w="9525">
                          <a:solidFill>
                            <a:srgbClr val="000000"/>
                          </a:solidFill>
                          <a:miter lim="800000"/>
                          <a:headEnd/>
                          <a:tailEnd/>
                        </a:ln>
                      </wps:spPr>
                      <wps:txbx>
                        <w:txbxContent>
                          <w:p w14:paraId="5C49CAC2" w14:textId="5CD185BD" w:rsidR="007A7BDF" w:rsidRPr="0074450B" w:rsidRDefault="007A7BDF" w:rsidP="009A1357">
                            <w:pPr>
                              <w:spacing w:after="0" w:line="240" w:lineRule="auto"/>
                              <w:jc w:val="center"/>
                              <w:rPr>
                                <w:sz w:val="24"/>
                                <w:szCs w:val="24"/>
                              </w:rPr>
                            </w:pPr>
                            <w:r w:rsidRPr="0074450B">
                              <w:rPr>
                                <w:sz w:val="24"/>
                                <w:szCs w:val="24"/>
                              </w:rPr>
                              <w:t>Always demonstrate professional curiosity by following up with the DSL whether action has been taken and where appropriate how it has been resolved.</w:t>
                            </w:r>
                          </w:p>
                          <w:p w14:paraId="58AF681F" w14:textId="5F1B1CAB" w:rsidR="007A7BDF" w:rsidRPr="0074450B" w:rsidRDefault="007A7BDF" w:rsidP="009A1357">
                            <w:pPr>
                              <w:spacing w:after="0" w:line="240" w:lineRule="auto"/>
                              <w:jc w:val="center"/>
                              <w:rPr>
                                <w:sz w:val="24"/>
                                <w:szCs w:val="24"/>
                              </w:rPr>
                            </w:pPr>
                            <w:r w:rsidRPr="0074450B">
                              <w:rPr>
                                <w:sz w:val="24"/>
                                <w:szCs w:val="24"/>
                              </w:rPr>
                              <w:t xml:space="preserve">Staff should not assume a colleague, or another professional, will take action and share information that might be critical in keeping children safe. </w:t>
                            </w:r>
                          </w:p>
                          <w:p w14:paraId="5C3A5AF5" w14:textId="77777777" w:rsidR="007A7BDF" w:rsidRPr="0074450B" w:rsidRDefault="007A7BDF" w:rsidP="009A1357">
                            <w:pPr>
                              <w:spacing w:after="0" w:line="240" w:lineRule="auto"/>
                              <w:jc w:val="center"/>
                              <w:rPr>
                                <w:sz w:val="24"/>
                                <w:szCs w:val="24"/>
                              </w:rPr>
                            </w:pPr>
                            <w:r>
                              <w:rPr>
                                <w:sz w:val="24"/>
                                <w:szCs w:val="24"/>
                              </w:rPr>
                              <w:t>Always remember,</w:t>
                            </w:r>
                            <w:r w:rsidRPr="0074450B">
                              <w:rPr>
                                <w:sz w:val="24"/>
                                <w:szCs w:val="24"/>
                              </w:rPr>
                              <w:t xml:space="preserve"> </w:t>
                            </w:r>
                            <w:r>
                              <w:rPr>
                                <w:sz w:val="24"/>
                                <w:szCs w:val="24"/>
                              </w:rPr>
                              <w:t>safeguarding is everyone’s responsibility</w:t>
                            </w:r>
                            <w:r w:rsidRPr="0074450B">
                              <w:rPr>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69EF5E" id="_x0000_s1041" type="#_x0000_t202" style="position:absolute;left:0;text-align:left;margin-left:-32.35pt;margin-top:352.95pt;width:519.6pt;height:155.25pt;z-index:-2516162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">
                <v:textbox style="mso-fit-shape-to-text:t">
                  <w:txbxContent>
                    <w:p w14:paraId="5C49CAC2" w14:textId="5CD185BD" w:rsidR="007A7BDF" w:rsidRPr="0074450B" w:rsidRDefault="007A7BDF" w:rsidP="009A1357">
                      <w:pPr>
                        <w:spacing w:after="0" w:line="240" w:lineRule="auto"/>
                        <w:jc w:val="center"/>
                        <w:rPr>
                          <w:sz w:val="24"/>
                          <w:szCs w:val="24"/>
                        </w:rPr>
                      </w:pPr>
                      <w:r w:rsidRPr="0074450B">
                        <w:rPr>
                          <w:sz w:val="24"/>
                          <w:szCs w:val="24"/>
                        </w:rPr>
                        <w:t>Always demonstrate professional curiosity by following up with the DSL whether action has been taken and where appropriate how it has been resolved.</w:t>
                      </w:r>
                    </w:p>
                    <w:p w14:paraId="58AF681F" w14:textId="5F1B1CAB" w:rsidR="007A7BDF" w:rsidRPr="0074450B" w:rsidRDefault="007A7BDF" w:rsidP="009A1357">
                      <w:pPr>
                        <w:spacing w:after="0" w:line="240" w:lineRule="auto"/>
                        <w:jc w:val="center"/>
                        <w:rPr>
                          <w:sz w:val="24"/>
                          <w:szCs w:val="24"/>
                        </w:rPr>
                      </w:pPr>
                      <w:r w:rsidRPr="0074450B">
                        <w:rPr>
                          <w:sz w:val="24"/>
                          <w:szCs w:val="24"/>
                        </w:rPr>
                        <w:t xml:space="preserve">Staff should not assume a colleague, or another professional, will take action and share information that might be critical in keeping children safe. </w:t>
                      </w:r>
                    </w:p>
                    <w:p w14:paraId="5C3A5AF5" w14:textId="77777777" w:rsidR="007A7BDF" w:rsidRPr="0074450B" w:rsidRDefault="007A7BDF" w:rsidP="009A1357">
                      <w:pPr>
                        <w:spacing w:after="0" w:line="240" w:lineRule="auto"/>
                        <w:jc w:val="center"/>
                        <w:rPr>
                          <w:sz w:val="24"/>
                          <w:szCs w:val="24"/>
                        </w:rPr>
                      </w:pPr>
                      <w:r>
                        <w:rPr>
                          <w:sz w:val="24"/>
                          <w:szCs w:val="24"/>
                        </w:rPr>
                        <w:t>Always remember,</w:t>
                      </w:r>
                      <w:r w:rsidRPr="0074450B">
                        <w:rPr>
                          <w:sz w:val="24"/>
                          <w:szCs w:val="24"/>
                        </w:rPr>
                        <w:t xml:space="preserve"> </w:t>
                      </w:r>
                      <w:r>
                        <w:rPr>
                          <w:sz w:val="24"/>
                          <w:szCs w:val="24"/>
                        </w:rPr>
                        <w:t>safeguarding is everyone’s responsibility</w:t>
                      </w:r>
                      <w:r w:rsidRPr="0074450B">
                        <w:rPr>
                          <w:sz w:val="24"/>
                          <w:szCs w:val="24"/>
                        </w:rPr>
                        <w:t>.</w:t>
                      </w:r>
                    </w:p>
                  </w:txbxContent>
                </v:textbox>
                <w10:wrap type="tight" anchorx="margin"/>
              </v:shape>
            </w:pict>
          </mc:Fallback>
        </mc:AlternateContent>
      </w:r>
      <w:r w:rsidRPr="00931C9F">
        <w:rPr>
          <w:rFonts w:cs="Arial"/>
          <w:noProof/>
        </w:rPr>
        <mc:AlternateContent>
          <mc:Choice Requires="wps">
            <w:drawing>
              <wp:anchor distT="45720" distB="45720" distL="114300" distR="114300" simplePos="0" relativeHeight="251699200" behindDoc="0" locked="0" layoutInCell="1" allowOverlap="1" wp14:anchorId="6B777F55" wp14:editId="00AA93BF">
                <wp:simplePos x="0" y="0"/>
                <wp:positionH relativeFrom="margin">
                  <wp:posOffset>-420733</wp:posOffset>
                </wp:positionH>
                <wp:positionV relativeFrom="paragraph">
                  <wp:posOffset>3684996</wp:posOffset>
                </wp:positionV>
                <wp:extent cx="6591300" cy="1404620"/>
                <wp:effectExtent l="0" t="0" r="19050" b="27305"/>
                <wp:wrapSquare wrapText="bothSides"/>
                <wp:docPr id="5352069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404620"/>
                        </a:xfrm>
                        <a:prstGeom prst="rect">
                          <a:avLst/>
                        </a:prstGeom>
                        <a:solidFill>
                          <a:srgbClr val="FFFFFF"/>
                        </a:solidFill>
                        <a:ln w="9525">
                          <a:solidFill>
                            <a:srgbClr val="000000"/>
                          </a:solidFill>
                          <a:miter lim="800000"/>
                          <a:headEnd/>
                          <a:tailEnd/>
                        </a:ln>
                      </wps:spPr>
                      <wps:txbx>
                        <w:txbxContent>
                          <w:p w14:paraId="270CAEEF" w14:textId="77777777" w:rsidR="00C84BB9" w:rsidRDefault="007A7BDF" w:rsidP="00C84BB9">
                            <w:pPr>
                              <w:spacing w:after="0" w:line="240" w:lineRule="auto"/>
                              <w:jc w:val="center"/>
                              <w:rPr>
                                <w:sz w:val="24"/>
                                <w:szCs w:val="24"/>
                              </w:rPr>
                            </w:pPr>
                            <w:r w:rsidRPr="0074450B">
                              <w:rPr>
                                <w:sz w:val="24"/>
                                <w:szCs w:val="24"/>
                              </w:rPr>
                              <w:t>Remember to always make and keep a written record of all events and actions taken, date and sign each entry to this record.</w:t>
                            </w:r>
                          </w:p>
                          <w:p w14:paraId="6749F4D7" w14:textId="082C502E" w:rsidR="007A7BDF" w:rsidRPr="0074450B" w:rsidRDefault="007A7BDF" w:rsidP="00C84BB9">
                            <w:pPr>
                              <w:spacing w:after="0" w:line="240" w:lineRule="auto"/>
                              <w:jc w:val="center"/>
                              <w:rPr>
                                <w:sz w:val="24"/>
                                <w:szCs w:val="24"/>
                              </w:rPr>
                            </w:pPr>
                            <w:r w:rsidRPr="0074450B">
                              <w:rPr>
                                <w:sz w:val="24"/>
                                <w:szCs w:val="24"/>
                              </w:rPr>
                              <w:t>Keep records confidential and secure and separate from the child’s curriculum file.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777F55" id="_x0000_s1042" type="#_x0000_t202" style="position:absolute;left:0;text-align:left;margin-left:-33.15pt;margin-top:290.15pt;width:519pt;height:110.6pt;z-index:2516992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">
                <v:textbox style="mso-fit-shape-to-text:t">
                  <w:txbxContent>
                    <w:p w14:paraId="270CAEEF" w14:textId="77777777" w:rsidR="00C84BB9" w:rsidRDefault="007A7BDF" w:rsidP="00C84BB9">
                      <w:pPr>
                        <w:spacing w:after="0" w:line="240" w:lineRule="auto"/>
                        <w:jc w:val="center"/>
                        <w:rPr>
                          <w:sz w:val="24"/>
                          <w:szCs w:val="24"/>
                        </w:rPr>
                      </w:pPr>
                      <w:r w:rsidRPr="0074450B">
                        <w:rPr>
                          <w:sz w:val="24"/>
                          <w:szCs w:val="24"/>
                        </w:rPr>
                        <w:t>Remember to always make and keep a written record of all events and actions taken, date and sign each entry to this record.</w:t>
                      </w:r>
                    </w:p>
                    <w:p w14:paraId="6749F4D7" w14:textId="082C502E" w:rsidR="007A7BDF" w:rsidRPr="0074450B" w:rsidRDefault="007A7BDF" w:rsidP="00C84BB9">
                      <w:pPr>
                        <w:spacing w:after="0" w:line="240" w:lineRule="auto"/>
                        <w:jc w:val="center"/>
                        <w:rPr>
                          <w:sz w:val="24"/>
                          <w:szCs w:val="24"/>
                        </w:rPr>
                      </w:pPr>
                      <w:r w:rsidRPr="0074450B">
                        <w:rPr>
                          <w:sz w:val="24"/>
                          <w:szCs w:val="24"/>
                        </w:rPr>
                        <w:t>Keep records confidential and secure and separate from the child’s curriculum file.</w:t>
                      </w:r>
                    </w:p>
                  </w:txbxContent>
                </v:textbox>
                <w10:wrap type="square" anchorx="margin"/>
              </v:shape>
            </w:pict>
          </mc:Fallback>
        </mc:AlternateContent>
      </w:r>
      <w:r w:rsidRPr="00931C9F">
        <w:rPr>
          <w:rFonts w:cs="Arial"/>
          <w:noProof/>
        </w:rPr>
        <mc:AlternateContent>
          <mc:Choice Requires="wps">
            <w:drawing>
              <wp:anchor distT="45720" distB="45720" distL="114300" distR="114300" simplePos="0" relativeHeight="251697152" behindDoc="0" locked="0" layoutInCell="1" allowOverlap="1" wp14:anchorId="1E089C8F" wp14:editId="30604B1C">
                <wp:simplePos x="0" y="0"/>
                <wp:positionH relativeFrom="margin">
                  <wp:posOffset>-424543</wp:posOffset>
                </wp:positionH>
                <wp:positionV relativeFrom="paragraph">
                  <wp:posOffset>2345600</wp:posOffset>
                </wp:positionV>
                <wp:extent cx="6507480" cy="1196975"/>
                <wp:effectExtent l="0" t="0" r="26670" b="22225"/>
                <wp:wrapSquare wrapText="bothSides"/>
                <wp:docPr id="18070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7480" cy="1196975"/>
                        </a:xfrm>
                        <a:prstGeom prst="rect">
                          <a:avLst/>
                        </a:prstGeom>
                        <a:solidFill>
                          <a:srgbClr val="FFFFFF"/>
                        </a:solidFill>
                        <a:ln w="9525">
                          <a:solidFill>
                            <a:srgbClr val="000000"/>
                          </a:solidFill>
                          <a:miter lim="800000"/>
                          <a:headEnd/>
                          <a:tailEnd/>
                        </a:ln>
                      </wps:spPr>
                      <wps:txbx>
                        <w:txbxContent>
                          <w:p w14:paraId="542F5970" w14:textId="77777777" w:rsidR="007A7BDF" w:rsidRDefault="007A7BDF" w:rsidP="00213FBF">
                            <w:pPr>
                              <w:spacing w:after="0"/>
                              <w:ind w:left="-142" w:right="-119"/>
                              <w:jc w:val="center"/>
                              <w:rPr>
                                <w:b/>
                                <w:spacing w:val="-2"/>
                                <w:sz w:val="24"/>
                              </w:rPr>
                            </w:pPr>
                            <w:r>
                              <w:rPr>
                                <w:b/>
                                <w:sz w:val="24"/>
                              </w:rPr>
                              <w:t>On</w:t>
                            </w:r>
                            <w:r>
                              <w:rPr>
                                <w:b/>
                                <w:spacing w:val="-5"/>
                                <w:sz w:val="24"/>
                              </w:rPr>
                              <w:t xml:space="preserve"> </w:t>
                            </w:r>
                            <w:r>
                              <w:rPr>
                                <w:b/>
                                <w:sz w:val="24"/>
                              </w:rPr>
                              <w:t>receipt</w:t>
                            </w:r>
                            <w:r>
                              <w:rPr>
                                <w:b/>
                                <w:spacing w:val="-2"/>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information</w:t>
                            </w:r>
                            <w:r>
                              <w:rPr>
                                <w:b/>
                                <w:spacing w:val="-2"/>
                                <w:sz w:val="24"/>
                              </w:rPr>
                              <w:t xml:space="preserve"> </w:t>
                            </w:r>
                            <w:r>
                              <w:rPr>
                                <w:b/>
                                <w:sz w:val="24"/>
                              </w:rPr>
                              <w:t>the</w:t>
                            </w:r>
                            <w:r>
                              <w:rPr>
                                <w:b/>
                                <w:spacing w:val="-3"/>
                                <w:sz w:val="24"/>
                              </w:rPr>
                              <w:t xml:space="preserve"> </w:t>
                            </w:r>
                            <w:r>
                              <w:rPr>
                                <w:b/>
                                <w:sz w:val="24"/>
                              </w:rPr>
                              <w:t>DSL</w:t>
                            </w:r>
                            <w:r>
                              <w:rPr>
                                <w:b/>
                                <w:spacing w:val="-2"/>
                                <w:sz w:val="24"/>
                              </w:rPr>
                              <w:t xml:space="preserve"> </w:t>
                            </w:r>
                            <w:r>
                              <w:rPr>
                                <w:b/>
                                <w:sz w:val="24"/>
                              </w:rPr>
                              <w:t>should take the</w:t>
                            </w:r>
                            <w:r>
                              <w:rPr>
                                <w:b/>
                                <w:spacing w:val="-2"/>
                                <w:sz w:val="24"/>
                              </w:rPr>
                              <w:t xml:space="preserve"> </w:t>
                            </w:r>
                            <w:r>
                              <w:rPr>
                                <w:b/>
                                <w:sz w:val="24"/>
                              </w:rPr>
                              <w:t>following</w:t>
                            </w:r>
                            <w:r>
                              <w:rPr>
                                <w:b/>
                                <w:spacing w:val="-2"/>
                                <w:sz w:val="24"/>
                              </w:rPr>
                              <w:t xml:space="preserve"> steps:</w:t>
                            </w:r>
                          </w:p>
                          <w:p w14:paraId="37870371" w14:textId="77777777" w:rsidR="007A7BDF" w:rsidRDefault="007A7BDF" w:rsidP="00213FBF">
                            <w:pPr>
                              <w:spacing w:after="0" w:line="218" w:lineRule="auto"/>
                              <w:ind w:left="-142" w:right="-119"/>
                              <w:jc w:val="center"/>
                              <w:rPr>
                                <w:b/>
                                <w:sz w:val="24"/>
                              </w:rPr>
                            </w:pPr>
                            <w:r>
                              <w:rPr>
                                <w:sz w:val="24"/>
                              </w:rPr>
                              <w:t>Where</w:t>
                            </w:r>
                            <w:r>
                              <w:rPr>
                                <w:spacing w:val="-4"/>
                                <w:sz w:val="24"/>
                              </w:rPr>
                              <w:t xml:space="preserve"> </w:t>
                            </w:r>
                            <w:r>
                              <w:rPr>
                                <w:sz w:val="24"/>
                              </w:rPr>
                              <w:t>it</w:t>
                            </w:r>
                            <w:r>
                              <w:rPr>
                                <w:spacing w:val="-2"/>
                                <w:sz w:val="24"/>
                              </w:rPr>
                              <w:t xml:space="preserve"> </w:t>
                            </w:r>
                            <w:r>
                              <w:rPr>
                                <w:sz w:val="24"/>
                              </w:rPr>
                              <w:t>is</w:t>
                            </w:r>
                            <w:r>
                              <w:rPr>
                                <w:spacing w:val="-5"/>
                                <w:sz w:val="24"/>
                              </w:rPr>
                              <w:t xml:space="preserve"> </w:t>
                            </w:r>
                            <w:r>
                              <w:rPr>
                                <w:sz w:val="24"/>
                              </w:rPr>
                              <w:t>clear</w:t>
                            </w:r>
                            <w:r>
                              <w:rPr>
                                <w:spacing w:val="-5"/>
                                <w:sz w:val="24"/>
                              </w:rPr>
                              <w:t xml:space="preserve"> </w:t>
                            </w:r>
                            <w:r>
                              <w:rPr>
                                <w:sz w:val="24"/>
                              </w:rPr>
                              <w:t>that</w:t>
                            </w:r>
                            <w:r>
                              <w:rPr>
                                <w:spacing w:val="-2"/>
                                <w:sz w:val="24"/>
                              </w:rPr>
                              <w:t xml:space="preserve"> </w:t>
                            </w:r>
                            <w:r>
                              <w:rPr>
                                <w:sz w:val="24"/>
                              </w:rPr>
                              <w:t>a</w:t>
                            </w:r>
                            <w:r>
                              <w:rPr>
                                <w:spacing w:val="-5"/>
                                <w:sz w:val="24"/>
                              </w:rPr>
                              <w:t xml:space="preserve"> </w:t>
                            </w:r>
                            <w:r>
                              <w:rPr>
                                <w:sz w:val="24"/>
                              </w:rPr>
                              <w:t>Child</w:t>
                            </w:r>
                            <w:r>
                              <w:rPr>
                                <w:spacing w:val="-4"/>
                                <w:sz w:val="24"/>
                              </w:rPr>
                              <w:t xml:space="preserve"> </w:t>
                            </w:r>
                            <w:r>
                              <w:rPr>
                                <w:sz w:val="24"/>
                              </w:rPr>
                              <w:t>Protection</w:t>
                            </w:r>
                            <w:r>
                              <w:rPr>
                                <w:spacing w:val="-2"/>
                                <w:sz w:val="24"/>
                              </w:rPr>
                              <w:t xml:space="preserve"> </w:t>
                            </w:r>
                            <w:r>
                              <w:rPr>
                                <w:sz w:val="24"/>
                              </w:rPr>
                              <w:t>Referral</w:t>
                            </w:r>
                            <w:r>
                              <w:rPr>
                                <w:spacing w:val="-5"/>
                                <w:sz w:val="24"/>
                              </w:rPr>
                              <w:t xml:space="preserve"> </w:t>
                            </w:r>
                            <w:r>
                              <w:rPr>
                                <w:sz w:val="24"/>
                              </w:rPr>
                              <w:t>is</w:t>
                            </w:r>
                            <w:r>
                              <w:rPr>
                                <w:spacing w:val="-3"/>
                                <w:sz w:val="24"/>
                              </w:rPr>
                              <w:t xml:space="preserve"> </w:t>
                            </w:r>
                            <w:r>
                              <w:rPr>
                                <w:sz w:val="24"/>
                              </w:rPr>
                              <w:t>needed</w:t>
                            </w:r>
                            <w:r>
                              <w:rPr>
                                <w:spacing w:val="-3"/>
                                <w:sz w:val="24"/>
                              </w:rPr>
                              <w:t xml:space="preserve"> </w:t>
                            </w:r>
                            <w:r>
                              <w:rPr>
                                <w:sz w:val="24"/>
                              </w:rPr>
                              <w:t>contact</w:t>
                            </w:r>
                            <w:r>
                              <w:rPr>
                                <w:spacing w:val="-2"/>
                                <w:sz w:val="24"/>
                              </w:rPr>
                              <w:t xml:space="preserve"> </w:t>
                            </w:r>
                            <w:r>
                              <w:rPr>
                                <w:sz w:val="24"/>
                              </w:rPr>
                              <w:t>Children’s</w:t>
                            </w:r>
                            <w:r>
                              <w:rPr>
                                <w:spacing w:val="-3"/>
                                <w:sz w:val="24"/>
                              </w:rPr>
                              <w:t xml:space="preserve"> </w:t>
                            </w:r>
                            <w:r>
                              <w:rPr>
                                <w:sz w:val="24"/>
                              </w:rPr>
                              <w:t>Initial</w:t>
                            </w:r>
                            <w:r>
                              <w:rPr>
                                <w:spacing w:val="-2"/>
                                <w:sz w:val="24"/>
                              </w:rPr>
                              <w:t xml:space="preserve"> C</w:t>
                            </w:r>
                            <w:r>
                              <w:rPr>
                                <w:sz w:val="24"/>
                              </w:rPr>
                              <w:t xml:space="preserve">ontact Point without delay </w:t>
                            </w:r>
                            <w:r>
                              <w:rPr>
                                <w:b/>
                                <w:sz w:val="24"/>
                              </w:rPr>
                              <w:t>Tel: 01274 433999</w:t>
                            </w:r>
                          </w:p>
                          <w:p w14:paraId="519BD327" w14:textId="77777777" w:rsidR="007A7BDF" w:rsidRDefault="007A7BDF" w:rsidP="00213FBF">
                            <w:pPr>
                              <w:spacing w:after="0"/>
                              <w:ind w:left="-142" w:right="-119"/>
                              <w:jc w:val="center"/>
                              <w:rPr>
                                <w:b/>
                                <w:sz w:val="24"/>
                              </w:rPr>
                            </w:pPr>
                            <w:r>
                              <w:rPr>
                                <w:sz w:val="24"/>
                              </w:rPr>
                              <w:t>Out</w:t>
                            </w:r>
                            <w:r>
                              <w:rPr>
                                <w:spacing w:val="-1"/>
                                <w:sz w:val="24"/>
                              </w:rPr>
                              <w:t xml:space="preserve"> </w:t>
                            </w:r>
                            <w:r>
                              <w:rPr>
                                <w:sz w:val="24"/>
                              </w:rPr>
                              <w:t>of</w:t>
                            </w:r>
                            <w:r>
                              <w:rPr>
                                <w:spacing w:val="-3"/>
                                <w:sz w:val="24"/>
                              </w:rPr>
                              <w:t xml:space="preserve"> </w:t>
                            </w:r>
                            <w:r>
                              <w:rPr>
                                <w:sz w:val="24"/>
                              </w:rPr>
                              <w:t>hours</w:t>
                            </w:r>
                            <w:r>
                              <w:rPr>
                                <w:spacing w:val="-3"/>
                                <w:sz w:val="24"/>
                              </w:rPr>
                              <w:t xml:space="preserve"> </w:t>
                            </w:r>
                            <w:r>
                              <w:rPr>
                                <w:sz w:val="24"/>
                              </w:rPr>
                              <w:t>Emergency</w:t>
                            </w:r>
                            <w:r>
                              <w:rPr>
                                <w:spacing w:val="-4"/>
                                <w:sz w:val="24"/>
                              </w:rPr>
                              <w:t xml:space="preserve"> </w:t>
                            </w:r>
                            <w:r>
                              <w:rPr>
                                <w:sz w:val="24"/>
                              </w:rPr>
                              <w:t>Duty</w:t>
                            </w:r>
                            <w:r>
                              <w:rPr>
                                <w:spacing w:val="-5"/>
                                <w:sz w:val="24"/>
                              </w:rPr>
                              <w:t xml:space="preserve"> </w:t>
                            </w:r>
                            <w:r>
                              <w:rPr>
                                <w:sz w:val="24"/>
                              </w:rPr>
                              <w:t>Team</w:t>
                            </w:r>
                            <w:r>
                              <w:rPr>
                                <w:spacing w:val="1"/>
                                <w:sz w:val="24"/>
                              </w:rPr>
                              <w:t xml:space="preserve"> </w:t>
                            </w:r>
                            <w:r>
                              <w:rPr>
                                <w:b/>
                                <w:sz w:val="24"/>
                              </w:rPr>
                              <w:t>Tel:</w:t>
                            </w:r>
                            <w:r>
                              <w:rPr>
                                <w:b/>
                                <w:spacing w:val="-1"/>
                                <w:sz w:val="24"/>
                              </w:rPr>
                              <w:t xml:space="preserve"> </w:t>
                            </w:r>
                            <w:r>
                              <w:rPr>
                                <w:b/>
                                <w:sz w:val="24"/>
                              </w:rPr>
                              <w:t>01274</w:t>
                            </w:r>
                            <w:r>
                              <w:rPr>
                                <w:b/>
                                <w:spacing w:val="1"/>
                                <w:sz w:val="24"/>
                              </w:rPr>
                              <w:t xml:space="preserve"> </w:t>
                            </w:r>
                            <w:r>
                              <w:rPr>
                                <w:b/>
                                <w:spacing w:val="-2"/>
                                <w:sz w:val="24"/>
                              </w:rPr>
                              <w:t>431010</w:t>
                            </w:r>
                          </w:p>
                          <w:p w14:paraId="6200557C" w14:textId="77777777" w:rsidR="007A7BDF" w:rsidRDefault="007A7BDF" w:rsidP="00213FBF">
                            <w:pPr>
                              <w:spacing w:after="0" w:line="225" w:lineRule="auto"/>
                              <w:ind w:left="-142" w:right="-119"/>
                              <w:jc w:val="center"/>
                              <w:rPr>
                                <w:b/>
                                <w:sz w:val="24"/>
                              </w:rPr>
                            </w:pPr>
                            <w:r>
                              <w:rPr>
                                <w:sz w:val="24"/>
                              </w:rPr>
                              <w:t>Where</w:t>
                            </w:r>
                            <w:r>
                              <w:rPr>
                                <w:spacing w:val="-3"/>
                                <w:sz w:val="24"/>
                              </w:rPr>
                              <w:t xml:space="preserve"> </w:t>
                            </w:r>
                            <w:r>
                              <w:rPr>
                                <w:sz w:val="24"/>
                              </w:rPr>
                              <w:t>the</w:t>
                            </w:r>
                            <w:r>
                              <w:rPr>
                                <w:spacing w:val="-3"/>
                                <w:sz w:val="24"/>
                              </w:rPr>
                              <w:t xml:space="preserve"> </w:t>
                            </w:r>
                            <w:r>
                              <w:rPr>
                                <w:sz w:val="24"/>
                              </w:rPr>
                              <w:t>DSL</w:t>
                            </w:r>
                            <w:r>
                              <w:rPr>
                                <w:spacing w:val="-2"/>
                                <w:sz w:val="24"/>
                              </w:rPr>
                              <w:t xml:space="preserve"> </w:t>
                            </w:r>
                            <w:r>
                              <w:rPr>
                                <w:sz w:val="24"/>
                              </w:rPr>
                              <w:t>is</w:t>
                            </w:r>
                            <w:r>
                              <w:rPr>
                                <w:spacing w:val="-4"/>
                                <w:sz w:val="24"/>
                              </w:rPr>
                              <w:t xml:space="preserve"> </w:t>
                            </w:r>
                            <w:r>
                              <w:rPr>
                                <w:sz w:val="24"/>
                              </w:rPr>
                              <w:t>not</w:t>
                            </w:r>
                            <w:r>
                              <w:rPr>
                                <w:spacing w:val="-3"/>
                                <w:sz w:val="24"/>
                              </w:rPr>
                              <w:t xml:space="preserve"> </w:t>
                            </w:r>
                            <w:r>
                              <w:rPr>
                                <w:sz w:val="24"/>
                              </w:rPr>
                              <w:t>sure</w:t>
                            </w:r>
                            <w:r>
                              <w:rPr>
                                <w:spacing w:val="-1"/>
                                <w:sz w:val="24"/>
                              </w:rPr>
                              <w:t xml:space="preserve"> </w:t>
                            </w:r>
                            <w:r>
                              <w:rPr>
                                <w:sz w:val="24"/>
                              </w:rPr>
                              <w:t>whether</w:t>
                            </w:r>
                            <w:r>
                              <w:rPr>
                                <w:spacing w:val="-4"/>
                                <w:sz w:val="24"/>
                              </w:rPr>
                              <w:t xml:space="preserve"> </w:t>
                            </w:r>
                            <w:r>
                              <w:rPr>
                                <w:sz w:val="24"/>
                              </w:rPr>
                              <w:t>it</w:t>
                            </w:r>
                            <w:r>
                              <w:rPr>
                                <w:spacing w:val="-3"/>
                                <w:sz w:val="24"/>
                              </w:rPr>
                              <w:t xml:space="preserve"> </w:t>
                            </w:r>
                            <w:r>
                              <w:rPr>
                                <w:sz w:val="24"/>
                              </w:rPr>
                              <w:t>is</w:t>
                            </w:r>
                            <w:r>
                              <w:rPr>
                                <w:spacing w:val="-2"/>
                                <w:sz w:val="24"/>
                              </w:rPr>
                              <w:t xml:space="preserve"> </w:t>
                            </w:r>
                            <w:r>
                              <w:rPr>
                                <w:sz w:val="24"/>
                              </w:rPr>
                              <w:t>a</w:t>
                            </w:r>
                            <w:r>
                              <w:rPr>
                                <w:spacing w:val="-2"/>
                                <w:sz w:val="24"/>
                              </w:rPr>
                              <w:t xml:space="preserve"> </w:t>
                            </w:r>
                            <w:r>
                              <w:rPr>
                                <w:sz w:val="24"/>
                              </w:rPr>
                              <w:t>child</w:t>
                            </w:r>
                            <w:r>
                              <w:rPr>
                                <w:spacing w:val="-3"/>
                                <w:sz w:val="24"/>
                              </w:rPr>
                              <w:t xml:space="preserve"> </w:t>
                            </w:r>
                            <w:r>
                              <w:rPr>
                                <w:sz w:val="24"/>
                              </w:rPr>
                              <w:t>protection issue,</w:t>
                            </w:r>
                            <w:r>
                              <w:rPr>
                                <w:spacing w:val="-3"/>
                                <w:sz w:val="24"/>
                              </w:rPr>
                              <w:t xml:space="preserve"> </w:t>
                            </w:r>
                            <w:r>
                              <w:rPr>
                                <w:sz w:val="24"/>
                              </w:rPr>
                              <w:t>they</w:t>
                            </w:r>
                            <w:r>
                              <w:rPr>
                                <w:spacing w:val="-4"/>
                                <w:sz w:val="24"/>
                              </w:rPr>
                              <w:t xml:space="preserve"> </w:t>
                            </w:r>
                            <w:r>
                              <w:rPr>
                                <w:sz w:val="24"/>
                              </w:rPr>
                              <w:t>may</w:t>
                            </w:r>
                            <w:r>
                              <w:rPr>
                                <w:spacing w:val="-4"/>
                                <w:sz w:val="24"/>
                              </w:rPr>
                              <w:t xml:space="preserve"> </w:t>
                            </w:r>
                            <w:r>
                              <w:rPr>
                                <w:sz w:val="24"/>
                              </w:rPr>
                              <w:t>seek</w:t>
                            </w:r>
                            <w:r>
                              <w:rPr>
                                <w:spacing w:val="-3"/>
                                <w:sz w:val="24"/>
                              </w:rPr>
                              <w:t xml:space="preserve"> </w:t>
                            </w:r>
                            <w:r>
                              <w:rPr>
                                <w:sz w:val="24"/>
                              </w:rPr>
                              <w:t>advice</w:t>
                            </w:r>
                            <w:r>
                              <w:rPr>
                                <w:spacing w:val="-3"/>
                                <w:sz w:val="24"/>
                              </w:rPr>
                              <w:t xml:space="preserve"> f</w:t>
                            </w:r>
                            <w:r>
                              <w:rPr>
                                <w:sz w:val="24"/>
                              </w:rPr>
                              <w:t>rom</w:t>
                            </w:r>
                            <w:r>
                              <w:rPr>
                                <w:spacing w:val="-4"/>
                                <w:sz w:val="24"/>
                              </w:rPr>
                              <w:t xml:space="preserve"> </w:t>
                            </w:r>
                            <w:r>
                              <w:rPr>
                                <w:sz w:val="24"/>
                              </w:rPr>
                              <w:t>the Education</w:t>
                            </w:r>
                            <w:r>
                              <w:rPr>
                                <w:spacing w:val="-2"/>
                                <w:sz w:val="24"/>
                              </w:rPr>
                              <w:t xml:space="preserve"> </w:t>
                            </w:r>
                            <w:r>
                              <w:rPr>
                                <w:sz w:val="24"/>
                              </w:rPr>
                              <w:t>Safeguarding</w:t>
                            </w:r>
                            <w:r>
                              <w:rPr>
                                <w:spacing w:val="-2"/>
                                <w:sz w:val="24"/>
                              </w:rPr>
                              <w:t xml:space="preserve"> </w:t>
                            </w:r>
                            <w:r>
                              <w:rPr>
                                <w:sz w:val="24"/>
                              </w:rPr>
                              <w:t>Team</w:t>
                            </w:r>
                            <w:r>
                              <w:rPr>
                                <w:spacing w:val="-2"/>
                                <w:sz w:val="24"/>
                              </w:rPr>
                              <w:t xml:space="preserve"> </w:t>
                            </w:r>
                            <w:r>
                              <w:rPr>
                                <w:b/>
                                <w:sz w:val="24"/>
                              </w:rPr>
                              <w:t>Tel:</w:t>
                            </w:r>
                            <w:r>
                              <w:rPr>
                                <w:b/>
                                <w:spacing w:val="-5"/>
                                <w:sz w:val="24"/>
                              </w:rPr>
                              <w:t xml:space="preserve"> </w:t>
                            </w:r>
                            <w:r>
                              <w:rPr>
                                <w:b/>
                                <w:color w:val="333333"/>
                                <w:sz w:val="24"/>
                              </w:rPr>
                              <w:t xml:space="preserve">01274 </w:t>
                            </w:r>
                            <w:r>
                              <w:rPr>
                                <w:b/>
                                <w:color w:val="333333"/>
                                <w:spacing w:val="-2"/>
                                <w:sz w:val="24"/>
                              </w:rPr>
                              <w:t>437043</w:t>
                            </w:r>
                          </w:p>
                          <w:p w14:paraId="41DC597A" w14:textId="77777777" w:rsidR="007A7BDF" w:rsidRDefault="007A7BDF" w:rsidP="007A7B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89C8F" id="_x0000_s1043" type="#_x0000_t202" style="position:absolute;left:0;text-align:left;margin-left:-33.45pt;margin-top:184.7pt;width:512.4pt;height:94.2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">
                <v:textbox>
                  <w:txbxContent>
                    <w:p w14:paraId="542F5970" w14:textId="77777777" w:rsidR="007A7BDF" w:rsidRDefault="007A7BDF" w:rsidP="00213FBF">
                      <w:pPr>
                        <w:spacing w:after="0"/>
                        <w:ind w:left="-142" w:right="-119"/>
                        <w:jc w:val="center"/>
                        <w:rPr>
                          <w:b/>
                          <w:spacing w:val="-2"/>
                          <w:sz w:val="24"/>
                        </w:rPr>
                      </w:pPr>
                      <w:r>
                        <w:rPr>
                          <w:b/>
                          <w:sz w:val="24"/>
                        </w:rPr>
                        <w:t>On</w:t>
                      </w:r>
                      <w:r>
                        <w:rPr>
                          <w:b/>
                          <w:spacing w:val="-5"/>
                          <w:sz w:val="24"/>
                        </w:rPr>
                        <w:t xml:space="preserve"> </w:t>
                      </w:r>
                      <w:r>
                        <w:rPr>
                          <w:b/>
                          <w:sz w:val="24"/>
                        </w:rPr>
                        <w:t>receipt</w:t>
                      </w:r>
                      <w:r>
                        <w:rPr>
                          <w:b/>
                          <w:spacing w:val="-2"/>
                          <w:sz w:val="24"/>
                        </w:rPr>
                        <w:t xml:space="preserve"> </w:t>
                      </w:r>
                      <w:r>
                        <w:rPr>
                          <w:b/>
                          <w:sz w:val="24"/>
                        </w:rPr>
                        <w:t>of</w:t>
                      </w:r>
                      <w:r>
                        <w:rPr>
                          <w:b/>
                          <w:spacing w:val="-2"/>
                          <w:sz w:val="24"/>
                        </w:rPr>
                        <w:t xml:space="preserve"> </w:t>
                      </w:r>
                      <w:r>
                        <w:rPr>
                          <w:b/>
                          <w:sz w:val="24"/>
                        </w:rPr>
                        <w:t>the</w:t>
                      </w:r>
                      <w:r>
                        <w:rPr>
                          <w:b/>
                          <w:spacing w:val="-4"/>
                          <w:sz w:val="24"/>
                        </w:rPr>
                        <w:t xml:space="preserve"> </w:t>
                      </w:r>
                      <w:r>
                        <w:rPr>
                          <w:b/>
                          <w:sz w:val="24"/>
                        </w:rPr>
                        <w:t>information</w:t>
                      </w:r>
                      <w:r>
                        <w:rPr>
                          <w:b/>
                          <w:spacing w:val="-2"/>
                          <w:sz w:val="24"/>
                        </w:rPr>
                        <w:t xml:space="preserve"> </w:t>
                      </w:r>
                      <w:r>
                        <w:rPr>
                          <w:b/>
                          <w:sz w:val="24"/>
                        </w:rPr>
                        <w:t>the</w:t>
                      </w:r>
                      <w:r>
                        <w:rPr>
                          <w:b/>
                          <w:spacing w:val="-3"/>
                          <w:sz w:val="24"/>
                        </w:rPr>
                        <w:t xml:space="preserve"> </w:t>
                      </w:r>
                      <w:r>
                        <w:rPr>
                          <w:b/>
                          <w:sz w:val="24"/>
                        </w:rPr>
                        <w:t>DSL</w:t>
                      </w:r>
                      <w:r>
                        <w:rPr>
                          <w:b/>
                          <w:spacing w:val="-2"/>
                          <w:sz w:val="24"/>
                        </w:rPr>
                        <w:t xml:space="preserve"> </w:t>
                      </w:r>
                      <w:r>
                        <w:rPr>
                          <w:b/>
                          <w:sz w:val="24"/>
                        </w:rPr>
                        <w:t>should take the</w:t>
                      </w:r>
                      <w:r>
                        <w:rPr>
                          <w:b/>
                          <w:spacing w:val="-2"/>
                          <w:sz w:val="24"/>
                        </w:rPr>
                        <w:t xml:space="preserve"> </w:t>
                      </w:r>
                      <w:r>
                        <w:rPr>
                          <w:b/>
                          <w:sz w:val="24"/>
                        </w:rPr>
                        <w:t>following</w:t>
                      </w:r>
                      <w:r>
                        <w:rPr>
                          <w:b/>
                          <w:spacing w:val="-2"/>
                          <w:sz w:val="24"/>
                        </w:rPr>
                        <w:t xml:space="preserve"> steps:</w:t>
                      </w:r>
                    </w:p>
                    <w:p w14:paraId="37870371" w14:textId="77777777" w:rsidR="007A7BDF" w:rsidRDefault="007A7BDF" w:rsidP="00213FBF">
                      <w:pPr>
                        <w:spacing w:after="0" w:line="218" w:lineRule="auto"/>
                        <w:ind w:left="-142" w:right="-119"/>
                        <w:jc w:val="center"/>
                        <w:rPr>
                          <w:b/>
                          <w:sz w:val="24"/>
                        </w:rPr>
                      </w:pPr>
                      <w:r>
                        <w:rPr>
                          <w:sz w:val="24"/>
                        </w:rPr>
                        <w:t>Where</w:t>
                      </w:r>
                      <w:r>
                        <w:rPr>
                          <w:spacing w:val="-4"/>
                          <w:sz w:val="24"/>
                        </w:rPr>
                        <w:t xml:space="preserve"> </w:t>
                      </w:r>
                      <w:r>
                        <w:rPr>
                          <w:sz w:val="24"/>
                        </w:rPr>
                        <w:t>it</w:t>
                      </w:r>
                      <w:r>
                        <w:rPr>
                          <w:spacing w:val="-2"/>
                          <w:sz w:val="24"/>
                        </w:rPr>
                        <w:t xml:space="preserve"> </w:t>
                      </w:r>
                      <w:r>
                        <w:rPr>
                          <w:sz w:val="24"/>
                        </w:rPr>
                        <w:t>is</w:t>
                      </w:r>
                      <w:r>
                        <w:rPr>
                          <w:spacing w:val="-5"/>
                          <w:sz w:val="24"/>
                        </w:rPr>
                        <w:t xml:space="preserve"> </w:t>
                      </w:r>
                      <w:r>
                        <w:rPr>
                          <w:sz w:val="24"/>
                        </w:rPr>
                        <w:t>clear</w:t>
                      </w:r>
                      <w:r>
                        <w:rPr>
                          <w:spacing w:val="-5"/>
                          <w:sz w:val="24"/>
                        </w:rPr>
                        <w:t xml:space="preserve"> </w:t>
                      </w:r>
                      <w:r>
                        <w:rPr>
                          <w:sz w:val="24"/>
                        </w:rPr>
                        <w:t>that</w:t>
                      </w:r>
                      <w:r>
                        <w:rPr>
                          <w:spacing w:val="-2"/>
                          <w:sz w:val="24"/>
                        </w:rPr>
                        <w:t xml:space="preserve"> </w:t>
                      </w:r>
                      <w:r>
                        <w:rPr>
                          <w:sz w:val="24"/>
                        </w:rPr>
                        <w:t>a</w:t>
                      </w:r>
                      <w:r>
                        <w:rPr>
                          <w:spacing w:val="-5"/>
                          <w:sz w:val="24"/>
                        </w:rPr>
                        <w:t xml:space="preserve"> </w:t>
                      </w:r>
                      <w:r>
                        <w:rPr>
                          <w:sz w:val="24"/>
                        </w:rPr>
                        <w:t>Child</w:t>
                      </w:r>
                      <w:r>
                        <w:rPr>
                          <w:spacing w:val="-4"/>
                          <w:sz w:val="24"/>
                        </w:rPr>
                        <w:t xml:space="preserve"> </w:t>
                      </w:r>
                      <w:r>
                        <w:rPr>
                          <w:sz w:val="24"/>
                        </w:rPr>
                        <w:t>Protection</w:t>
                      </w:r>
                      <w:r>
                        <w:rPr>
                          <w:spacing w:val="-2"/>
                          <w:sz w:val="24"/>
                        </w:rPr>
                        <w:t xml:space="preserve"> </w:t>
                      </w:r>
                      <w:r>
                        <w:rPr>
                          <w:sz w:val="24"/>
                        </w:rPr>
                        <w:t>Referral</w:t>
                      </w:r>
                      <w:r>
                        <w:rPr>
                          <w:spacing w:val="-5"/>
                          <w:sz w:val="24"/>
                        </w:rPr>
                        <w:t xml:space="preserve"> </w:t>
                      </w:r>
                      <w:r>
                        <w:rPr>
                          <w:sz w:val="24"/>
                        </w:rPr>
                        <w:t>is</w:t>
                      </w:r>
                      <w:r>
                        <w:rPr>
                          <w:spacing w:val="-3"/>
                          <w:sz w:val="24"/>
                        </w:rPr>
                        <w:t xml:space="preserve"> </w:t>
                      </w:r>
                      <w:r>
                        <w:rPr>
                          <w:sz w:val="24"/>
                        </w:rPr>
                        <w:t>needed</w:t>
                      </w:r>
                      <w:r>
                        <w:rPr>
                          <w:spacing w:val="-3"/>
                          <w:sz w:val="24"/>
                        </w:rPr>
                        <w:t xml:space="preserve"> </w:t>
                      </w:r>
                      <w:r>
                        <w:rPr>
                          <w:sz w:val="24"/>
                        </w:rPr>
                        <w:t>contact</w:t>
                      </w:r>
                      <w:r>
                        <w:rPr>
                          <w:spacing w:val="-2"/>
                          <w:sz w:val="24"/>
                        </w:rPr>
                        <w:t xml:space="preserve"> </w:t>
                      </w:r>
                      <w:r>
                        <w:rPr>
                          <w:sz w:val="24"/>
                        </w:rPr>
                        <w:t>Children’s</w:t>
                      </w:r>
                      <w:r>
                        <w:rPr>
                          <w:spacing w:val="-3"/>
                          <w:sz w:val="24"/>
                        </w:rPr>
                        <w:t xml:space="preserve"> </w:t>
                      </w:r>
                      <w:r>
                        <w:rPr>
                          <w:sz w:val="24"/>
                        </w:rPr>
                        <w:t>Initial</w:t>
                      </w:r>
                      <w:r>
                        <w:rPr>
                          <w:spacing w:val="-2"/>
                          <w:sz w:val="24"/>
                        </w:rPr>
                        <w:t xml:space="preserve"> C</w:t>
                      </w:r>
                      <w:r>
                        <w:rPr>
                          <w:sz w:val="24"/>
                        </w:rPr>
                        <w:t xml:space="preserve">ontact Point without delay </w:t>
                      </w:r>
                      <w:r>
                        <w:rPr>
                          <w:b/>
                          <w:sz w:val="24"/>
                        </w:rPr>
                        <w:t>Tel: 01274 433999</w:t>
                      </w:r>
                    </w:p>
                    <w:p w14:paraId="519BD327" w14:textId="77777777" w:rsidR="007A7BDF" w:rsidRDefault="007A7BDF" w:rsidP="00213FBF">
                      <w:pPr>
                        <w:spacing w:after="0"/>
                        <w:ind w:left="-142" w:right="-119"/>
                        <w:jc w:val="center"/>
                        <w:rPr>
                          <w:b/>
                          <w:sz w:val="24"/>
                        </w:rPr>
                      </w:pPr>
                      <w:r>
                        <w:rPr>
                          <w:sz w:val="24"/>
                        </w:rPr>
                        <w:t>Out</w:t>
                      </w:r>
                      <w:r>
                        <w:rPr>
                          <w:spacing w:val="-1"/>
                          <w:sz w:val="24"/>
                        </w:rPr>
                        <w:t xml:space="preserve"> </w:t>
                      </w:r>
                      <w:r>
                        <w:rPr>
                          <w:sz w:val="24"/>
                        </w:rPr>
                        <w:t>of</w:t>
                      </w:r>
                      <w:r>
                        <w:rPr>
                          <w:spacing w:val="-3"/>
                          <w:sz w:val="24"/>
                        </w:rPr>
                        <w:t xml:space="preserve"> </w:t>
                      </w:r>
                      <w:r>
                        <w:rPr>
                          <w:sz w:val="24"/>
                        </w:rPr>
                        <w:t>hours</w:t>
                      </w:r>
                      <w:r>
                        <w:rPr>
                          <w:spacing w:val="-3"/>
                          <w:sz w:val="24"/>
                        </w:rPr>
                        <w:t xml:space="preserve"> </w:t>
                      </w:r>
                      <w:r>
                        <w:rPr>
                          <w:sz w:val="24"/>
                        </w:rPr>
                        <w:t>Emergency</w:t>
                      </w:r>
                      <w:r>
                        <w:rPr>
                          <w:spacing w:val="-4"/>
                          <w:sz w:val="24"/>
                        </w:rPr>
                        <w:t xml:space="preserve"> </w:t>
                      </w:r>
                      <w:r>
                        <w:rPr>
                          <w:sz w:val="24"/>
                        </w:rPr>
                        <w:t>Duty</w:t>
                      </w:r>
                      <w:r>
                        <w:rPr>
                          <w:spacing w:val="-5"/>
                          <w:sz w:val="24"/>
                        </w:rPr>
                        <w:t xml:space="preserve"> </w:t>
                      </w:r>
                      <w:r>
                        <w:rPr>
                          <w:sz w:val="24"/>
                        </w:rPr>
                        <w:t>Team</w:t>
                      </w:r>
                      <w:r>
                        <w:rPr>
                          <w:spacing w:val="1"/>
                          <w:sz w:val="24"/>
                        </w:rPr>
                        <w:t xml:space="preserve"> </w:t>
                      </w:r>
                      <w:r>
                        <w:rPr>
                          <w:b/>
                          <w:sz w:val="24"/>
                        </w:rPr>
                        <w:t>Tel:</w:t>
                      </w:r>
                      <w:r>
                        <w:rPr>
                          <w:b/>
                          <w:spacing w:val="-1"/>
                          <w:sz w:val="24"/>
                        </w:rPr>
                        <w:t xml:space="preserve"> </w:t>
                      </w:r>
                      <w:r>
                        <w:rPr>
                          <w:b/>
                          <w:sz w:val="24"/>
                        </w:rPr>
                        <w:t>01274</w:t>
                      </w:r>
                      <w:r>
                        <w:rPr>
                          <w:b/>
                          <w:spacing w:val="1"/>
                          <w:sz w:val="24"/>
                        </w:rPr>
                        <w:t xml:space="preserve"> </w:t>
                      </w:r>
                      <w:r>
                        <w:rPr>
                          <w:b/>
                          <w:spacing w:val="-2"/>
                          <w:sz w:val="24"/>
                        </w:rPr>
                        <w:t>431010</w:t>
                      </w:r>
                    </w:p>
                    <w:p w14:paraId="6200557C" w14:textId="77777777" w:rsidR="007A7BDF" w:rsidRDefault="007A7BDF" w:rsidP="00213FBF">
                      <w:pPr>
                        <w:spacing w:after="0" w:line="225" w:lineRule="auto"/>
                        <w:ind w:left="-142" w:right="-119"/>
                        <w:jc w:val="center"/>
                        <w:rPr>
                          <w:b/>
                          <w:sz w:val="24"/>
                        </w:rPr>
                      </w:pPr>
                      <w:r>
                        <w:rPr>
                          <w:sz w:val="24"/>
                        </w:rPr>
                        <w:t>Where</w:t>
                      </w:r>
                      <w:r>
                        <w:rPr>
                          <w:spacing w:val="-3"/>
                          <w:sz w:val="24"/>
                        </w:rPr>
                        <w:t xml:space="preserve"> </w:t>
                      </w:r>
                      <w:r>
                        <w:rPr>
                          <w:sz w:val="24"/>
                        </w:rPr>
                        <w:t>the</w:t>
                      </w:r>
                      <w:r>
                        <w:rPr>
                          <w:spacing w:val="-3"/>
                          <w:sz w:val="24"/>
                        </w:rPr>
                        <w:t xml:space="preserve"> </w:t>
                      </w:r>
                      <w:r>
                        <w:rPr>
                          <w:sz w:val="24"/>
                        </w:rPr>
                        <w:t>DSL</w:t>
                      </w:r>
                      <w:r>
                        <w:rPr>
                          <w:spacing w:val="-2"/>
                          <w:sz w:val="24"/>
                        </w:rPr>
                        <w:t xml:space="preserve"> </w:t>
                      </w:r>
                      <w:r>
                        <w:rPr>
                          <w:sz w:val="24"/>
                        </w:rPr>
                        <w:t>is</w:t>
                      </w:r>
                      <w:r>
                        <w:rPr>
                          <w:spacing w:val="-4"/>
                          <w:sz w:val="24"/>
                        </w:rPr>
                        <w:t xml:space="preserve"> </w:t>
                      </w:r>
                      <w:r>
                        <w:rPr>
                          <w:sz w:val="24"/>
                        </w:rPr>
                        <w:t>not</w:t>
                      </w:r>
                      <w:r>
                        <w:rPr>
                          <w:spacing w:val="-3"/>
                          <w:sz w:val="24"/>
                        </w:rPr>
                        <w:t xml:space="preserve"> </w:t>
                      </w:r>
                      <w:r>
                        <w:rPr>
                          <w:sz w:val="24"/>
                        </w:rPr>
                        <w:t>sure</w:t>
                      </w:r>
                      <w:r>
                        <w:rPr>
                          <w:spacing w:val="-1"/>
                          <w:sz w:val="24"/>
                        </w:rPr>
                        <w:t xml:space="preserve"> </w:t>
                      </w:r>
                      <w:r>
                        <w:rPr>
                          <w:sz w:val="24"/>
                        </w:rPr>
                        <w:t>whether</w:t>
                      </w:r>
                      <w:r>
                        <w:rPr>
                          <w:spacing w:val="-4"/>
                          <w:sz w:val="24"/>
                        </w:rPr>
                        <w:t xml:space="preserve"> </w:t>
                      </w:r>
                      <w:r>
                        <w:rPr>
                          <w:sz w:val="24"/>
                        </w:rPr>
                        <w:t>it</w:t>
                      </w:r>
                      <w:r>
                        <w:rPr>
                          <w:spacing w:val="-3"/>
                          <w:sz w:val="24"/>
                        </w:rPr>
                        <w:t xml:space="preserve"> </w:t>
                      </w:r>
                      <w:r>
                        <w:rPr>
                          <w:sz w:val="24"/>
                        </w:rPr>
                        <w:t>is</w:t>
                      </w:r>
                      <w:r>
                        <w:rPr>
                          <w:spacing w:val="-2"/>
                          <w:sz w:val="24"/>
                        </w:rPr>
                        <w:t xml:space="preserve"> </w:t>
                      </w:r>
                      <w:r>
                        <w:rPr>
                          <w:sz w:val="24"/>
                        </w:rPr>
                        <w:t>a</w:t>
                      </w:r>
                      <w:r>
                        <w:rPr>
                          <w:spacing w:val="-2"/>
                          <w:sz w:val="24"/>
                        </w:rPr>
                        <w:t xml:space="preserve"> </w:t>
                      </w:r>
                      <w:r>
                        <w:rPr>
                          <w:sz w:val="24"/>
                        </w:rPr>
                        <w:t>child</w:t>
                      </w:r>
                      <w:r>
                        <w:rPr>
                          <w:spacing w:val="-3"/>
                          <w:sz w:val="24"/>
                        </w:rPr>
                        <w:t xml:space="preserve"> </w:t>
                      </w:r>
                      <w:r>
                        <w:rPr>
                          <w:sz w:val="24"/>
                        </w:rPr>
                        <w:t>protection issue,</w:t>
                      </w:r>
                      <w:r>
                        <w:rPr>
                          <w:spacing w:val="-3"/>
                          <w:sz w:val="24"/>
                        </w:rPr>
                        <w:t xml:space="preserve"> </w:t>
                      </w:r>
                      <w:r>
                        <w:rPr>
                          <w:sz w:val="24"/>
                        </w:rPr>
                        <w:t>they</w:t>
                      </w:r>
                      <w:r>
                        <w:rPr>
                          <w:spacing w:val="-4"/>
                          <w:sz w:val="24"/>
                        </w:rPr>
                        <w:t xml:space="preserve"> </w:t>
                      </w:r>
                      <w:r>
                        <w:rPr>
                          <w:sz w:val="24"/>
                        </w:rPr>
                        <w:t>may</w:t>
                      </w:r>
                      <w:r>
                        <w:rPr>
                          <w:spacing w:val="-4"/>
                          <w:sz w:val="24"/>
                        </w:rPr>
                        <w:t xml:space="preserve"> </w:t>
                      </w:r>
                      <w:r>
                        <w:rPr>
                          <w:sz w:val="24"/>
                        </w:rPr>
                        <w:t>seek</w:t>
                      </w:r>
                      <w:r>
                        <w:rPr>
                          <w:spacing w:val="-3"/>
                          <w:sz w:val="24"/>
                        </w:rPr>
                        <w:t xml:space="preserve"> </w:t>
                      </w:r>
                      <w:r>
                        <w:rPr>
                          <w:sz w:val="24"/>
                        </w:rPr>
                        <w:t>advice</w:t>
                      </w:r>
                      <w:r>
                        <w:rPr>
                          <w:spacing w:val="-3"/>
                          <w:sz w:val="24"/>
                        </w:rPr>
                        <w:t xml:space="preserve"> f</w:t>
                      </w:r>
                      <w:r>
                        <w:rPr>
                          <w:sz w:val="24"/>
                        </w:rPr>
                        <w:t>rom</w:t>
                      </w:r>
                      <w:r>
                        <w:rPr>
                          <w:spacing w:val="-4"/>
                          <w:sz w:val="24"/>
                        </w:rPr>
                        <w:t xml:space="preserve"> </w:t>
                      </w:r>
                      <w:r>
                        <w:rPr>
                          <w:sz w:val="24"/>
                        </w:rPr>
                        <w:t>the Education</w:t>
                      </w:r>
                      <w:r>
                        <w:rPr>
                          <w:spacing w:val="-2"/>
                          <w:sz w:val="24"/>
                        </w:rPr>
                        <w:t xml:space="preserve"> </w:t>
                      </w:r>
                      <w:r>
                        <w:rPr>
                          <w:sz w:val="24"/>
                        </w:rPr>
                        <w:t>Safeguarding</w:t>
                      </w:r>
                      <w:r>
                        <w:rPr>
                          <w:spacing w:val="-2"/>
                          <w:sz w:val="24"/>
                        </w:rPr>
                        <w:t xml:space="preserve"> </w:t>
                      </w:r>
                      <w:r>
                        <w:rPr>
                          <w:sz w:val="24"/>
                        </w:rPr>
                        <w:t>Team</w:t>
                      </w:r>
                      <w:r>
                        <w:rPr>
                          <w:spacing w:val="-2"/>
                          <w:sz w:val="24"/>
                        </w:rPr>
                        <w:t xml:space="preserve"> </w:t>
                      </w:r>
                      <w:r>
                        <w:rPr>
                          <w:b/>
                          <w:sz w:val="24"/>
                        </w:rPr>
                        <w:t>Tel:</w:t>
                      </w:r>
                      <w:r>
                        <w:rPr>
                          <w:b/>
                          <w:spacing w:val="-5"/>
                          <w:sz w:val="24"/>
                        </w:rPr>
                        <w:t xml:space="preserve"> </w:t>
                      </w:r>
                      <w:r>
                        <w:rPr>
                          <w:b/>
                          <w:color w:val="333333"/>
                          <w:sz w:val="24"/>
                        </w:rPr>
                        <w:t xml:space="preserve">01274 </w:t>
                      </w:r>
                      <w:r>
                        <w:rPr>
                          <w:b/>
                          <w:color w:val="333333"/>
                          <w:spacing w:val="-2"/>
                          <w:sz w:val="24"/>
                        </w:rPr>
                        <w:t>437043</w:t>
                      </w:r>
                    </w:p>
                    <w:p w14:paraId="41DC597A" w14:textId="77777777" w:rsidR="007A7BDF" w:rsidRDefault="007A7BDF" w:rsidP="007A7BDF"/>
                  </w:txbxContent>
                </v:textbox>
                <w10:wrap type="square" anchorx="margin"/>
              </v:shape>
            </w:pict>
          </mc:Fallback>
        </mc:AlternateContent>
      </w:r>
      <w:r w:rsidRPr="00931C9F">
        <w:rPr>
          <w:rFonts w:cs="Arial"/>
          <w:noProof/>
        </w:rPr>
        <mc:AlternateContent>
          <mc:Choice Requires="wps">
            <w:drawing>
              <wp:anchor distT="45720" distB="45720" distL="114300" distR="114300" simplePos="0" relativeHeight="251696128" behindDoc="0" locked="0" layoutInCell="1" allowOverlap="1" wp14:anchorId="26969EC8" wp14:editId="6037267A">
                <wp:simplePos x="0" y="0"/>
                <wp:positionH relativeFrom="margin">
                  <wp:posOffset>-457200</wp:posOffset>
                </wp:positionH>
                <wp:positionV relativeFrom="paragraph">
                  <wp:posOffset>222885</wp:posOffset>
                </wp:positionV>
                <wp:extent cx="6690360" cy="1991995"/>
                <wp:effectExtent l="0" t="0" r="1524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360" cy="1991995"/>
                        </a:xfrm>
                        <a:prstGeom prst="rect">
                          <a:avLst/>
                        </a:prstGeom>
                        <a:solidFill>
                          <a:srgbClr val="FFFFFF"/>
                        </a:solidFill>
                        <a:ln w="9525">
                          <a:solidFill>
                            <a:srgbClr val="000000"/>
                          </a:solidFill>
                          <a:miter lim="800000"/>
                          <a:headEnd/>
                          <a:tailEnd/>
                        </a:ln>
                      </wps:spPr>
                      <wps:txbx>
                        <w:txbxContent>
                          <w:p w14:paraId="368A1630" w14:textId="77777777" w:rsidR="007A7BDF" w:rsidRPr="00782402" w:rsidRDefault="007A7BDF" w:rsidP="007A7BDF">
                            <w:pPr>
                              <w:spacing w:line="240" w:lineRule="exact"/>
                              <w:jc w:val="center"/>
                              <w:rPr>
                                <w:rFonts w:asciiTheme="minorHAnsi" w:hAnsiTheme="minorHAnsi" w:cstheme="minorHAnsi"/>
                                <w:b/>
                                <w:spacing w:val="-2"/>
                                <w:sz w:val="24"/>
                              </w:rPr>
                            </w:pPr>
                            <w:r w:rsidRPr="00782402">
                              <w:rPr>
                                <w:rFonts w:asciiTheme="minorHAnsi" w:hAnsiTheme="minorHAnsi" w:cstheme="minorHAnsi"/>
                                <w:b/>
                                <w:sz w:val="24"/>
                              </w:rPr>
                              <w:t>Inform</w:t>
                            </w:r>
                            <w:r w:rsidRPr="00782402">
                              <w:rPr>
                                <w:rFonts w:asciiTheme="minorHAnsi" w:hAnsiTheme="minorHAnsi" w:cstheme="minorHAnsi"/>
                                <w:b/>
                                <w:spacing w:val="-4"/>
                                <w:sz w:val="24"/>
                              </w:rPr>
                              <w:t xml:space="preserve"> </w:t>
                            </w:r>
                            <w:r w:rsidRPr="00782402">
                              <w:rPr>
                                <w:rFonts w:asciiTheme="minorHAnsi" w:hAnsiTheme="minorHAnsi" w:cstheme="minorHAnsi"/>
                                <w:b/>
                                <w:sz w:val="24"/>
                              </w:rPr>
                              <w:t>your</w:t>
                            </w:r>
                            <w:r w:rsidRPr="00782402">
                              <w:rPr>
                                <w:rFonts w:asciiTheme="minorHAnsi" w:hAnsiTheme="minorHAnsi" w:cstheme="minorHAnsi"/>
                                <w:b/>
                                <w:spacing w:val="-3"/>
                                <w:sz w:val="24"/>
                              </w:rPr>
                              <w:t xml:space="preserve"> </w:t>
                            </w:r>
                            <w:r w:rsidRPr="00782402">
                              <w:rPr>
                                <w:rFonts w:asciiTheme="minorHAnsi" w:hAnsiTheme="minorHAnsi" w:cstheme="minorHAnsi"/>
                                <w:b/>
                                <w:sz w:val="24"/>
                              </w:rPr>
                              <w:t>Designated</w:t>
                            </w:r>
                            <w:r w:rsidRPr="00782402">
                              <w:rPr>
                                <w:rFonts w:asciiTheme="minorHAnsi" w:hAnsiTheme="minorHAnsi" w:cstheme="minorHAnsi"/>
                                <w:b/>
                                <w:spacing w:val="-4"/>
                                <w:sz w:val="24"/>
                              </w:rPr>
                              <w:t xml:space="preserve"> </w:t>
                            </w:r>
                            <w:r w:rsidRPr="00782402">
                              <w:rPr>
                                <w:rFonts w:asciiTheme="minorHAnsi" w:hAnsiTheme="minorHAnsi" w:cstheme="minorHAnsi"/>
                                <w:b/>
                                <w:sz w:val="24"/>
                              </w:rPr>
                              <w:t>Safeguarding</w:t>
                            </w:r>
                            <w:r w:rsidRPr="00782402">
                              <w:rPr>
                                <w:rFonts w:asciiTheme="minorHAnsi" w:hAnsiTheme="minorHAnsi" w:cstheme="minorHAnsi"/>
                                <w:b/>
                                <w:spacing w:val="-3"/>
                                <w:sz w:val="24"/>
                              </w:rPr>
                              <w:t xml:space="preserve"> </w:t>
                            </w:r>
                            <w:r w:rsidRPr="00782402">
                              <w:rPr>
                                <w:rFonts w:asciiTheme="minorHAnsi" w:hAnsiTheme="minorHAnsi" w:cstheme="minorHAnsi"/>
                                <w:b/>
                                <w:sz w:val="24"/>
                              </w:rPr>
                              <w:t>Lead</w:t>
                            </w:r>
                            <w:r w:rsidRPr="00782402">
                              <w:rPr>
                                <w:rFonts w:asciiTheme="minorHAnsi" w:hAnsiTheme="minorHAnsi" w:cstheme="minorHAnsi"/>
                                <w:b/>
                                <w:spacing w:val="-1"/>
                                <w:sz w:val="24"/>
                              </w:rPr>
                              <w:t xml:space="preserve"> </w:t>
                            </w:r>
                            <w:r w:rsidRPr="00782402">
                              <w:rPr>
                                <w:rFonts w:asciiTheme="minorHAnsi" w:hAnsiTheme="minorHAnsi" w:cstheme="minorHAnsi"/>
                                <w:b/>
                                <w:sz w:val="24"/>
                              </w:rPr>
                              <w:t>(DSL)</w:t>
                            </w:r>
                            <w:r w:rsidRPr="00782402">
                              <w:rPr>
                                <w:rFonts w:asciiTheme="minorHAnsi" w:hAnsiTheme="minorHAnsi" w:cstheme="minorHAnsi"/>
                                <w:b/>
                                <w:spacing w:val="-3"/>
                                <w:sz w:val="24"/>
                              </w:rPr>
                              <w:t xml:space="preserve"> </w:t>
                            </w:r>
                            <w:r w:rsidRPr="00782402">
                              <w:rPr>
                                <w:rFonts w:asciiTheme="minorHAnsi" w:hAnsiTheme="minorHAnsi" w:cstheme="minorHAnsi"/>
                                <w:b/>
                                <w:sz w:val="24"/>
                              </w:rPr>
                              <w:t>for</w:t>
                            </w:r>
                            <w:r w:rsidRPr="00782402">
                              <w:rPr>
                                <w:rFonts w:asciiTheme="minorHAnsi" w:hAnsiTheme="minorHAnsi" w:cstheme="minorHAnsi"/>
                                <w:b/>
                                <w:spacing w:val="-2"/>
                                <w:sz w:val="24"/>
                              </w:rPr>
                              <w:t xml:space="preserve"> </w:t>
                            </w:r>
                            <w:r w:rsidRPr="00782402">
                              <w:rPr>
                                <w:rFonts w:asciiTheme="minorHAnsi" w:hAnsiTheme="minorHAnsi" w:cstheme="minorHAnsi"/>
                                <w:b/>
                                <w:sz w:val="24"/>
                              </w:rPr>
                              <w:t>Child</w:t>
                            </w:r>
                            <w:r w:rsidRPr="00782402">
                              <w:rPr>
                                <w:rFonts w:asciiTheme="minorHAnsi" w:hAnsiTheme="minorHAnsi" w:cstheme="minorHAnsi"/>
                                <w:b/>
                                <w:spacing w:val="-1"/>
                                <w:sz w:val="24"/>
                              </w:rPr>
                              <w:t xml:space="preserve"> </w:t>
                            </w:r>
                            <w:r w:rsidRPr="00782402">
                              <w:rPr>
                                <w:rFonts w:asciiTheme="minorHAnsi" w:hAnsiTheme="minorHAnsi" w:cstheme="minorHAnsi"/>
                                <w:b/>
                                <w:spacing w:val="-2"/>
                                <w:sz w:val="24"/>
                              </w:rPr>
                              <w:t>Protection</w:t>
                            </w:r>
                          </w:p>
                          <w:tbl>
                            <w:tblPr>
                              <w:tblStyle w:val="TableGrid"/>
                              <w:tblW w:w="0" w:type="auto"/>
                              <w:jc w:val="center"/>
                              <w:tblLook w:val="04A0" w:firstRow="1" w:lastRow="0" w:firstColumn="1" w:lastColumn="0" w:noHBand="0" w:noVBand="1"/>
                            </w:tblPr>
                            <w:tblGrid>
                              <w:gridCol w:w="6904"/>
                            </w:tblGrid>
                            <w:tr w:rsidR="007A7BDF" w:rsidRPr="00782402" w14:paraId="17B970D7" w14:textId="77777777" w:rsidTr="0074450B">
                              <w:trPr>
                                <w:trHeight w:val="483"/>
                                <w:jc w:val="center"/>
                              </w:trPr>
                              <w:tc>
                                <w:tcPr>
                                  <w:tcW w:w="6904" w:type="dxa"/>
                                  <w:vAlign w:val="center"/>
                                </w:tcPr>
                                <w:p w14:paraId="6A81FC50" w14:textId="458B5567" w:rsidR="007A7BDF" w:rsidRPr="00782402" w:rsidRDefault="007A7BDF" w:rsidP="00782402">
                                  <w:pPr>
                                    <w:spacing w:line="240" w:lineRule="exact"/>
                                    <w:jc w:val="center"/>
                                    <w:rPr>
                                      <w:rFonts w:asciiTheme="minorHAnsi" w:hAnsiTheme="minorHAnsi" w:cstheme="minorHAnsi"/>
                                      <w:b/>
                                      <w:spacing w:val="-2"/>
                                      <w:sz w:val="24"/>
                                    </w:rPr>
                                  </w:pPr>
                                  <w:r>
                                    <w:rPr>
                                      <w:rFonts w:asciiTheme="minorHAnsi" w:hAnsiTheme="minorHAnsi" w:cstheme="minorHAnsi"/>
                                      <w:b/>
                                      <w:spacing w:val="-2"/>
                                      <w:sz w:val="24"/>
                                    </w:rPr>
                                    <w:t>Tim Phillips</w:t>
                                  </w:r>
                                </w:p>
                              </w:tc>
                            </w:tr>
                          </w:tbl>
                          <w:p w14:paraId="5FE7E7D3" w14:textId="551D8389" w:rsidR="007A7BDF" w:rsidRPr="00782402" w:rsidRDefault="007A7BDF" w:rsidP="007A7BDF">
                            <w:pPr>
                              <w:spacing w:line="240" w:lineRule="exact"/>
                              <w:jc w:val="center"/>
                              <w:rPr>
                                <w:rFonts w:asciiTheme="minorHAnsi" w:hAnsiTheme="minorHAnsi" w:cstheme="minorHAnsi"/>
                                <w:b/>
                                <w:spacing w:val="-2"/>
                                <w:sz w:val="24"/>
                              </w:rPr>
                            </w:pPr>
                            <w:r w:rsidRPr="00782402">
                              <w:rPr>
                                <w:rFonts w:asciiTheme="minorHAnsi" w:hAnsiTheme="minorHAnsi" w:cstheme="minorHAnsi"/>
                                <w:b/>
                                <w:spacing w:val="-2"/>
                                <w:sz w:val="24"/>
                              </w:rPr>
                              <w:t>If DSL cannot be located, then please contact one of the following:</w:t>
                            </w:r>
                          </w:p>
                          <w:tbl>
                            <w:tblPr>
                              <w:tblStyle w:val="TableGrid"/>
                              <w:tblW w:w="9184" w:type="dxa"/>
                              <w:tblInd w:w="876" w:type="dxa"/>
                              <w:tblLook w:val="04A0" w:firstRow="1" w:lastRow="0" w:firstColumn="1" w:lastColumn="0" w:noHBand="0" w:noVBand="1"/>
                            </w:tblPr>
                            <w:tblGrid>
                              <w:gridCol w:w="2154"/>
                              <w:gridCol w:w="7030"/>
                            </w:tblGrid>
                            <w:tr w:rsidR="007A7BDF" w:rsidRPr="00782402" w14:paraId="005FFD8A" w14:textId="77777777" w:rsidTr="007A7BDF">
                              <w:trPr>
                                <w:trHeight w:val="687"/>
                              </w:trPr>
                              <w:tc>
                                <w:tcPr>
                                  <w:tcW w:w="2154" w:type="dxa"/>
                                  <w:vAlign w:val="center"/>
                                </w:tcPr>
                                <w:p w14:paraId="5EB578EB" w14:textId="77777777" w:rsidR="007A7BDF" w:rsidRPr="007A7BDF" w:rsidRDefault="007A7BDF" w:rsidP="00782402">
                                  <w:pPr>
                                    <w:pStyle w:val="BodyText"/>
                                    <w:rPr>
                                      <w:rFonts w:asciiTheme="minorHAnsi" w:hAnsiTheme="minorHAnsi" w:cstheme="minorHAnsi"/>
                                      <w:b w:val="0"/>
                                      <w:sz w:val="22"/>
                                      <w:szCs w:val="22"/>
                                    </w:rPr>
                                  </w:pPr>
                                  <w:r w:rsidRPr="007A7BDF">
                                    <w:rPr>
                                      <w:rFonts w:asciiTheme="minorHAnsi" w:hAnsiTheme="minorHAnsi" w:cstheme="minorHAnsi"/>
                                      <w:sz w:val="22"/>
                                      <w:szCs w:val="22"/>
                                    </w:rPr>
                                    <w:t>Deputy DSLs</w:t>
                                  </w:r>
                                </w:p>
                              </w:tc>
                              <w:tc>
                                <w:tcPr>
                                  <w:tcW w:w="7030" w:type="dxa"/>
                                  <w:vAlign w:val="center"/>
                                </w:tcPr>
                                <w:p w14:paraId="72ECC575" w14:textId="686FF587" w:rsidR="007A7BDF" w:rsidRPr="007A7BDF" w:rsidRDefault="007A7BDF" w:rsidP="00782402">
                                  <w:pPr>
                                    <w:pStyle w:val="BodyText"/>
                                    <w:rPr>
                                      <w:rFonts w:asciiTheme="minorHAnsi" w:hAnsiTheme="minorHAnsi" w:cstheme="minorHAnsi"/>
                                      <w:b w:val="0"/>
                                      <w:sz w:val="22"/>
                                      <w:szCs w:val="22"/>
                                    </w:rPr>
                                  </w:pPr>
                                  <w:r>
                                    <w:rPr>
                                      <w:rFonts w:asciiTheme="minorHAnsi" w:hAnsiTheme="minorHAnsi" w:cstheme="minorHAnsi"/>
                                      <w:sz w:val="22"/>
                                      <w:szCs w:val="22"/>
                                    </w:rPr>
                                    <w:t>Salma Rahman, Leigh Crowther, Laura Breslin, Maureen Singh, Jeanette Fowley, Simone McLindon</w:t>
                                  </w:r>
                                </w:p>
                              </w:tc>
                            </w:tr>
                          </w:tbl>
                          <w:p w14:paraId="2E82D02C" w14:textId="18A7A915" w:rsidR="007A7BDF" w:rsidRPr="00782402" w:rsidRDefault="007A7BDF" w:rsidP="007A7BDF">
                            <w:pPr>
                              <w:jc w:val="center"/>
                              <w:rPr>
                                <w:rFonts w:asciiTheme="minorHAnsi" w:hAnsiTheme="minorHAnsi" w:cstheme="minorHAnsi"/>
                              </w:rPr>
                            </w:pPr>
                            <w:r w:rsidRPr="00782402">
                              <w:rPr>
                                <w:rFonts w:asciiTheme="minorHAnsi" w:hAnsiTheme="minorHAnsi" w:cstheme="minorHAnsi"/>
                                <w:b/>
                                <w:bCs/>
                              </w:rPr>
                              <w:t xml:space="preserve">If the matter is urgent, log it on CPOMS </w:t>
                            </w:r>
                            <w:r w:rsidRPr="00782402">
                              <w:rPr>
                                <w:rFonts w:asciiTheme="minorHAnsi" w:hAnsiTheme="minorHAnsi" w:cstheme="minorHAnsi"/>
                                <w:b/>
                                <w:bCs/>
                                <w:u w:val="single"/>
                              </w:rPr>
                              <w:t>and</w:t>
                            </w:r>
                            <w:r w:rsidRPr="00782402">
                              <w:rPr>
                                <w:rFonts w:asciiTheme="minorHAnsi" w:hAnsiTheme="minorHAnsi" w:cstheme="minorHAnsi"/>
                                <w:b/>
                                <w:bCs/>
                              </w:rPr>
                              <w:t xml:space="preserve"> speak to the named person directly.  If you are unable to report your concerns to these named persons, report to </w:t>
                            </w:r>
                            <w:r w:rsidR="00C84BB9">
                              <w:rPr>
                                <w:rFonts w:asciiTheme="minorHAnsi" w:hAnsiTheme="minorHAnsi" w:cstheme="minorHAnsi"/>
                                <w:b/>
                                <w:bCs/>
                              </w:rPr>
                              <w:t xml:space="preserve">the most senior member of staff on site.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69EC8" id="_x0000_s1044" type="#_x0000_t202" style="position:absolute;left:0;text-align:left;margin-left:-36pt;margin-top:17.55pt;width:526.8pt;height:156.8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">
                <v:textbox>
                  <w:txbxContent>
                    <w:p w14:paraId="368A1630" w14:textId="77777777" w:rsidR="007A7BDF" w:rsidRPr="00782402" w:rsidRDefault="007A7BDF" w:rsidP="007A7BDF">
                      <w:pPr>
                        <w:spacing w:line="240" w:lineRule="exact"/>
                        <w:jc w:val="center"/>
                        <w:rPr>
                          <w:rFonts w:asciiTheme="minorHAnsi" w:hAnsiTheme="minorHAnsi" w:cstheme="minorHAnsi"/>
                          <w:b/>
                          <w:spacing w:val="-2"/>
                          <w:sz w:val="24"/>
                        </w:rPr>
                      </w:pPr>
                      <w:r w:rsidRPr="00782402">
                        <w:rPr>
                          <w:rFonts w:asciiTheme="minorHAnsi" w:hAnsiTheme="minorHAnsi" w:cstheme="minorHAnsi"/>
                          <w:b/>
                          <w:sz w:val="24"/>
                        </w:rPr>
                        <w:t>Inform</w:t>
                      </w:r>
                      <w:r w:rsidRPr="00782402">
                        <w:rPr>
                          <w:rFonts w:asciiTheme="minorHAnsi" w:hAnsiTheme="minorHAnsi" w:cstheme="minorHAnsi"/>
                          <w:b/>
                          <w:spacing w:val="-4"/>
                          <w:sz w:val="24"/>
                        </w:rPr>
                        <w:t xml:space="preserve"> </w:t>
                      </w:r>
                      <w:r w:rsidRPr="00782402">
                        <w:rPr>
                          <w:rFonts w:asciiTheme="minorHAnsi" w:hAnsiTheme="minorHAnsi" w:cstheme="minorHAnsi"/>
                          <w:b/>
                          <w:sz w:val="24"/>
                        </w:rPr>
                        <w:t>your</w:t>
                      </w:r>
                      <w:r w:rsidRPr="00782402">
                        <w:rPr>
                          <w:rFonts w:asciiTheme="minorHAnsi" w:hAnsiTheme="minorHAnsi" w:cstheme="minorHAnsi"/>
                          <w:b/>
                          <w:spacing w:val="-3"/>
                          <w:sz w:val="24"/>
                        </w:rPr>
                        <w:t xml:space="preserve"> </w:t>
                      </w:r>
                      <w:r w:rsidRPr="00782402">
                        <w:rPr>
                          <w:rFonts w:asciiTheme="minorHAnsi" w:hAnsiTheme="minorHAnsi" w:cstheme="minorHAnsi"/>
                          <w:b/>
                          <w:sz w:val="24"/>
                        </w:rPr>
                        <w:t>Designated</w:t>
                      </w:r>
                      <w:r w:rsidRPr="00782402">
                        <w:rPr>
                          <w:rFonts w:asciiTheme="minorHAnsi" w:hAnsiTheme="minorHAnsi" w:cstheme="minorHAnsi"/>
                          <w:b/>
                          <w:spacing w:val="-4"/>
                          <w:sz w:val="24"/>
                        </w:rPr>
                        <w:t xml:space="preserve"> </w:t>
                      </w:r>
                      <w:r w:rsidRPr="00782402">
                        <w:rPr>
                          <w:rFonts w:asciiTheme="minorHAnsi" w:hAnsiTheme="minorHAnsi" w:cstheme="minorHAnsi"/>
                          <w:b/>
                          <w:sz w:val="24"/>
                        </w:rPr>
                        <w:t>Safeguarding</w:t>
                      </w:r>
                      <w:r w:rsidRPr="00782402">
                        <w:rPr>
                          <w:rFonts w:asciiTheme="minorHAnsi" w:hAnsiTheme="minorHAnsi" w:cstheme="minorHAnsi"/>
                          <w:b/>
                          <w:spacing w:val="-3"/>
                          <w:sz w:val="24"/>
                        </w:rPr>
                        <w:t xml:space="preserve"> </w:t>
                      </w:r>
                      <w:r w:rsidRPr="00782402">
                        <w:rPr>
                          <w:rFonts w:asciiTheme="minorHAnsi" w:hAnsiTheme="minorHAnsi" w:cstheme="minorHAnsi"/>
                          <w:b/>
                          <w:sz w:val="24"/>
                        </w:rPr>
                        <w:t>Lead</w:t>
                      </w:r>
                      <w:r w:rsidRPr="00782402">
                        <w:rPr>
                          <w:rFonts w:asciiTheme="minorHAnsi" w:hAnsiTheme="minorHAnsi" w:cstheme="minorHAnsi"/>
                          <w:b/>
                          <w:spacing w:val="-1"/>
                          <w:sz w:val="24"/>
                        </w:rPr>
                        <w:t xml:space="preserve"> </w:t>
                      </w:r>
                      <w:r w:rsidRPr="00782402">
                        <w:rPr>
                          <w:rFonts w:asciiTheme="minorHAnsi" w:hAnsiTheme="minorHAnsi" w:cstheme="minorHAnsi"/>
                          <w:b/>
                          <w:sz w:val="24"/>
                        </w:rPr>
                        <w:t>(DSL)</w:t>
                      </w:r>
                      <w:r w:rsidRPr="00782402">
                        <w:rPr>
                          <w:rFonts w:asciiTheme="minorHAnsi" w:hAnsiTheme="minorHAnsi" w:cstheme="minorHAnsi"/>
                          <w:b/>
                          <w:spacing w:val="-3"/>
                          <w:sz w:val="24"/>
                        </w:rPr>
                        <w:t xml:space="preserve"> </w:t>
                      </w:r>
                      <w:r w:rsidRPr="00782402">
                        <w:rPr>
                          <w:rFonts w:asciiTheme="minorHAnsi" w:hAnsiTheme="minorHAnsi" w:cstheme="minorHAnsi"/>
                          <w:b/>
                          <w:sz w:val="24"/>
                        </w:rPr>
                        <w:t>for</w:t>
                      </w:r>
                      <w:r w:rsidRPr="00782402">
                        <w:rPr>
                          <w:rFonts w:asciiTheme="minorHAnsi" w:hAnsiTheme="minorHAnsi" w:cstheme="minorHAnsi"/>
                          <w:b/>
                          <w:spacing w:val="-2"/>
                          <w:sz w:val="24"/>
                        </w:rPr>
                        <w:t xml:space="preserve"> </w:t>
                      </w:r>
                      <w:r w:rsidRPr="00782402">
                        <w:rPr>
                          <w:rFonts w:asciiTheme="minorHAnsi" w:hAnsiTheme="minorHAnsi" w:cstheme="minorHAnsi"/>
                          <w:b/>
                          <w:sz w:val="24"/>
                        </w:rPr>
                        <w:t>Child</w:t>
                      </w:r>
                      <w:r w:rsidRPr="00782402">
                        <w:rPr>
                          <w:rFonts w:asciiTheme="minorHAnsi" w:hAnsiTheme="minorHAnsi" w:cstheme="minorHAnsi"/>
                          <w:b/>
                          <w:spacing w:val="-1"/>
                          <w:sz w:val="24"/>
                        </w:rPr>
                        <w:t xml:space="preserve"> </w:t>
                      </w:r>
                      <w:r w:rsidRPr="00782402">
                        <w:rPr>
                          <w:rFonts w:asciiTheme="minorHAnsi" w:hAnsiTheme="minorHAnsi" w:cstheme="minorHAnsi"/>
                          <w:b/>
                          <w:spacing w:val="-2"/>
                          <w:sz w:val="24"/>
                        </w:rPr>
                        <w:t>Protection</w:t>
                      </w:r>
                    </w:p>
                    <w:tbl>
                      <w:tblPr>
                        <w:tblStyle w:val="TableGrid"/>
                        <w:tblW w:w="0" w:type="auto"/>
                        <w:jc w:val="center"/>
                        <w:tblLook w:val="04A0" w:firstRow="1" w:lastRow="0" w:firstColumn="1" w:lastColumn="0" w:noHBand="0" w:noVBand="1"/>
                      </w:tblPr>
                      <w:tblGrid>
                        <w:gridCol w:w="6904"/>
                      </w:tblGrid>
                      <w:tr w:rsidR="007A7BDF" w:rsidRPr="00782402" w14:paraId="17B970D7" w14:textId="77777777" w:rsidTr="0074450B">
                        <w:trPr>
                          <w:trHeight w:val="483"/>
                          <w:jc w:val="center"/>
                        </w:trPr>
                        <w:tc>
                          <w:tcPr>
                            <w:tcW w:w="6904" w:type="dxa"/>
                            <w:vAlign w:val="center"/>
                          </w:tcPr>
                          <w:p w14:paraId="6A81FC50" w14:textId="458B5567" w:rsidR="007A7BDF" w:rsidRPr="00782402" w:rsidRDefault="007A7BDF" w:rsidP="00782402">
                            <w:pPr>
                              <w:spacing w:line="240" w:lineRule="exact"/>
                              <w:jc w:val="center"/>
                              <w:rPr>
                                <w:rFonts w:asciiTheme="minorHAnsi" w:hAnsiTheme="minorHAnsi" w:cstheme="minorHAnsi"/>
                                <w:b/>
                                <w:spacing w:val="-2"/>
                                <w:sz w:val="24"/>
                              </w:rPr>
                            </w:pPr>
                            <w:r>
                              <w:rPr>
                                <w:rFonts w:asciiTheme="minorHAnsi" w:hAnsiTheme="minorHAnsi" w:cstheme="minorHAnsi"/>
                                <w:b/>
                                <w:spacing w:val="-2"/>
                                <w:sz w:val="24"/>
                              </w:rPr>
                              <w:t>Tim Phillips</w:t>
                            </w:r>
                          </w:p>
                        </w:tc>
                      </w:tr>
                    </w:tbl>
                    <w:p w14:paraId="5FE7E7D3" w14:textId="551D8389" w:rsidR="007A7BDF" w:rsidRPr="00782402" w:rsidRDefault="007A7BDF" w:rsidP="007A7BDF">
                      <w:pPr>
                        <w:spacing w:line="240" w:lineRule="exact"/>
                        <w:jc w:val="center"/>
                        <w:rPr>
                          <w:rFonts w:asciiTheme="minorHAnsi" w:hAnsiTheme="minorHAnsi" w:cstheme="minorHAnsi"/>
                          <w:b/>
                          <w:spacing w:val="-2"/>
                          <w:sz w:val="24"/>
                        </w:rPr>
                      </w:pPr>
                      <w:r w:rsidRPr="00782402">
                        <w:rPr>
                          <w:rFonts w:asciiTheme="minorHAnsi" w:hAnsiTheme="minorHAnsi" w:cstheme="minorHAnsi"/>
                          <w:b/>
                          <w:spacing w:val="-2"/>
                          <w:sz w:val="24"/>
                        </w:rPr>
                        <w:t>If DSL cannot be located, then please contact one of the following:</w:t>
                      </w:r>
                    </w:p>
                    <w:tbl>
                      <w:tblPr>
                        <w:tblStyle w:val="TableGrid"/>
                        <w:tblW w:w="9184" w:type="dxa"/>
                        <w:tblInd w:w="876" w:type="dxa"/>
                        <w:tblLook w:val="04A0" w:firstRow="1" w:lastRow="0" w:firstColumn="1" w:lastColumn="0" w:noHBand="0" w:noVBand="1"/>
                      </w:tblPr>
                      <w:tblGrid>
                        <w:gridCol w:w="2154"/>
                        <w:gridCol w:w="7030"/>
                      </w:tblGrid>
                      <w:tr w:rsidR="007A7BDF" w:rsidRPr="00782402" w14:paraId="005FFD8A" w14:textId="77777777" w:rsidTr="007A7BDF">
                        <w:trPr>
                          <w:trHeight w:val="687"/>
                        </w:trPr>
                        <w:tc>
                          <w:tcPr>
                            <w:tcW w:w="2154" w:type="dxa"/>
                            <w:vAlign w:val="center"/>
                          </w:tcPr>
                          <w:p w14:paraId="5EB578EB" w14:textId="77777777" w:rsidR="007A7BDF" w:rsidRPr="007A7BDF" w:rsidRDefault="007A7BDF" w:rsidP="00782402">
                            <w:pPr>
                              <w:pStyle w:val="BodyText"/>
                              <w:rPr>
                                <w:rFonts w:asciiTheme="minorHAnsi" w:hAnsiTheme="minorHAnsi" w:cstheme="minorHAnsi"/>
                                <w:b w:val="0"/>
                                <w:sz w:val="22"/>
                                <w:szCs w:val="22"/>
                              </w:rPr>
                            </w:pPr>
                            <w:r w:rsidRPr="007A7BDF">
                              <w:rPr>
                                <w:rFonts w:asciiTheme="minorHAnsi" w:hAnsiTheme="minorHAnsi" w:cstheme="minorHAnsi"/>
                                <w:sz w:val="22"/>
                                <w:szCs w:val="22"/>
                              </w:rPr>
                              <w:t>Deputy DSLs</w:t>
                            </w:r>
                          </w:p>
                        </w:tc>
                        <w:tc>
                          <w:tcPr>
                            <w:tcW w:w="7030" w:type="dxa"/>
                            <w:vAlign w:val="center"/>
                          </w:tcPr>
                          <w:p w14:paraId="72ECC575" w14:textId="686FF587" w:rsidR="007A7BDF" w:rsidRPr="007A7BDF" w:rsidRDefault="007A7BDF" w:rsidP="00782402">
                            <w:pPr>
                              <w:pStyle w:val="BodyText"/>
                              <w:rPr>
                                <w:rFonts w:asciiTheme="minorHAnsi" w:hAnsiTheme="minorHAnsi" w:cstheme="minorHAnsi"/>
                                <w:b w:val="0"/>
                                <w:sz w:val="22"/>
                                <w:szCs w:val="22"/>
                              </w:rPr>
                            </w:pPr>
                            <w:r>
                              <w:rPr>
                                <w:rFonts w:asciiTheme="minorHAnsi" w:hAnsiTheme="minorHAnsi" w:cstheme="minorHAnsi"/>
                                <w:sz w:val="22"/>
                                <w:szCs w:val="22"/>
                              </w:rPr>
                              <w:t>Salma Rahman, Leigh Crowther, Laura Breslin, Maureen Singh, Jeanette Fowley, Simone McLindon</w:t>
                            </w:r>
                          </w:p>
                        </w:tc>
                      </w:tr>
                    </w:tbl>
                    <w:p w14:paraId="2E82D02C" w14:textId="18A7A915" w:rsidR="007A7BDF" w:rsidRPr="00782402" w:rsidRDefault="007A7BDF" w:rsidP="007A7BDF">
                      <w:pPr>
                        <w:jc w:val="center"/>
                        <w:rPr>
                          <w:rFonts w:asciiTheme="minorHAnsi" w:hAnsiTheme="minorHAnsi" w:cstheme="minorHAnsi"/>
                        </w:rPr>
                      </w:pPr>
                      <w:r w:rsidRPr="00782402">
                        <w:rPr>
                          <w:rFonts w:asciiTheme="minorHAnsi" w:hAnsiTheme="minorHAnsi" w:cstheme="minorHAnsi"/>
                          <w:b/>
                          <w:bCs/>
                        </w:rPr>
                        <w:t xml:space="preserve">If the matter is urgent, log it on CPOMS </w:t>
                      </w:r>
                      <w:r w:rsidRPr="00782402">
                        <w:rPr>
                          <w:rFonts w:asciiTheme="minorHAnsi" w:hAnsiTheme="minorHAnsi" w:cstheme="minorHAnsi"/>
                          <w:b/>
                          <w:bCs/>
                          <w:u w:val="single"/>
                        </w:rPr>
                        <w:t>and</w:t>
                      </w:r>
                      <w:r w:rsidRPr="00782402">
                        <w:rPr>
                          <w:rFonts w:asciiTheme="minorHAnsi" w:hAnsiTheme="minorHAnsi" w:cstheme="minorHAnsi"/>
                          <w:b/>
                          <w:bCs/>
                        </w:rPr>
                        <w:t xml:space="preserve"> speak to the named person directly.  If you are unable to report your concerns to these named persons, report to </w:t>
                      </w:r>
                      <w:r w:rsidR="00C84BB9">
                        <w:rPr>
                          <w:rFonts w:asciiTheme="minorHAnsi" w:hAnsiTheme="minorHAnsi" w:cstheme="minorHAnsi"/>
                          <w:b/>
                          <w:bCs/>
                        </w:rPr>
                        <w:t xml:space="preserve">the most senior member of staff on site. </w:t>
                      </w:r>
                    </w:p>
                  </w:txbxContent>
                </v:textbox>
                <w10:wrap type="square" anchorx="margin"/>
              </v:shape>
            </w:pict>
          </mc:Fallback>
        </mc:AlternateContent>
      </w:r>
    </w:p>
    <w:p w14:paraId="4F0959CC" w14:textId="5124C4D8" w:rsidR="00C84BB9" w:rsidRDefault="00C84BB9" w:rsidP="00C84BB9">
      <w:pPr>
        <w:spacing w:after="0" w:line="240" w:lineRule="auto"/>
        <w:ind w:right="-330"/>
        <w:jc w:val="center"/>
        <w:rPr>
          <w:rFonts w:cs="Arial"/>
          <w:b/>
          <w:bCs/>
        </w:rPr>
      </w:pPr>
    </w:p>
    <w:p w14:paraId="7A6C4970" w14:textId="350769BB" w:rsidR="00213FBF" w:rsidRPr="00931C9F" w:rsidRDefault="00213FBF" w:rsidP="00213FBF">
      <w:pPr>
        <w:spacing w:after="0" w:line="240" w:lineRule="auto"/>
        <w:ind w:right="-330"/>
        <w:jc w:val="center"/>
        <w:rPr>
          <w:rFonts w:cs="Arial"/>
          <w:b/>
          <w:bCs/>
        </w:rPr>
      </w:pPr>
      <w:r>
        <w:rPr>
          <w:rFonts w:cs="Arial"/>
          <w:b/>
          <w:bCs/>
        </w:rPr>
        <w:t xml:space="preserve">If the </w:t>
      </w:r>
      <w:r w:rsidRPr="00931C9F">
        <w:rPr>
          <w:rFonts w:cs="Arial"/>
          <w:b/>
          <w:bCs/>
        </w:rPr>
        <w:t xml:space="preserve">identified people are not available and there is a safeguarding concern, please refer to Children’s Initial Contact Point on: </w:t>
      </w:r>
      <w:r w:rsidRPr="00931C9F">
        <w:rPr>
          <w:rFonts w:cs="Arial"/>
          <w:noProof/>
          <w14:ligatures w14:val="standardContextual"/>
        </w:rPr>
        <mc:AlternateContent>
          <mc:Choice Requires="wps">
            <w:drawing>
              <wp:anchor distT="0" distB="0" distL="114300" distR="114300" simplePos="0" relativeHeight="251738112" behindDoc="0" locked="0" layoutInCell="1" allowOverlap="1" wp14:anchorId="50405603" wp14:editId="4F30938C">
                <wp:simplePos x="0" y="0"/>
                <wp:positionH relativeFrom="margin">
                  <wp:posOffset>2818130</wp:posOffset>
                </wp:positionH>
                <wp:positionV relativeFrom="paragraph">
                  <wp:posOffset>3566795</wp:posOffset>
                </wp:positionV>
                <wp:extent cx="76200" cy="180975"/>
                <wp:effectExtent l="19050" t="0" r="38100" b="47625"/>
                <wp:wrapNone/>
                <wp:docPr id="1661578120" name="Arrow: Down 1"/>
                <wp:cNvGraphicFramePr/>
                <a:graphic xmlns:a="http://schemas.openxmlformats.org/drawingml/2006/main">
                  <a:graphicData uri="http://schemas.microsoft.com/office/word/2010/wordprocessingShape">
                    <wps:wsp>
                      <wps:cNvSpPr/>
                      <wps:spPr>
                        <a:xfrm>
                          <a:off x="0" y="0"/>
                          <a:ext cx="76200" cy="180975"/>
                        </a:xfrm>
                        <a:prstGeom prst="down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5C82C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221.9pt;margin-top:280.85pt;width:6pt;height:14.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" adj="17053" fillcolor="black [3213]" strokecolor="black [3213]" strokeweight="2pt">
                <w10:wrap anchorx="margin"/>
              </v:shape>
            </w:pict>
          </mc:Fallback>
        </mc:AlternateContent>
      </w:r>
      <w:r w:rsidRPr="00931C9F">
        <w:rPr>
          <w:rFonts w:cs="Arial"/>
          <w:noProof/>
          <w14:ligatures w14:val="standardContextual"/>
        </w:rPr>
        <mc:AlternateContent>
          <mc:Choice Requires="wps">
            <w:drawing>
              <wp:anchor distT="0" distB="0" distL="114300" distR="114300" simplePos="0" relativeHeight="251737088" behindDoc="0" locked="0" layoutInCell="1" allowOverlap="1" wp14:anchorId="15992F43" wp14:editId="30B6E92B">
                <wp:simplePos x="0" y="0"/>
                <wp:positionH relativeFrom="margin">
                  <wp:posOffset>2818130</wp:posOffset>
                </wp:positionH>
                <wp:positionV relativeFrom="paragraph">
                  <wp:posOffset>2693670</wp:posOffset>
                </wp:positionV>
                <wp:extent cx="76200" cy="180975"/>
                <wp:effectExtent l="19050" t="0" r="38100" b="47625"/>
                <wp:wrapNone/>
                <wp:docPr id="55709290" name="Arrow: Down 1"/>
                <wp:cNvGraphicFramePr/>
                <a:graphic xmlns:a="http://schemas.openxmlformats.org/drawingml/2006/main">
                  <a:graphicData uri="http://schemas.microsoft.com/office/word/2010/wordprocessingShape">
                    <wps:wsp>
                      <wps:cNvSpPr/>
                      <wps:spPr>
                        <a:xfrm>
                          <a:off x="0" y="0"/>
                          <a:ext cx="76200" cy="180975"/>
                        </a:xfrm>
                        <a:prstGeom prst="down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598C9C" id="Arrow: Down 1" o:spid="_x0000_s1026" type="#_x0000_t67" style="position:absolute;margin-left:221.9pt;margin-top:212.1pt;width:6pt;height:14.2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" adj="17053" fillcolor="black [3213]" strokecolor="black [3213]" strokeweight="2pt">
                <w10:wrap anchorx="margin"/>
              </v:shape>
            </w:pict>
          </mc:Fallback>
        </mc:AlternateContent>
      </w:r>
      <w:r w:rsidRPr="00931C9F">
        <w:rPr>
          <w:rFonts w:cs="Arial"/>
          <w:b/>
          <w:bCs/>
        </w:rPr>
        <w:t>01274 433999.</w:t>
      </w:r>
      <w:r w:rsidRPr="00931C9F">
        <w:rPr>
          <w:rFonts w:cs="Arial"/>
          <w:noProof/>
          <w14:ligatures w14:val="standardContextual"/>
        </w:rPr>
        <w:t xml:space="preserve"> </w:t>
      </w:r>
    </w:p>
    <w:p w14:paraId="274A4354" w14:textId="77777777" w:rsidR="00213FBF" w:rsidRPr="00931C9F" w:rsidRDefault="00213FBF" w:rsidP="00213FBF">
      <w:pPr>
        <w:spacing w:after="0" w:line="240" w:lineRule="auto"/>
        <w:ind w:left="-426" w:right="-330"/>
        <w:jc w:val="center"/>
        <w:rPr>
          <w:rFonts w:cs="Arial"/>
          <w:b/>
          <w:bCs/>
        </w:rPr>
      </w:pPr>
      <w:r w:rsidRPr="00931C9F">
        <w:rPr>
          <w:rFonts w:cs="Arial"/>
          <w:b/>
          <w:bCs/>
        </w:rPr>
        <w:t>USEFUL CONTACT NUMBERS</w:t>
      </w:r>
    </w:p>
    <w:p w14:paraId="6705A7E2" w14:textId="77777777" w:rsidR="00213FBF" w:rsidRPr="00931C9F" w:rsidRDefault="00213FBF" w:rsidP="00213FBF">
      <w:pPr>
        <w:spacing w:after="0" w:line="240" w:lineRule="auto"/>
        <w:jc w:val="center"/>
        <w:rPr>
          <w:rFonts w:cs="Arial"/>
        </w:rPr>
      </w:pPr>
      <w:r w:rsidRPr="00931C9F">
        <w:rPr>
          <w:rFonts w:cs="Arial"/>
        </w:rPr>
        <w:t>Children’s</w:t>
      </w:r>
      <w:r w:rsidRPr="00931C9F">
        <w:rPr>
          <w:rFonts w:cs="Arial"/>
          <w:spacing w:val="-3"/>
        </w:rPr>
        <w:t xml:space="preserve"> </w:t>
      </w:r>
      <w:r w:rsidRPr="00931C9F">
        <w:rPr>
          <w:rFonts w:cs="Arial"/>
        </w:rPr>
        <w:t>Initial</w:t>
      </w:r>
      <w:r w:rsidRPr="00931C9F">
        <w:rPr>
          <w:rFonts w:cs="Arial"/>
          <w:spacing w:val="-2"/>
        </w:rPr>
        <w:t xml:space="preserve"> </w:t>
      </w:r>
      <w:r w:rsidRPr="00931C9F">
        <w:rPr>
          <w:rFonts w:cs="Arial"/>
        </w:rPr>
        <w:t>Contact Point without delay Tel: 01274 433999</w:t>
      </w:r>
    </w:p>
    <w:p w14:paraId="5F06760C" w14:textId="77777777" w:rsidR="00213FBF" w:rsidRPr="00931C9F" w:rsidRDefault="00213FBF" w:rsidP="00213FBF">
      <w:pPr>
        <w:spacing w:after="0" w:line="240" w:lineRule="auto"/>
        <w:jc w:val="center"/>
        <w:rPr>
          <w:rFonts w:cs="Arial"/>
        </w:rPr>
      </w:pPr>
      <w:r w:rsidRPr="00931C9F">
        <w:rPr>
          <w:rFonts w:cs="Arial"/>
        </w:rPr>
        <w:t>Emergency Duty Team 01274 431010</w:t>
      </w:r>
    </w:p>
    <w:p w14:paraId="15EB883F" w14:textId="77777777" w:rsidR="00213FBF" w:rsidRPr="00931C9F" w:rsidRDefault="00213FBF" w:rsidP="00213FBF">
      <w:pPr>
        <w:spacing w:after="0" w:line="240" w:lineRule="auto"/>
        <w:jc w:val="center"/>
        <w:rPr>
          <w:rFonts w:cs="Arial"/>
        </w:rPr>
      </w:pPr>
      <w:r w:rsidRPr="00931C9F">
        <w:rPr>
          <w:rFonts w:cs="Arial"/>
        </w:rPr>
        <w:t>Education Safeguarding Team: 01274 437043</w:t>
      </w:r>
    </w:p>
    <w:p w14:paraId="07D6A338" w14:textId="77777777" w:rsidR="00213FBF" w:rsidRPr="00931C9F" w:rsidRDefault="00213FBF" w:rsidP="00213FBF">
      <w:pPr>
        <w:spacing w:after="0" w:line="240" w:lineRule="auto"/>
        <w:jc w:val="center"/>
        <w:rPr>
          <w:rFonts w:cs="Arial"/>
        </w:rPr>
      </w:pPr>
      <w:r w:rsidRPr="00931C9F">
        <w:rPr>
          <w:rFonts w:cs="Arial"/>
        </w:rPr>
        <w:t>NSPCC Whistleblowing Helpline: 0800 0280285</w:t>
      </w:r>
    </w:p>
    <w:p w14:paraId="47890016" w14:textId="70D04B67" w:rsidR="00C84BB9" w:rsidRDefault="00C84BB9" w:rsidP="00C84BB9">
      <w:pPr>
        <w:spacing w:after="0" w:line="240" w:lineRule="auto"/>
        <w:ind w:right="-330"/>
        <w:jc w:val="center"/>
        <w:rPr>
          <w:rFonts w:cs="Arial"/>
          <w:b/>
          <w:bCs/>
        </w:rPr>
      </w:pPr>
    </w:p>
    <w:p w14:paraId="278BD1DC" w14:textId="172274FD" w:rsidR="00C84BB9" w:rsidRDefault="00C84BB9" w:rsidP="00C84BB9">
      <w:pPr>
        <w:spacing w:after="0" w:line="240" w:lineRule="auto"/>
        <w:ind w:right="-330"/>
        <w:jc w:val="center"/>
        <w:rPr>
          <w:rFonts w:cs="Arial"/>
          <w:b/>
          <w:bCs/>
        </w:rPr>
      </w:pPr>
    </w:p>
    <w:p w14:paraId="6D7051D6" w14:textId="701C9078" w:rsidR="00F817D6" w:rsidRPr="00931C9F" w:rsidRDefault="00F817D6" w:rsidP="00F817D6">
      <w:pPr>
        <w:ind w:left="-426" w:right="-330"/>
        <w:rPr>
          <w:rFonts w:cs="Arial"/>
          <w:b/>
          <w:bCs/>
          <w:u w:val="single"/>
        </w:rPr>
      </w:pPr>
      <w:r w:rsidRPr="00931C9F">
        <w:rPr>
          <w:rFonts w:cs="Arial"/>
          <w:b/>
          <w:bCs/>
          <w:u w:val="single"/>
        </w:rPr>
        <w:lastRenderedPageBreak/>
        <w:t>Appendix 1</w:t>
      </w:r>
      <w:r w:rsidR="00041BA2" w:rsidRPr="00931C9F">
        <w:rPr>
          <w:rFonts w:cs="Arial"/>
          <w:b/>
          <w:bCs/>
          <w:u w:val="single"/>
        </w:rPr>
        <w:t>1</w:t>
      </w:r>
      <w:r w:rsidRPr="00931C9F">
        <w:rPr>
          <w:rFonts w:cs="Arial"/>
          <w:b/>
          <w:bCs/>
          <w:u w:val="single"/>
        </w:rPr>
        <w:t>: Useful Contacts</w:t>
      </w:r>
    </w:p>
    <w:p w14:paraId="73AE14AD" w14:textId="242B3445" w:rsidR="00F817D6" w:rsidRPr="00931C9F" w:rsidRDefault="00F817D6" w:rsidP="007A7BDF">
      <w:pPr>
        <w:ind w:left="-426" w:right="-330"/>
        <w:jc w:val="center"/>
        <w:rPr>
          <w:rFonts w:cs="Arial"/>
          <w:b/>
          <w:bCs/>
        </w:rPr>
      </w:pPr>
    </w:p>
    <w:p w14:paraId="65826170" w14:textId="2CA6148E" w:rsidR="007A7BDF" w:rsidRPr="00931C9F" w:rsidRDefault="007A7BDF" w:rsidP="007A7BDF">
      <w:pPr>
        <w:ind w:left="-426" w:right="-330"/>
        <w:jc w:val="center"/>
        <w:rPr>
          <w:rFonts w:cs="Arial"/>
          <w:b/>
          <w:bCs/>
        </w:rPr>
      </w:pPr>
      <w:r w:rsidRPr="00931C9F">
        <w:rPr>
          <w:rFonts w:cs="Arial"/>
          <w:b/>
          <w:bCs/>
        </w:rPr>
        <w:t>USEFUL CONTACTS</w:t>
      </w:r>
    </w:p>
    <w:p w14:paraId="182314B4" w14:textId="77777777" w:rsidR="00174501" w:rsidRPr="00931C9F" w:rsidRDefault="00174501" w:rsidP="007A7BDF">
      <w:pPr>
        <w:ind w:left="-426" w:right="-330"/>
        <w:jc w:val="center"/>
        <w:rPr>
          <w:rFonts w:cs="Arial"/>
          <w:b/>
          <w:bCs/>
        </w:rPr>
      </w:pPr>
    </w:p>
    <w:tbl>
      <w:tblPr>
        <w:tblStyle w:val="TableGrid"/>
        <w:tblW w:w="9356" w:type="dxa"/>
        <w:jc w:val="center"/>
        <w:tblLayout w:type="fixed"/>
        <w:tblLook w:val="04A0" w:firstRow="1" w:lastRow="0" w:firstColumn="1" w:lastColumn="0" w:noHBand="0" w:noVBand="1"/>
      </w:tblPr>
      <w:tblGrid>
        <w:gridCol w:w="3057"/>
        <w:gridCol w:w="4315"/>
        <w:gridCol w:w="1984"/>
      </w:tblGrid>
      <w:tr w:rsidR="007A7BDF" w:rsidRPr="00931C9F" w14:paraId="6EE16823" w14:textId="77777777" w:rsidTr="00174501">
        <w:trPr>
          <w:trHeight w:val="404"/>
          <w:jc w:val="center"/>
        </w:trPr>
        <w:tc>
          <w:tcPr>
            <w:tcW w:w="3057" w:type="dxa"/>
            <w:vAlign w:val="center"/>
          </w:tcPr>
          <w:p w14:paraId="1AE1ABFE" w14:textId="77777777" w:rsidR="007A7BDF" w:rsidRPr="00931C9F" w:rsidRDefault="007A7BDF" w:rsidP="00174501">
            <w:pPr>
              <w:jc w:val="center"/>
              <w:rPr>
                <w:rFonts w:cs="Arial"/>
              </w:rPr>
            </w:pPr>
            <w:r w:rsidRPr="00931C9F">
              <w:rPr>
                <w:rFonts w:cs="Arial"/>
                <w:b/>
                <w:bCs/>
              </w:rPr>
              <w:t>Team</w:t>
            </w:r>
          </w:p>
        </w:tc>
        <w:tc>
          <w:tcPr>
            <w:tcW w:w="4315" w:type="dxa"/>
            <w:vAlign w:val="center"/>
          </w:tcPr>
          <w:p w14:paraId="5E9001EB" w14:textId="77777777" w:rsidR="007A7BDF" w:rsidRPr="00931C9F" w:rsidRDefault="007A7BDF" w:rsidP="00174501">
            <w:pPr>
              <w:jc w:val="center"/>
              <w:rPr>
                <w:rFonts w:cs="Arial"/>
              </w:rPr>
            </w:pPr>
            <w:r w:rsidRPr="00931C9F">
              <w:rPr>
                <w:rFonts w:cs="Arial"/>
                <w:b/>
                <w:bCs/>
              </w:rPr>
              <w:t>Email</w:t>
            </w:r>
          </w:p>
        </w:tc>
        <w:tc>
          <w:tcPr>
            <w:tcW w:w="1984" w:type="dxa"/>
            <w:vAlign w:val="center"/>
          </w:tcPr>
          <w:p w14:paraId="55A67B9F" w14:textId="77777777" w:rsidR="007A7BDF" w:rsidRPr="00931C9F" w:rsidRDefault="007A7BDF" w:rsidP="00174501">
            <w:pPr>
              <w:jc w:val="center"/>
              <w:rPr>
                <w:rFonts w:cs="Arial"/>
              </w:rPr>
            </w:pPr>
            <w:r w:rsidRPr="00931C9F">
              <w:rPr>
                <w:rFonts w:cs="Arial"/>
                <w:b/>
                <w:bCs/>
              </w:rPr>
              <w:t>Telephone</w:t>
            </w:r>
          </w:p>
        </w:tc>
      </w:tr>
      <w:tr w:rsidR="007A7BDF" w:rsidRPr="00931C9F" w14:paraId="1F946D41" w14:textId="77777777" w:rsidTr="00174501">
        <w:trPr>
          <w:trHeight w:val="404"/>
          <w:jc w:val="center"/>
        </w:trPr>
        <w:tc>
          <w:tcPr>
            <w:tcW w:w="3057" w:type="dxa"/>
            <w:vAlign w:val="center"/>
          </w:tcPr>
          <w:p w14:paraId="5864FDB3" w14:textId="77777777" w:rsidR="007A7BDF" w:rsidRPr="00931C9F" w:rsidRDefault="007A7BDF" w:rsidP="00174501">
            <w:pPr>
              <w:rPr>
                <w:rFonts w:cs="Arial"/>
                <w:color w:val="000000"/>
                <w14:ligatures w14:val="standardContextual"/>
              </w:rPr>
            </w:pPr>
            <w:r w:rsidRPr="00931C9F">
              <w:rPr>
                <w:rFonts w:cs="Arial"/>
              </w:rPr>
              <w:t>Access Team</w:t>
            </w:r>
          </w:p>
        </w:tc>
        <w:tc>
          <w:tcPr>
            <w:tcW w:w="4315" w:type="dxa"/>
            <w:vAlign w:val="center"/>
          </w:tcPr>
          <w:p w14:paraId="3565A6F3" w14:textId="77777777" w:rsidR="007A7BDF" w:rsidRPr="00931C9F" w:rsidRDefault="007A7BDF" w:rsidP="00174501">
            <w:pPr>
              <w:rPr>
                <w:rFonts w:cs="Arial"/>
              </w:rPr>
            </w:pPr>
            <w:hyperlink r:id="rId19" w:history="1">
              <w:r w:rsidRPr="00931C9F">
                <w:rPr>
                  <w:rStyle w:val="Hyperlink"/>
                  <w:rFonts w:cs="Arial"/>
                </w:rPr>
                <w:t>Education.Access@bradford.gov.uk</w:t>
              </w:r>
            </w:hyperlink>
            <w:r w:rsidRPr="00931C9F">
              <w:rPr>
                <w:rFonts w:cs="Arial"/>
              </w:rPr>
              <w:t xml:space="preserve"> </w:t>
            </w:r>
            <w:r w:rsidRPr="00931C9F">
              <w:rPr>
                <w:rStyle w:val="Hyperlink"/>
                <w:rFonts w:cs="Arial"/>
                <w:u w:val="none"/>
              </w:rPr>
              <w:t xml:space="preserve"> </w:t>
            </w:r>
          </w:p>
        </w:tc>
        <w:tc>
          <w:tcPr>
            <w:tcW w:w="1984" w:type="dxa"/>
            <w:vAlign w:val="center"/>
          </w:tcPr>
          <w:p w14:paraId="17C299D6" w14:textId="77777777" w:rsidR="007A7BDF" w:rsidRPr="00931C9F" w:rsidRDefault="007A7BDF" w:rsidP="00174501">
            <w:pPr>
              <w:rPr>
                <w:rFonts w:cs="Arial"/>
                <w:color w:val="000000"/>
                <w14:ligatures w14:val="standardContextual"/>
              </w:rPr>
            </w:pPr>
            <w:r w:rsidRPr="00931C9F">
              <w:rPr>
                <w:rFonts w:cs="Arial"/>
              </w:rPr>
              <w:t>01274 439393</w:t>
            </w:r>
          </w:p>
        </w:tc>
      </w:tr>
      <w:tr w:rsidR="007A7BDF" w:rsidRPr="00931C9F" w14:paraId="4F542E4A" w14:textId="77777777" w:rsidTr="00174501">
        <w:trPr>
          <w:trHeight w:val="404"/>
          <w:jc w:val="center"/>
        </w:trPr>
        <w:tc>
          <w:tcPr>
            <w:tcW w:w="3057" w:type="dxa"/>
            <w:vAlign w:val="center"/>
          </w:tcPr>
          <w:p w14:paraId="1C30072B" w14:textId="77777777" w:rsidR="007A7BDF" w:rsidRPr="00931C9F" w:rsidRDefault="007A7BDF" w:rsidP="00174501">
            <w:pPr>
              <w:rPr>
                <w:rFonts w:cs="Arial"/>
                <w:color w:val="000000"/>
                <w14:ligatures w14:val="standardContextual"/>
              </w:rPr>
            </w:pPr>
            <w:r w:rsidRPr="00931C9F">
              <w:rPr>
                <w:rFonts w:cs="Arial"/>
              </w:rPr>
              <w:t>Attendance Support Team</w:t>
            </w:r>
          </w:p>
        </w:tc>
        <w:tc>
          <w:tcPr>
            <w:tcW w:w="4315" w:type="dxa"/>
            <w:vAlign w:val="center"/>
          </w:tcPr>
          <w:p w14:paraId="798FCB11" w14:textId="77777777" w:rsidR="007A7BDF" w:rsidRPr="00931C9F" w:rsidRDefault="007A7BDF" w:rsidP="00174501">
            <w:pPr>
              <w:rPr>
                <w:rFonts w:cs="Arial"/>
              </w:rPr>
            </w:pPr>
            <w:hyperlink r:id="rId20" w:history="1">
              <w:r w:rsidRPr="00931C9F">
                <w:rPr>
                  <w:rStyle w:val="Hyperlink"/>
                  <w:rFonts w:cs="Arial"/>
                </w:rPr>
                <w:t>Attendance@bradford.gov.uk</w:t>
              </w:r>
            </w:hyperlink>
            <w:r w:rsidRPr="00931C9F">
              <w:rPr>
                <w:rFonts w:cs="Arial"/>
              </w:rPr>
              <w:t xml:space="preserve"> </w:t>
            </w:r>
            <w:r w:rsidRPr="00931C9F">
              <w:rPr>
                <w:rStyle w:val="Hyperlink"/>
                <w:rFonts w:cs="Arial"/>
                <w:u w:val="none"/>
              </w:rPr>
              <w:t xml:space="preserve"> </w:t>
            </w:r>
          </w:p>
        </w:tc>
        <w:tc>
          <w:tcPr>
            <w:tcW w:w="1984" w:type="dxa"/>
            <w:vAlign w:val="center"/>
          </w:tcPr>
          <w:p w14:paraId="1C6E5233" w14:textId="77777777" w:rsidR="007A7BDF" w:rsidRPr="00931C9F" w:rsidRDefault="007A7BDF" w:rsidP="00174501">
            <w:pPr>
              <w:rPr>
                <w:rFonts w:cs="Arial"/>
                <w:color w:val="000000"/>
                <w14:ligatures w14:val="standardContextual"/>
              </w:rPr>
            </w:pPr>
            <w:r w:rsidRPr="00931C9F">
              <w:rPr>
                <w:rFonts w:cs="Arial"/>
              </w:rPr>
              <w:t>01274 435743</w:t>
            </w:r>
          </w:p>
        </w:tc>
      </w:tr>
      <w:tr w:rsidR="007A7BDF" w:rsidRPr="00931C9F" w14:paraId="555F50E6" w14:textId="77777777" w:rsidTr="00174501">
        <w:trPr>
          <w:trHeight w:val="404"/>
          <w:jc w:val="center"/>
        </w:trPr>
        <w:tc>
          <w:tcPr>
            <w:tcW w:w="3057" w:type="dxa"/>
            <w:vAlign w:val="center"/>
          </w:tcPr>
          <w:p w14:paraId="6B80BCD3" w14:textId="77777777" w:rsidR="007A7BDF" w:rsidRPr="00931C9F" w:rsidRDefault="007A7BDF" w:rsidP="00174501">
            <w:pPr>
              <w:rPr>
                <w:rFonts w:cs="Arial"/>
              </w:rPr>
            </w:pPr>
            <w:r w:rsidRPr="00931C9F">
              <w:rPr>
                <w:rStyle w:val="ui-provider"/>
                <w:rFonts w:cs="Arial"/>
              </w:rPr>
              <w:t>CE Hub</w:t>
            </w:r>
          </w:p>
        </w:tc>
        <w:tc>
          <w:tcPr>
            <w:tcW w:w="4315" w:type="dxa"/>
            <w:vAlign w:val="center"/>
          </w:tcPr>
          <w:p w14:paraId="44D8D2BA" w14:textId="77777777" w:rsidR="007A7BDF" w:rsidRPr="00931C9F" w:rsidRDefault="007A7BDF" w:rsidP="00174501">
            <w:pPr>
              <w:rPr>
                <w:rFonts w:cs="Arial"/>
              </w:rPr>
            </w:pPr>
            <w:hyperlink r:id="rId21" w:history="1">
              <w:r w:rsidRPr="00931C9F">
                <w:rPr>
                  <w:rStyle w:val="Hyperlink"/>
                  <w:rFonts w:cs="Arial"/>
                </w:rPr>
                <w:t>Child.Exploitation@bradford.gov.uk</w:t>
              </w:r>
            </w:hyperlink>
            <w:r w:rsidRPr="00931C9F">
              <w:rPr>
                <w:rFonts w:cs="Arial"/>
              </w:rPr>
              <w:t xml:space="preserve"> </w:t>
            </w:r>
            <w:r w:rsidRPr="00931C9F">
              <w:rPr>
                <w:rStyle w:val="Hyperlink"/>
                <w:rFonts w:cs="Arial"/>
                <w:u w:val="none"/>
              </w:rPr>
              <w:t xml:space="preserve"> </w:t>
            </w:r>
          </w:p>
        </w:tc>
        <w:tc>
          <w:tcPr>
            <w:tcW w:w="1984" w:type="dxa"/>
            <w:vAlign w:val="center"/>
          </w:tcPr>
          <w:p w14:paraId="4D190EF3" w14:textId="77777777" w:rsidR="007A7BDF" w:rsidRPr="00931C9F" w:rsidRDefault="007A7BDF" w:rsidP="00174501">
            <w:pPr>
              <w:rPr>
                <w:rFonts w:cs="Arial"/>
              </w:rPr>
            </w:pPr>
            <w:r w:rsidRPr="00931C9F">
              <w:rPr>
                <w:rStyle w:val="ui-provider"/>
                <w:rFonts w:cs="Arial"/>
              </w:rPr>
              <w:t>01274 435080</w:t>
            </w:r>
          </w:p>
        </w:tc>
      </w:tr>
      <w:tr w:rsidR="007A7BDF" w:rsidRPr="00931C9F" w14:paraId="23E778CE" w14:textId="77777777" w:rsidTr="00174501">
        <w:trPr>
          <w:trHeight w:val="404"/>
          <w:jc w:val="center"/>
        </w:trPr>
        <w:tc>
          <w:tcPr>
            <w:tcW w:w="3057" w:type="dxa"/>
            <w:vAlign w:val="center"/>
          </w:tcPr>
          <w:p w14:paraId="44AF727A" w14:textId="77777777" w:rsidR="007A7BDF" w:rsidRPr="00931C9F" w:rsidRDefault="007A7BDF" w:rsidP="00174501">
            <w:pPr>
              <w:rPr>
                <w:rStyle w:val="ui-provider"/>
                <w:rFonts w:cs="Arial"/>
              </w:rPr>
            </w:pPr>
            <w:r w:rsidRPr="00931C9F">
              <w:rPr>
                <w:rFonts w:cs="Arial"/>
                <w:color w:val="000000"/>
                <w14:ligatures w14:val="standardContextual"/>
              </w:rPr>
              <w:t>Child Employment / Entertainment</w:t>
            </w:r>
          </w:p>
        </w:tc>
        <w:tc>
          <w:tcPr>
            <w:tcW w:w="4315" w:type="dxa"/>
            <w:vAlign w:val="center"/>
          </w:tcPr>
          <w:p w14:paraId="19C793E1" w14:textId="77777777" w:rsidR="007A7BDF" w:rsidRPr="00931C9F" w:rsidRDefault="007A7BDF" w:rsidP="00174501">
            <w:pPr>
              <w:rPr>
                <w:rStyle w:val="ui-provider"/>
                <w:rFonts w:cs="Arial"/>
              </w:rPr>
            </w:pPr>
            <w:hyperlink r:id="rId22" w:history="1">
              <w:r w:rsidRPr="00931C9F">
                <w:rPr>
                  <w:rStyle w:val="Hyperlink"/>
                  <w:rFonts w:cs="Arial"/>
                </w:rPr>
                <w:t>cee@bradford.gov.uk</w:t>
              </w:r>
            </w:hyperlink>
            <w:r w:rsidRPr="00931C9F">
              <w:rPr>
                <w:rStyle w:val="ui-provider"/>
                <w:rFonts w:cs="Arial"/>
              </w:rPr>
              <w:t xml:space="preserve"> </w:t>
            </w:r>
          </w:p>
        </w:tc>
        <w:tc>
          <w:tcPr>
            <w:tcW w:w="1984" w:type="dxa"/>
            <w:vAlign w:val="center"/>
          </w:tcPr>
          <w:p w14:paraId="1880E540" w14:textId="77777777" w:rsidR="007A7BDF" w:rsidRPr="00931C9F" w:rsidRDefault="007A7BDF" w:rsidP="00174501">
            <w:pPr>
              <w:rPr>
                <w:rStyle w:val="ui-provider"/>
                <w:rFonts w:cs="Arial"/>
              </w:rPr>
            </w:pPr>
            <w:r w:rsidRPr="00931C9F">
              <w:rPr>
                <w:rFonts w:cs="Arial"/>
                <w:color w:val="000000"/>
                <w14:ligatures w14:val="standardContextual"/>
              </w:rPr>
              <w:t>01274 437607</w:t>
            </w:r>
          </w:p>
        </w:tc>
      </w:tr>
      <w:tr w:rsidR="007A7BDF" w:rsidRPr="00931C9F" w14:paraId="54D76F29" w14:textId="77777777" w:rsidTr="00174501">
        <w:trPr>
          <w:trHeight w:val="404"/>
          <w:jc w:val="center"/>
        </w:trPr>
        <w:tc>
          <w:tcPr>
            <w:tcW w:w="3057" w:type="dxa"/>
            <w:vAlign w:val="center"/>
          </w:tcPr>
          <w:p w14:paraId="0212454A" w14:textId="77777777" w:rsidR="007A7BDF" w:rsidRPr="00931C9F" w:rsidRDefault="007A7BDF" w:rsidP="00174501">
            <w:pPr>
              <w:rPr>
                <w:rFonts w:cs="Arial"/>
              </w:rPr>
            </w:pPr>
            <w:r w:rsidRPr="00931C9F">
              <w:rPr>
                <w:rFonts w:cs="Arial"/>
              </w:rPr>
              <w:t>Children Missing Education</w:t>
            </w:r>
          </w:p>
        </w:tc>
        <w:tc>
          <w:tcPr>
            <w:tcW w:w="4315" w:type="dxa"/>
            <w:vAlign w:val="center"/>
          </w:tcPr>
          <w:p w14:paraId="11F8E22E" w14:textId="77777777" w:rsidR="007A7BDF" w:rsidRPr="00931C9F" w:rsidRDefault="007A7BDF" w:rsidP="00174501">
            <w:pPr>
              <w:rPr>
                <w:rFonts w:cs="Arial"/>
              </w:rPr>
            </w:pPr>
            <w:hyperlink r:id="rId23" w:history="1">
              <w:r w:rsidRPr="00931C9F">
                <w:rPr>
                  <w:rStyle w:val="Hyperlink"/>
                  <w:rFonts w:cs="Arial"/>
                </w:rPr>
                <w:t>CME@bradford.gov.uk</w:t>
              </w:r>
            </w:hyperlink>
            <w:r w:rsidRPr="00931C9F">
              <w:rPr>
                <w:rFonts w:cs="Arial"/>
              </w:rPr>
              <w:t xml:space="preserve"> </w:t>
            </w:r>
            <w:r w:rsidRPr="00931C9F">
              <w:rPr>
                <w:rStyle w:val="Hyperlink"/>
                <w:rFonts w:cs="Arial"/>
                <w:u w:val="none"/>
              </w:rPr>
              <w:t xml:space="preserve">  </w:t>
            </w:r>
          </w:p>
        </w:tc>
        <w:tc>
          <w:tcPr>
            <w:tcW w:w="1984" w:type="dxa"/>
            <w:vAlign w:val="center"/>
          </w:tcPr>
          <w:p w14:paraId="1409BE55" w14:textId="77777777" w:rsidR="007A7BDF" w:rsidRPr="00931C9F" w:rsidRDefault="007A7BDF" w:rsidP="00174501">
            <w:pPr>
              <w:rPr>
                <w:rFonts w:cs="Arial"/>
              </w:rPr>
            </w:pPr>
            <w:r w:rsidRPr="00931C9F">
              <w:rPr>
                <w:rFonts w:cs="Arial"/>
                <w:color w:val="333333"/>
                <w:shd w:val="clear" w:color="auto" w:fill="FFFFFF"/>
              </w:rPr>
              <w:t>01274 438877</w:t>
            </w:r>
          </w:p>
        </w:tc>
      </w:tr>
      <w:tr w:rsidR="007A7BDF" w:rsidRPr="00931C9F" w14:paraId="1969C892" w14:textId="77777777" w:rsidTr="00174501">
        <w:trPr>
          <w:trHeight w:val="404"/>
          <w:jc w:val="center"/>
        </w:trPr>
        <w:tc>
          <w:tcPr>
            <w:tcW w:w="3057" w:type="dxa"/>
            <w:vAlign w:val="center"/>
          </w:tcPr>
          <w:p w14:paraId="67D05F25" w14:textId="77777777" w:rsidR="007A7BDF" w:rsidRPr="00931C9F" w:rsidRDefault="007A7BDF" w:rsidP="00174501">
            <w:pPr>
              <w:rPr>
                <w:rFonts w:cs="Arial"/>
                <w:color w:val="000000"/>
                <w14:ligatures w14:val="standardContextual"/>
              </w:rPr>
            </w:pPr>
            <w:r w:rsidRPr="00931C9F">
              <w:rPr>
                <w:rFonts w:cs="Arial"/>
                <w:color w:val="000000"/>
                <w14:ligatures w14:val="standardContextual"/>
              </w:rPr>
              <w:t>Council switchboard</w:t>
            </w:r>
          </w:p>
        </w:tc>
        <w:tc>
          <w:tcPr>
            <w:tcW w:w="4315" w:type="dxa"/>
            <w:vAlign w:val="center"/>
          </w:tcPr>
          <w:p w14:paraId="3FDEF3D2" w14:textId="77777777" w:rsidR="007A7BDF" w:rsidRPr="00931C9F" w:rsidRDefault="007A7BDF" w:rsidP="00174501">
            <w:pPr>
              <w:rPr>
                <w:rFonts w:cs="Arial"/>
              </w:rPr>
            </w:pPr>
          </w:p>
        </w:tc>
        <w:tc>
          <w:tcPr>
            <w:tcW w:w="1984" w:type="dxa"/>
            <w:vAlign w:val="center"/>
          </w:tcPr>
          <w:p w14:paraId="673C8FE9" w14:textId="77777777" w:rsidR="007A7BDF" w:rsidRPr="00931C9F" w:rsidRDefault="007A7BDF" w:rsidP="00174501">
            <w:pPr>
              <w:rPr>
                <w:rFonts w:cs="Arial"/>
                <w:color w:val="000000"/>
                <w14:ligatures w14:val="standardContextual"/>
              </w:rPr>
            </w:pPr>
            <w:r w:rsidRPr="00931C9F">
              <w:rPr>
                <w:rFonts w:cs="Arial"/>
                <w:color w:val="000000"/>
                <w14:ligatures w14:val="standardContextual"/>
              </w:rPr>
              <w:t>01274 431000</w:t>
            </w:r>
          </w:p>
        </w:tc>
      </w:tr>
      <w:tr w:rsidR="007A7BDF" w:rsidRPr="00931C9F" w14:paraId="1D35CF11" w14:textId="77777777" w:rsidTr="00174501">
        <w:trPr>
          <w:trHeight w:val="404"/>
          <w:jc w:val="center"/>
        </w:trPr>
        <w:tc>
          <w:tcPr>
            <w:tcW w:w="3057" w:type="dxa"/>
            <w:vAlign w:val="center"/>
          </w:tcPr>
          <w:p w14:paraId="0A40443C" w14:textId="77777777" w:rsidR="007A7BDF" w:rsidRPr="00931C9F" w:rsidRDefault="007A7BDF" w:rsidP="00174501">
            <w:pPr>
              <w:rPr>
                <w:rFonts w:cs="Arial"/>
              </w:rPr>
            </w:pPr>
            <w:r w:rsidRPr="00931C9F">
              <w:rPr>
                <w:rFonts w:cs="Arial"/>
                <w:color w:val="000000"/>
                <w14:ligatures w14:val="standardContextual"/>
              </w:rPr>
              <w:t>Customer Contact Centre</w:t>
            </w:r>
          </w:p>
        </w:tc>
        <w:tc>
          <w:tcPr>
            <w:tcW w:w="4315" w:type="dxa"/>
            <w:vAlign w:val="center"/>
          </w:tcPr>
          <w:p w14:paraId="5E86784E" w14:textId="77777777" w:rsidR="007A7BDF" w:rsidRPr="00931C9F" w:rsidRDefault="007A7BDF" w:rsidP="00174501">
            <w:pPr>
              <w:rPr>
                <w:rFonts w:cs="Arial"/>
              </w:rPr>
            </w:pPr>
            <w:hyperlink r:id="rId24" w:history="1">
              <w:r w:rsidRPr="00931C9F">
                <w:rPr>
                  <w:rStyle w:val="Hyperlink"/>
                  <w:rFonts w:cs="Arial"/>
                </w:rPr>
                <w:t>childrens.enquiries@bradford.gov.uk</w:t>
              </w:r>
            </w:hyperlink>
            <w:r w:rsidRPr="00931C9F">
              <w:rPr>
                <w:rFonts w:cs="Arial"/>
              </w:rPr>
              <w:t xml:space="preserve">  </w:t>
            </w:r>
          </w:p>
        </w:tc>
        <w:tc>
          <w:tcPr>
            <w:tcW w:w="1984" w:type="dxa"/>
            <w:vAlign w:val="center"/>
          </w:tcPr>
          <w:p w14:paraId="67C21F40" w14:textId="77777777" w:rsidR="007A7BDF" w:rsidRPr="00931C9F" w:rsidRDefault="007A7BDF" w:rsidP="00174501">
            <w:pPr>
              <w:rPr>
                <w:rFonts w:cs="Arial"/>
              </w:rPr>
            </w:pPr>
            <w:r w:rsidRPr="00931C9F">
              <w:rPr>
                <w:rFonts w:cs="Arial"/>
                <w:color w:val="000000"/>
                <w14:ligatures w14:val="standardContextual"/>
              </w:rPr>
              <w:t>01274 432111</w:t>
            </w:r>
          </w:p>
        </w:tc>
      </w:tr>
      <w:tr w:rsidR="007A7BDF" w:rsidRPr="00931C9F" w14:paraId="1D307351" w14:textId="77777777" w:rsidTr="00174501">
        <w:trPr>
          <w:trHeight w:val="404"/>
          <w:jc w:val="center"/>
        </w:trPr>
        <w:tc>
          <w:tcPr>
            <w:tcW w:w="3057" w:type="dxa"/>
            <w:vAlign w:val="center"/>
          </w:tcPr>
          <w:p w14:paraId="34557979" w14:textId="77777777" w:rsidR="007A7BDF" w:rsidRPr="00931C9F" w:rsidRDefault="007A7BDF" w:rsidP="00174501">
            <w:pPr>
              <w:rPr>
                <w:rFonts w:cs="Arial"/>
                <w:color w:val="000000"/>
                <w14:ligatures w14:val="standardContextual"/>
              </w:rPr>
            </w:pPr>
            <w:r w:rsidRPr="00931C9F">
              <w:rPr>
                <w:rFonts w:cs="Arial"/>
              </w:rPr>
              <w:t>Early Years</w:t>
            </w:r>
          </w:p>
        </w:tc>
        <w:tc>
          <w:tcPr>
            <w:tcW w:w="4315" w:type="dxa"/>
            <w:vAlign w:val="center"/>
          </w:tcPr>
          <w:p w14:paraId="4E21D692" w14:textId="77777777" w:rsidR="007A7BDF" w:rsidRPr="00931C9F" w:rsidRDefault="007A7BDF" w:rsidP="00174501">
            <w:pPr>
              <w:rPr>
                <w:rFonts w:cs="Arial"/>
              </w:rPr>
            </w:pPr>
            <w:hyperlink r:id="rId25" w:history="1">
              <w:r w:rsidRPr="00931C9F">
                <w:rPr>
                  <w:rStyle w:val="Hyperlink"/>
                  <w:rFonts w:cs="Arial"/>
                </w:rPr>
                <w:t>earlyeducationfund@bradford.gov.uk</w:t>
              </w:r>
            </w:hyperlink>
            <w:r w:rsidRPr="00931C9F">
              <w:rPr>
                <w:rFonts w:cs="Arial"/>
              </w:rPr>
              <w:t xml:space="preserve"> </w:t>
            </w:r>
          </w:p>
        </w:tc>
        <w:tc>
          <w:tcPr>
            <w:tcW w:w="1984" w:type="dxa"/>
            <w:vAlign w:val="center"/>
          </w:tcPr>
          <w:p w14:paraId="0331810D" w14:textId="77777777" w:rsidR="007A7BDF" w:rsidRPr="00931C9F" w:rsidRDefault="007A7BDF" w:rsidP="00174501">
            <w:pPr>
              <w:rPr>
                <w:rFonts w:cs="Arial"/>
                <w:color w:val="000000"/>
                <w14:ligatures w14:val="standardContextual"/>
              </w:rPr>
            </w:pPr>
            <w:r w:rsidRPr="00931C9F">
              <w:rPr>
                <w:rFonts w:cs="Arial"/>
              </w:rPr>
              <w:t>01274 437503</w:t>
            </w:r>
          </w:p>
        </w:tc>
      </w:tr>
      <w:tr w:rsidR="007A7BDF" w:rsidRPr="00931C9F" w14:paraId="02D7928C" w14:textId="77777777" w:rsidTr="00174501">
        <w:trPr>
          <w:trHeight w:val="404"/>
          <w:jc w:val="center"/>
        </w:trPr>
        <w:tc>
          <w:tcPr>
            <w:tcW w:w="3057" w:type="dxa"/>
            <w:vAlign w:val="center"/>
          </w:tcPr>
          <w:p w14:paraId="66C4A89E" w14:textId="77777777" w:rsidR="007A7BDF" w:rsidRPr="00931C9F" w:rsidRDefault="007A7BDF" w:rsidP="00174501">
            <w:pPr>
              <w:rPr>
                <w:rFonts w:cs="Arial"/>
              </w:rPr>
            </w:pPr>
            <w:r w:rsidRPr="00931C9F">
              <w:rPr>
                <w:rFonts w:cs="Arial"/>
                <w:color w:val="000000"/>
                <w14:ligatures w14:val="standardContextual"/>
              </w:rPr>
              <w:t>Educational Psychology Team</w:t>
            </w:r>
          </w:p>
        </w:tc>
        <w:tc>
          <w:tcPr>
            <w:tcW w:w="4315" w:type="dxa"/>
            <w:vAlign w:val="center"/>
          </w:tcPr>
          <w:p w14:paraId="21859D1A" w14:textId="77777777" w:rsidR="007A7BDF" w:rsidRPr="00931C9F" w:rsidRDefault="007A7BDF" w:rsidP="00174501">
            <w:pPr>
              <w:rPr>
                <w:rFonts w:cs="Arial"/>
              </w:rPr>
            </w:pPr>
            <w:hyperlink r:id="rId26" w:history="1">
              <w:r w:rsidRPr="00931C9F">
                <w:rPr>
                  <w:rStyle w:val="Hyperlink"/>
                  <w:rFonts w:cs="Arial"/>
                  <w14:ligatures w14:val="standardContextual"/>
                </w:rPr>
                <w:t>EducationalPsychologyTeam@bradford.gov.uk</w:t>
              </w:r>
            </w:hyperlink>
            <w:r w:rsidRPr="00931C9F">
              <w:rPr>
                <w:rFonts w:cs="Arial"/>
                <w:color w:val="000000"/>
                <w14:ligatures w14:val="standardContextual"/>
              </w:rPr>
              <w:t xml:space="preserve"> </w:t>
            </w:r>
          </w:p>
        </w:tc>
        <w:tc>
          <w:tcPr>
            <w:tcW w:w="1984" w:type="dxa"/>
            <w:vAlign w:val="center"/>
          </w:tcPr>
          <w:p w14:paraId="1DE8B0E9" w14:textId="77777777" w:rsidR="007A7BDF" w:rsidRPr="00931C9F" w:rsidRDefault="007A7BDF" w:rsidP="00174501">
            <w:pPr>
              <w:rPr>
                <w:rFonts w:cs="Arial"/>
              </w:rPr>
            </w:pPr>
            <w:r w:rsidRPr="00931C9F">
              <w:rPr>
                <w:rFonts w:cs="Arial"/>
                <w:color w:val="000000"/>
                <w14:ligatures w14:val="standardContextual"/>
              </w:rPr>
              <w:t>01274 439444</w:t>
            </w:r>
          </w:p>
        </w:tc>
      </w:tr>
      <w:tr w:rsidR="007A7BDF" w:rsidRPr="00931C9F" w14:paraId="7261EA12" w14:textId="77777777" w:rsidTr="00174501">
        <w:trPr>
          <w:trHeight w:val="415"/>
          <w:jc w:val="center"/>
        </w:trPr>
        <w:tc>
          <w:tcPr>
            <w:tcW w:w="3057" w:type="dxa"/>
            <w:vAlign w:val="center"/>
          </w:tcPr>
          <w:p w14:paraId="231DA54E" w14:textId="77777777" w:rsidR="007A7BDF" w:rsidRPr="00931C9F" w:rsidRDefault="007A7BDF" w:rsidP="00174501">
            <w:pPr>
              <w:rPr>
                <w:rFonts w:cs="Arial"/>
              </w:rPr>
            </w:pPr>
            <w:r w:rsidRPr="00931C9F">
              <w:rPr>
                <w:rFonts w:cs="Arial"/>
              </w:rPr>
              <w:t>Elective Home Education</w:t>
            </w:r>
          </w:p>
        </w:tc>
        <w:tc>
          <w:tcPr>
            <w:tcW w:w="4315" w:type="dxa"/>
            <w:vAlign w:val="center"/>
          </w:tcPr>
          <w:p w14:paraId="435B6DC4" w14:textId="77777777" w:rsidR="007A7BDF" w:rsidRPr="00931C9F" w:rsidRDefault="007A7BDF" w:rsidP="00174501">
            <w:pPr>
              <w:rPr>
                <w:rFonts w:cs="Arial"/>
              </w:rPr>
            </w:pPr>
            <w:hyperlink r:id="rId27" w:history="1">
              <w:r w:rsidRPr="00931C9F">
                <w:rPr>
                  <w:rStyle w:val="Hyperlink"/>
                  <w:rFonts w:cs="Arial"/>
                </w:rPr>
                <w:t>electiveheducation@bradford.gov.uk</w:t>
              </w:r>
            </w:hyperlink>
            <w:r w:rsidRPr="00931C9F">
              <w:rPr>
                <w:rFonts w:cs="Arial"/>
              </w:rPr>
              <w:t xml:space="preserve"> </w:t>
            </w:r>
            <w:r w:rsidRPr="00931C9F">
              <w:rPr>
                <w:rStyle w:val="Hyperlink"/>
                <w:rFonts w:cs="Arial"/>
                <w:u w:val="none"/>
              </w:rPr>
              <w:t xml:space="preserve">  </w:t>
            </w:r>
          </w:p>
        </w:tc>
        <w:tc>
          <w:tcPr>
            <w:tcW w:w="1984" w:type="dxa"/>
            <w:vAlign w:val="center"/>
          </w:tcPr>
          <w:p w14:paraId="258ECD2C" w14:textId="77777777" w:rsidR="007A7BDF" w:rsidRPr="00931C9F" w:rsidRDefault="007A7BDF" w:rsidP="00174501">
            <w:pPr>
              <w:rPr>
                <w:rFonts w:cs="Arial"/>
              </w:rPr>
            </w:pPr>
            <w:r w:rsidRPr="00931C9F">
              <w:rPr>
                <w:rFonts w:cs="Arial"/>
              </w:rPr>
              <w:t>01274 439340</w:t>
            </w:r>
          </w:p>
        </w:tc>
      </w:tr>
      <w:tr w:rsidR="007A7BDF" w:rsidRPr="00931C9F" w14:paraId="3157806C" w14:textId="77777777" w:rsidTr="00174501">
        <w:trPr>
          <w:trHeight w:val="404"/>
          <w:jc w:val="center"/>
        </w:trPr>
        <w:tc>
          <w:tcPr>
            <w:tcW w:w="3057" w:type="dxa"/>
            <w:vAlign w:val="center"/>
          </w:tcPr>
          <w:p w14:paraId="315DB39E" w14:textId="77777777" w:rsidR="007A7BDF" w:rsidRPr="00931C9F" w:rsidRDefault="007A7BDF" w:rsidP="00174501">
            <w:pPr>
              <w:rPr>
                <w:rFonts w:cs="Arial"/>
              </w:rPr>
            </w:pPr>
            <w:r w:rsidRPr="00931C9F">
              <w:rPr>
                <w:rFonts w:cs="Arial"/>
              </w:rPr>
              <w:t>Holidays in term time fines</w:t>
            </w:r>
          </w:p>
        </w:tc>
        <w:tc>
          <w:tcPr>
            <w:tcW w:w="4315" w:type="dxa"/>
            <w:vAlign w:val="center"/>
          </w:tcPr>
          <w:p w14:paraId="72C090A2" w14:textId="77777777" w:rsidR="007A7BDF" w:rsidRPr="00931C9F" w:rsidRDefault="007A7BDF" w:rsidP="00174501">
            <w:pPr>
              <w:rPr>
                <w:rFonts w:cs="Arial"/>
              </w:rPr>
            </w:pPr>
            <w:hyperlink r:id="rId28" w:history="1">
              <w:r w:rsidRPr="00931C9F">
                <w:rPr>
                  <w:rStyle w:val="Hyperlink"/>
                  <w:rFonts w:cs="Arial"/>
                </w:rPr>
                <w:t>PN@bradford.gov.uk</w:t>
              </w:r>
            </w:hyperlink>
            <w:r w:rsidRPr="00931C9F">
              <w:rPr>
                <w:rFonts w:cs="Arial"/>
              </w:rPr>
              <w:t xml:space="preserve"> </w:t>
            </w:r>
            <w:r w:rsidRPr="00931C9F">
              <w:rPr>
                <w:rStyle w:val="Hyperlink"/>
                <w:rFonts w:cs="Arial"/>
                <w:u w:val="none"/>
              </w:rPr>
              <w:t xml:space="preserve">   </w:t>
            </w:r>
          </w:p>
        </w:tc>
        <w:tc>
          <w:tcPr>
            <w:tcW w:w="1984" w:type="dxa"/>
            <w:vAlign w:val="center"/>
          </w:tcPr>
          <w:p w14:paraId="607987B1" w14:textId="77777777" w:rsidR="007A7BDF" w:rsidRPr="00931C9F" w:rsidRDefault="007A7BDF" w:rsidP="00174501">
            <w:pPr>
              <w:rPr>
                <w:rFonts w:cs="Arial"/>
              </w:rPr>
            </w:pPr>
            <w:r w:rsidRPr="00931C9F">
              <w:rPr>
                <w:rFonts w:cs="Arial"/>
              </w:rPr>
              <w:t>01274 439651</w:t>
            </w:r>
          </w:p>
        </w:tc>
      </w:tr>
      <w:tr w:rsidR="007A7BDF" w:rsidRPr="00931C9F" w14:paraId="45BD2FE2" w14:textId="77777777" w:rsidTr="00174501">
        <w:trPr>
          <w:trHeight w:val="404"/>
          <w:jc w:val="center"/>
        </w:trPr>
        <w:tc>
          <w:tcPr>
            <w:tcW w:w="3057" w:type="dxa"/>
            <w:vAlign w:val="center"/>
          </w:tcPr>
          <w:p w14:paraId="04E67106" w14:textId="77777777" w:rsidR="007A7BDF" w:rsidRPr="00931C9F" w:rsidRDefault="007A7BDF" w:rsidP="00174501">
            <w:pPr>
              <w:rPr>
                <w:rFonts w:cs="Arial"/>
              </w:rPr>
            </w:pPr>
            <w:r w:rsidRPr="00931C9F">
              <w:rPr>
                <w:rFonts w:cs="Arial"/>
              </w:rPr>
              <w:t>LADO</w:t>
            </w:r>
          </w:p>
        </w:tc>
        <w:tc>
          <w:tcPr>
            <w:tcW w:w="4315" w:type="dxa"/>
            <w:vAlign w:val="center"/>
          </w:tcPr>
          <w:p w14:paraId="178AB917" w14:textId="77777777" w:rsidR="007A7BDF" w:rsidRPr="00931C9F" w:rsidRDefault="007A7BDF" w:rsidP="00174501">
            <w:pPr>
              <w:rPr>
                <w:rFonts w:cs="Arial"/>
              </w:rPr>
            </w:pPr>
            <w:hyperlink r:id="rId29" w:history="1">
              <w:r w:rsidRPr="00931C9F">
                <w:rPr>
                  <w:rStyle w:val="Hyperlink"/>
                  <w:rFonts w:cs="Arial"/>
                </w:rPr>
                <w:t>LADO@Bradford.cov.uk</w:t>
              </w:r>
            </w:hyperlink>
            <w:r w:rsidRPr="00931C9F">
              <w:rPr>
                <w:rFonts w:cs="Arial"/>
              </w:rPr>
              <w:t xml:space="preserve"> </w:t>
            </w:r>
          </w:p>
        </w:tc>
        <w:tc>
          <w:tcPr>
            <w:tcW w:w="1984" w:type="dxa"/>
            <w:vAlign w:val="center"/>
          </w:tcPr>
          <w:p w14:paraId="3FEB6CE4" w14:textId="77777777" w:rsidR="007A7BDF" w:rsidRPr="00931C9F" w:rsidRDefault="007A7BDF" w:rsidP="00174501">
            <w:pPr>
              <w:rPr>
                <w:rFonts w:cs="Arial"/>
              </w:rPr>
            </w:pPr>
            <w:r w:rsidRPr="00931C9F">
              <w:rPr>
                <w:rFonts w:cs="Arial"/>
              </w:rPr>
              <w:t>01274 435600</w:t>
            </w:r>
          </w:p>
        </w:tc>
      </w:tr>
      <w:tr w:rsidR="007A7BDF" w:rsidRPr="00931C9F" w14:paraId="5AFE74A6" w14:textId="77777777" w:rsidTr="00174501">
        <w:trPr>
          <w:trHeight w:val="404"/>
          <w:jc w:val="center"/>
        </w:trPr>
        <w:tc>
          <w:tcPr>
            <w:tcW w:w="3057" w:type="dxa"/>
            <w:vAlign w:val="center"/>
          </w:tcPr>
          <w:p w14:paraId="05E2CEC4" w14:textId="77777777" w:rsidR="007A7BDF" w:rsidRPr="00931C9F" w:rsidRDefault="007A7BDF" w:rsidP="00174501">
            <w:pPr>
              <w:rPr>
                <w:rFonts w:cs="Arial"/>
              </w:rPr>
            </w:pPr>
            <w:r w:rsidRPr="00931C9F">
              <w:rPr>
                <w:rFonts w:cs="Arial"/>
              </w:rPr>
              <w:t>Missing team</w:t>
            </w:r>
          </w:p>
        </w:tc>
        <w:tc>
          <w:tcPr>
            <w:tcW w:w="4315" w:type="dxa"/>
            <w:vAlign w:val="center"/>
          </w:tcPr>
          <w:p w14:paraId="6922EAA0" w14:textId="77777777" w:rsidR="007A7BDF" w:rsidRPr="00931C9F" w:rsidRDefault="007A7BDF" w:rsidP="00174501">
            <w:pPr>
              <w:rPr>
                <w:rFonts w:cs="Arial"/>
              </w:rPr>
            </w:pPr>
            <w:hyperlink r:id="rId30" w:history="1">
              <w:r w:rsidRPr="00931C9F">
                <w:rPr>
                  <w:rStyle w:val="Hyperlink"/>
                  <w:rFonts w:cs="Arial"/>
                </w:rPr>
                <w:t>Childrens.enquiries@bradford.gov.uk</w:t>
              </w:r>
            </w:hyperlink>
            <w:r w:rsidRPr="00931C9F">
              <w:rPr>
                <w:rFonts w:cs="Arial"/>
              </w:rPr>
              <w:t xml:space="preserve"> </w:t>
            </w:r>
          </w:p>
        </w:tc>
        <w:tc>
          <w:tcPr>
            <w:tcW w:w="1984" w:type="dxa"/>
            <w:vAlign w:val="center"/>
          </w:tcPr>
          <w:p w14:paraId="7B8FE984" w14:textId="77777777" w:rsidR="007A7BDF" w:rsidRPr="00931C9F" w:rsidRDefault="007A7BDF" w:rsidP="00174501">
            <w:pPr>
              <w:rPr>
                <w:rFonts w:cs="Arial"/>
              </w:rPr>
            </w:pPr>
            <w:r w:rsidRPr="00931C9F">
              <w:rPr>
                <w:rFonts w:cs="Arial"/>
              </w:rPr>
              <w:t>01274 439999</w:t>
            </w:r>
          </w:p>
        </w:tc>
      </w:tr>
      <w:tr w:rsidR="007A7BDF" w:rsidRPr="00931C9F" w14:paraId="5B1CB532" w14:textId="77777777" w:rsidTr="00174501">
        <w:trPr>
          <w:trHeight w:val="404"/>
          <w:jc w:val="center"/>
        </w:trPr>
        <w:tc>
          <w:tcPr>
            <w:tcW w:w="3057" w:type="dxa"/>
            <w:vAlign w:val="center"/>
          </w:tcPr>
          <w:p w14:paraId="6ECDDC58" w14:textId="77777777" w:rsidR="007A7BDF" w:rsidRPr="00931C9F" w:rsidRDefault="007A7BDF" w:rsidP="00174501">
            <w:pPr>
              <w:rPr>
                <w:rFonts w:cs="Arial"/>
              </w:rPr>
            </w:pPr>
            <w:r w:rsidRPr="00931C9F">
              <w:rPr>
                <w:rFonts w:cs="Arial"/>
              </w:rPr>
              <w:t>Prevent Coordinator</w:t>
            </w:r>
          </w:p>
        </w:tc>
        <w:tc>
          <w:tcPr>
            <w:tcW w:w="4315" w:type="dxa"/>
            <w:vAlign w:val="center"/>
          </w:tcPr>
          <w:p w14:paraId="6A8B0637" w14:textId="6A37D6E8" w:rsidR="007A7BDF" w:rsidRPr="00931C9F" w:rsidRDefault="00174501" w:rsidP="00174501">
            <w:pPr>
              <w:pStyle w:val="BodyText"/>
              <w:jc w:val="left"/>
              <w:rPr>
                <w:rFonts w:cs="Arial"/>
                <w:b w:val="0"/>
                <w:sz w:val="22"/>
                <w:szCs w:val="22"/>
              </w:rPr>
            </w:pPr>
            <w:hyperlink r:id="rId31" w:history="1">
              <w:r w:rsidRPr="00931C9F">
                <w:rPr>
                  <w:rStyle w:val="Hyperlink"/>
                  <w:rFonts w:cs="Arial"/>
                  <w:b w:val="0"/>
                  <w:sz w:val="22"/>
                  <w:szCs w:val="22"/>
                </w:rPr>
                <w:t>Danielle.King@bradford.gov.uk</w:t>
              </w:r>
            </w:hyperlink>
          </w:p>
        </w:tc>
        <w:tc>
          <w:tcPr>
            <w:tcW w:w="1984" w:type="dxa"/>
            <w:vAlign w:val="center"/>
          </w:tcPr>
          <w:p w14:paraId="727A5BB2" w14:textId="77777777" w:rsidR="007A7BDF" w:rsidRPr="00931C9F" w:rsidRDefault="007A7BDF" w:rsidP="00174501">
            <w:pPr>
              <w:rPr>
                <w:rFonts w:cs="Arial"/>
              </w:rPr>
            </w:pPr>
            <w:r w:rsidRPr="00931C9F">
              <w:rPr>
                <w:rFonts w:eastAsia="Times New Roman" w:cs="Arial"/>
                <w:color w:val="000000"/>
              </w:rPr>
              <w:t>07788264621</w:t>
            </w:r>
          </w:p>
        </w:tc>
      </w:tr>
      <w:tr w:rsidR="007A7BDF" w:rsidRPr="00931C9F" w14:paraId="05D38140" w14:textId="77777777" w:rsidTr="00174501">
        <w:trPr>
          <w:trHeight w:val="404"/>
          <w:jc w:val="center"/>
        </w:trPr>
        <w:tc>
          <w:tcPr>
            <w:tcW w:w="3057" w:type="dxa"/>
            <w:vAlign w:val="center"/>
          </w:tcPr>
          <w:p w14:paraId="776030FA" w14:textId="77777777" w:rsidR="007A7BDF" w:rsidRPr="00931C9F" w:rsidRDefault="007A7BDF" w:rsidP="00174501">
            <w:pPr>
              <w:rPr>
                <w:rFonts w:cs="Arial"/>
              </w:rPr>
            </w:pPr>
            <w:r w:rsidRPr="00931C9F">
              <w:rPr>
                <w:rFonts w:cs="Arial"/>
              </w:rPr>
              <w:t>Prosecution/Penalty Notice</w:t>
            </w:r>
          </w:p>
        </w:tc>
        <w:tc>
          <w:tcPr>
            <w:tcW w:w="4315" w:type="dxa"/>
            <w:vAlign w:val="center"/>
          </w:tcPr>
          <w:p w14:paraId="4043E3A7" w14:textId="77777777" w:rsidR="007A7BDF" w:rsidRPr="00931C9F" w:rsidRDefault="007A7BDF" w:rsidP="00174501">
            <w:pPr>
              <w:rPr>
                <w:rFonts w:cs="Arial"/>
              </w:rPr>
            </w:pPr>
            <w:hyperlink r:id="rId32" w:history="1">
              <w:r w:rsidRPr="00931C9F">
                <w:rPr>
                  <w:rStyle w:val="Hyperlink"/>
                  <w:rFonts w:cs="Arial"/>
                </w:rPr>
                <w:t>Attlegal@bradford.gov.uk</w:t>
              </w:r>
            </w:hyperlink>
            <w:r w:rsidRPr="00931C9F">
              <w:rPr>
                <w:rFonts w:cs="Arial"/>
              </w:rPr>
              <w:t xml:space="preserve"> </w:t>
            </w:r>
            <w:r w:rsidRPr="00931C9F">
              <w:rPr>
                <w:rStyle w:val="Hyperlink"/>
                <w:rFonts w:cs="Arial"/>
                <w:u w:val="none"/>
              </w:rPr>
              <w:t xml:space="preserve"> </w:t>
            </w:r>
          </w:p>
        </w:tc>
        <w:tc>
          <w:tcPr>
            <w:tcW w:w="1984" w:type="dxa"/>
            <w:vAlign w:val="center"/>
          </w:tcPr>
          <w:p w14:paraId="078148D3" w14:textId="77777777" w:rsidR="007A7BDF" w:rsidRPr="00931C9F" w:rsidRDefault="007A7BDF" w:rsidP="00174501">
            <w:pPr>
              <w:rPr>
                <w:rFonts w:cs="Arial"/>
              </w:rPr>
            </w:pPr>
            <w:r w:rsidRPr="00931C9F">
              <w:rPr>
                <w:rFonts w:cs="Arial"/>
              </w:rPr>
              <w:t>01274 439651</w:t>
            </w:r>
          </w:p>
        </w:tc>
      </w:tr>
      <w:tr w:rsidR="007A7BDF" w:rsidRPr="00931C9F" w14:paraId="5A6E36B1" w14:textId="77777777" w:rsidTr="00174501">
        <w:trPr>
          <w:trHeight w:val="812"/>
          <w:jc w:val="center"/>
        </w:trPr>
        <w:tc>
          <w:tcPr>
            <w:tcW w:w="3057" w:type="dxa"/>
            <w:vAlign w:val="center"/>
          </w:tcPr>
          <w:p w14:paraId="1E122960" w14:textId="77777777" w:rsidR="007A7BDF" w:rsidRPr="00931C9F" w:rsidRDefault="007A7BDF" w:rsidP="00174501">
            <w:pPr>
              <w:rPr>
                <w:rFonts w:cs="Arial"/>
              </w:rPr>
            </w:pPr>
            <w:r w:rsidRPr="00931C9F">
              <w:rPr>
                <w:rFonts w:cs="Arial"/>
              </w:rPr>
              <w:t xml:space="preserve">Safeguarding </w:t>
            </w:r>
            <w:proofErr w:type="gramStart"/>
            <w:r w:rsidRPr="00931C9F">
              <w:rPr>
                <w:rFonts w:cs="Arial"/>
              </w:rPr>
              <w:t>complaints,  compliance</w:t>
            </w:r>
            <w:proofErr w:type="gramEnd"/>
            <w:r w:rsidRPr="00931C9F">
              <w:rPr>
                <w:rFonts w:cs="Arial"/>
              </w:rPr>
              <w:t xml:space="preserve"> &amp; advice</w:t>
            </w:r>
          </w:p>
        </w:tc>
        <w:tc>
          <w:tcPr>
            <w:tcW w:w="4315" w:type="dxa"/>
            <w:vAlign w:val="center"/>
          </w:tcPr>
          <w:p w14:paraId="39CA1966" w14:textId="77777777" w:rsidR="007A7BDF" w:rsidRPr="00931C9F" w:rsidRDefault="007A7BDF" w:rsidP="00174501">
            <w:pPr>
              <w:rPr>
                <w:rFonts w:cs="Arial"/>
              </w:rPr>
            </w:pPr>
            <w:hyperlink r:id="rId33" w:history="1">
              <w:r w:rsidRPr="00931C9F">
                <w:rPr>
                  <w:rStyle w:val="Hyperlink"/>
                  <w:rFonts w:cs="Arial"/>
                </w:rPr>
                <w:t>EdSafeTeam@bradford.gov.uk</w:t>
              </w:r>
            </w:hyperlink>
            <w:r w:rsidRPr="00931C9F">
              <w:rPr>
                <w:rFonts w:cs="Arial"/>
              </w:rPr>
              <w:t xml:space="preserve"> </w:t>
            </w:r>
          </w:p>
        </w:tc>
        <w:tc>
          <w:tcPr>
            <w:tcW w:w="1984" w:type="dxa"/>
            <w:vAlign w:val="center"/>
          </w:tcPr>
          <w:p w14:paraId="193D2983" w14:textId="77777777" w:rsidR="007A7BDF" w:rsidRPr="00931C9F" w:rsidRDefault="007A7BDF" w:rsidP="00174501">
            <w:pPr>
              <w:rPr>
                <w:rFonts w:cs="Arial"/>
              </w:rPr>
            </w:pPr>
            <w:r w:rsidRPr="00931C9F">
              <w:rPr>
                <w:rFonts w:cs="Arial"/>
              </w:rPr>
              <w:t>01274 437043</w:t>
            </w:r>
          </w:p>
        </w:tc>
      </w:tr>
      <w:tr w:rsidR="007A7BDF" w:rsidRPr="00931C9F" w14:paraId="0608B20D" w14:textId="77777777" w:rsidTr="00174501">
        <w:trPr>
          <w:trHeight w:val="812"/>
          <w:jc w:val="center"/>
        </w:trPr>
        <w:tc>
          <w:tcPr>
            <w:tcW w:w="3057" w:type="dxa"/>
            <w:vAlign w:val="center"/>
          </w:tcPr>
          <w:p w14:paraId="513515AB" w14:textId="77777777" w:rsidR="007A7BDF" w:rsidRPr="00931C9F" w:rsidRDefault="007A7BDF" w:rsidP="00174501">
            <w:pPr>
              <w:rPr>
                <w:rFonts w:cs="Arial"/>
              </w:rPr>
            </w:pPr>
            <w:r w:rsidRPr="00931C9F">
              <w:rPr>
                <w:rFonts w:cs="Arial"/>
              </w:rPr>
              <w:t>School Admissions Team</w:t>
            </w:r>
          </w:p>
        </w:tc>
        <w:tc>
          <w:tcPr>
            <w:tcW w:w="4315" w:type="dxa"/>
            <w:vAlign w:val="center"/>
          </w:tcPr>
          <w:p w14:paraId="7C8D1423" w14:textId="77777777" w:rsidR="007A7BDF" w:rsidRPr="00931C9F" w:rsidRDefault="007A7BDF" w:rsidP="00174501">
            <w:pPr>
              <w:rPr>
                <w:rFonts w:cs="Arial"/>
              </w:rPr>
            </w:pPr>
            <w:hyperlink r:id="rId34" w:history="1">
              <w:r w:rsidRPr="00931C9F">
                <w:rPr>
                  <w:rStyle w:val="Hyperlink"/>
                  <w:rFonts w:cs="Arial"/>
                  <w:shd w:val="clear" w:color="auto" w:fill="FFFFFF"/>
                </w:rPr>
                <w:t>schooladmissions@bradford.gov.uk</w:t>
              </w:r>
            </w:hyperlink>
            <w:r w:rsidRPr="00931C9F">
              <w:rPr>
                <w:rFonts w:cs="Arial"/>
                <w:shd w:val="clear" w:color="auto" w:fill="FFFFFF"/>
              </w:rPr>
              <w:t xml:space="preserve"> </w:t>
            </w:r>
          </w:p>
        </w:tc>
        <w:tc>
          <w:tcPr>
            <w:tcW w:w="1984" w:type="dxa"/>
            <w:vAlign w:val="center"/>
          </w:tcPr>
          <w:p w14:paraId="4B4A8CCF" w14:textId="77777777" w:rsidR="007A7BDF" w:rsidRPr="00931C9F" w:rsidRDefault="007A7BDF" w:rsidP="00174501">
            <w:pPr>
              <w:rPr>
                <w:rFonts w:cs="Arial"/>
              </w:rPr>
            </w:pPr>
            <w:r w:rsidRPr="00931C9F">
              <w:rPr>
                <w:rFonts w:cs="Arial"/>
                <w:shd w:val="clear" w:color="auto" w:fill="FFFFFF"/>
              </w:rPr>
              <w:t>01274 439200</w:t>
            </w:r>
          </w:p>
        </w:tc>
      </w:tr>
      <w:tr w:rsidR="007A7BDF" w:rsidRPr="00931C9F" w14:paraId="4B911395" w14:textId="77777777" w:rsidTr="00174501">
        <w:trPr>
          <w:trHeight w:val="1219"/>
          <w:jc w:val="center"/>
        </w:trPr>
        <w:tc>
          <w:tcPr>
            <w:tcW w:w="3057" w:type="dxa"/>
            <w:vAlign w:val="center"/>
          </w:tcPr>
          <w:p w14:paraId="16A34FD4" w14:textId="77777777" w:rsidR="007A7BDF" w:rsidRPr="00931C9F" w:rsidRDefault="007A7BDF" w:rsidP="00174501">
            <w:pPr>
              <w:rPr>
                <w:rFonts w:cs="Arial"/>
              </w:rPr>
            </w:pPr>
            <w:r w:rsidRPr="00931C9F">
              <w:rPr>
                <w:rFonts w:cs="Arial"/>
              </w:rPr>
              <w:t>Social Communication Interaction &amp; Learning Team (SCIL)</w:t>
            </w:r>
          </w:p>
        </w:tc>
        <w:tc>
          <w:tcPr>
            <w:tcW w:w="4315" w:type="dxa"/>
            <w:vAlign w:val="center"/>
          </w:tcPr>
          <w:p w14:paraId="123A26D9" w14:textId="77777777" w:rsidR="007A7BDF" w:rsidRPr="00931C9F" w:rsidRDefault="007A7BDF" w:rsidP="00174501">
            <w:pPr>
              <w:pStyle w:val="Heading4"/>
              <w:shd w:val="clear" w:color="auto" w:fill="FFFFFF"/>
              <w:spacing w:before="0"/>
              <w:rPr>
                <w:rFonts w:ascii="Arial" w:hAnsi="Arial" w:cs="Arial"/>
                <w:b w:val="0"/>
                <w:bCs w:val="0"/>
                <w:i w:val="0"/>
                <w:iCs w:val="0"/>
                <w:color w:val="auto"/>
              </w:rPr>
            </w:pPr>
            <w:hyperlink r:id="rId35" w:history="1">
              <w:r w:rsidRPr="00931C9F">
                <w:rPr>
                  <w:rStyle w:val="Hyperlink"/>
                  <w:rFonts w:ascii="Arial" w:hAnsi="Arial" w:cs="Arial"/>
                  <w:b w:val="0"/>
                  <w:bCs w:val="0"/>
                  <w:i w:val="0"/>
                  <w:iCs w:val="0"/>
                </w:rPr>
                <w:t>SCILTeam@bradford.gov.uk</w:t>
              </w:r>
            </w:hyperlink>
            <w:r w:rsidRPr="00931C9F">
              <w:rPr>
                <w:rFonts w:ascii="Arial" w:hAnsi="Arial" w:cs="Arial"/>
                <w:b w:val="0"/>
                <w:bCs w:val="0"/>
                <w:i w:val="0"/>
                <w:iCs w:val="0"/>
              </w:rPr>
              <w:t xml:space="preserve"> </w:t>
            </w:r>
          </w:p>
        </w:tc>
        <w:tc>
          <w:tcPr>
            <w:tcW w:w="1984" w:type="dxa"/>
            <w:vAlign w:val="center"/>
          </w:tcPr>
          <w:p w14:paraId="5BF11A76" w14:textId="77777777" w:rsidR="007A7BDF" w:rsidRPr="00931C9F" w:rsidRDefault="007A7BDF" w:rsidP="00174501">
            <w:pPr>
              <w:pStyle w:val="Heading4"/>
              <w:shd w:val="clear" w:color="auto" w:fill="FFFFFF"/>
              <w:spacing w:before="0"/>
              <w:rPr>
                <w:rStyle w:val="Strong"/>
                <w:rFonts w:ascii="Arial" w:hAnsi="Arial" w:cs="Arial"/>
                <w:i w:val="0"/>
                <w:iCs w:val="0"/>
                <w:color w:val="auto"/>
              </w:rPr>
            </w:pPr>
            <w:r w:rsidRPr="00931C9F">
              <w:rPr>
                <w:rStyle w:val="Strong"/>
                <w:rFonts w:ascii="Arial" w:hAnsi="Arial" w:cs="Arial"/>
                <w:i w:val="0"/>
                <w:iCs w:val="0"/>
                <w:color w:val="auto"/>
              </w:rPr>
              <w:t>01274 439500</w:t>
            </w:r>
          </w:p>
        </w:tc>
      </w:tr>
      <w:tr w:rsidR="007A7BDF" w:rsidRPr="00931C9F" w14:paraId="68471DF9" w14:textId="77777777" w:rsidTr="00174501">
        <w:trPr>
          <w:trHeight w:val="844"/>
          <w:jc w:val="center"/>
        </w:trPr>
        <w:tc>
          <w:tcPr>
            <w:tcW w:w="3057" w:type="dxa"/>
            <w:vAlign w:val="center"/>
          </w:tcPr>
          <w:p w14:paraId="17A9187E" w14:textId="77777777" w:rsidR="007A7BDF" w:rsidRPr="00931C9F" w:rsidRDefault="007A7BDF" w:rsidP="00174501">
            <w:pPr>
              <w:pStyle w:val="Heading3"/>
              <w:shd w:val="clear" w:color="auto" w:fill="FFFFFF"/>
              <w:spacing w:before="0"/>
              <w:rPr>
                <w:rFonts w:ascii="Arial" w:hAnsi="Arial" w:cs="Arial"/>
                <w:color w:val="auto"/>
              </w:rPr>
            </w:pPr>
            <w:r w:rsidRPr="00931C9F">
              <w:rPr>
                <w:rFonts w:ascii="Arial" w:hAnsi="Arial" w:cs="Arial"/>
                <w:color w:val="auto"/>
              </w:rPr>
              <w:t>Special Educational Needs &amp; Disability Team (SEND)</w:t>
            </w:r>
          </w:p>
        </w:tc>
        <w:tc>
          <w:tcPr>
            <w:tcW w:w="4315" w:type="dxa"/>
            <w:vAlign w:val="center"/>
          </w:tcPr>
          <w:p w14:paraId="4D1D59B0" w14:textId="77777777" w:rsidR="007A7BDF" w:rsidRPr="00931C9F" w:rsidRDefault="007A7BDF" w:rsidP="00174501">
            <w:pPr>
              <w:rPr>
                <w:rFonts w:cs="Arial"/>
              </w:rPr>
            </w:pPr>
            <w:hyperlink r:id="rId36" w:history="1">
              <w:r w:rsidRPr="00931C9F">
                <w:rPr>
                  <w:rStyle w:val="Hyperlink"/>
                  <w:rFonts w:cs="Arial"/>
                  <w:shd w:val="clear" w:color="auto" w:fill="FFFFFF"/>
                </w:rPr>
                <w:t>SEN@bradford.gov.uk</w:t>
              </w:r>
            </w:hyperlink>
            <w:r w:rsidRPr="00931C9F">
              <w:rPr>
                <w:rFonts w:cs="Arial"/>
                <w:shd w:val="clear" w:color="auto" w:fill="FFFFFF"/>
              </w:rPr>
              <w:t xml:space="preserve"> </w:t>
            </w:r>
          </w:p>
        </w:tc>
        <w:tc>
          <w:tcPr>
            <w:tcW w:w="1984" w:type="dxa"/>
            <w:vAlign w:val="center"/>
          </w:tcPr>
          <w:p w14:paraId="7A068C73" w14:textId="77777777" w:rsidR="007A7BDF" w:rsidRPr="00931C9F" w:rsidRDefault="007A7BDF" w:rsidP="00174501">
            <w:pPr>
              <w:rPr>
                <w:rFonts w:cs="Arial"/>
                <w:shd w:val="clear" w:color="auto" w:fill="FFFFFF"/>
              </w:rPr>
            </w:pPr>
            <w:r w:rsidRPr="00931C9F">
              <w:rPr>
                <w:rFonts w:cs="Arial"/>
                <w:shd w:val="clear" w:color="auto" w:fill="FFFFFF"/>
              </w:rPr>
              <w:t>01274 435750</w:t>
            </w:r>
          </w:p>
        </w:tc>
      </w:tr>
      <w:bookmarkEnd w:id="25"/>
    </w:tbl>
    <w:p w14:paraId="0B55BF96" w14:textId="77777777" w:rsidR="007A7BDF" w:rsidRPr="00931C9F" w:rsidRDefault="007A7BDF" w:rsidP="00213FBF">
      <w:pPr>
        <w:jc w:val="center"/>
        <w:rPr>
          <w:rFonts w:cs="Arial"/>
        </w:rPr>
      </w:pPr>
    </w:p>
    <w:sectPr w:rsidR="007A7BDF" w:rsidRPr="00931C9F" w:rsidSect="00174501">
      <w:headerReference w:type="even" r:id="rId37"/>
      <w:headerReference w:type="default" r:id="rId38"/>
      <w:footerReference w:type="even" r:id="rId39"/>
      <w:footerReference w:type="default" r:id="rId40"/>
      <w:headerReference w:type="first" r:id="rId41"/>
      <w:footerReference w:type="first" r:id="rId42"/>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97C31" w14:textId="77777777" w:rsidR="00FC539F" w:rsidRDefault="00FC539F" w:rsidP="00B00374">
      <w:r>
        <w:separator/>
      </w:r>
    </w:p>
  </w:endnote>
  <w:endnote w:type="continuationSeparator" w:id="0">
    <w:p w14:paraId="7AEBA511" w14:textId="77777777" w:rsidR="00FC539F" w:rsidRDefault="00FC539F" w:rsidP="00B00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316275"/>
      <w:docPartObj>
        <w:docPartGallery w:val="Page Numbers (Bottom of Page)"/>
        <w:docPartUnique/>
      </w:docPartObj>
    </w:sdtPr>
    <w:sdtEndPr>
      <w:rPr>
        <w:noProof/>
      </w:rPr>
    </w:sdtEndPr>
    <w:sdtContent>
      <w:p w14:paraId="5EFD6F30" w14:textId="0CA03BE7" w:rsidR="00B3444A" w:rsidRDefault="00B344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73CDAD" w14:textId="77777777" w:rsidR="00F46063" w:rsidRDefault="00F460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51C4D" w14:textId="77777777" w:rsidR="00A0135E" w:rsidRDefault="00A013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0980494"/>
      <w:docPartObj>
        <w:docPartGallery w:val="Page Numbers (Bottom of Page)"/>
        <w:docPartUnique/>
      </w:docPartObj>
    </w:sdtPr>
    <w:sdtEndPr>
      <w:rPr>
        <w:noProof/>
      </w:rPr>
    </w:sdtEndPr>
    <w:sdtContent>
      <w:p w14:paraId="73F9AAA7" w14:textId="77777777" w:rsidR="00A0135E" w:rsidRDefault="00A0135E">
        <w:pPr>
          <w:pStyle w:val="Footer"/>
          <w:jc w:val="right"/>
        </w:pPr>
        <w:r>
          <w:fldChar w:fldCharType="begin"/>
        </w:r>
        <w:r>
          <w:instrText xml:space="preserve"> PAGE   \* MERGEFORMAT </w:instrText>
        </w:r>
        <w:r>
          <w:fldChar w:fldCharType="separate"/>
        </w:r>
        <w:r>
          <w:rPr>
            <w:noProof/>
          </w:rPr>
          <w:t>60</w:t>
        </w:r>
        <w:r>
          <w:rPr>
            <w:noProof/>
          </w:rPr>
          <w:fldChar w:fldCharType="end"/>
        </w:r>
      </w:p>
    </w:sdtContent>
  </w:sdt>
  <w:p w14:paraId="4C14C87F" w14:textId="77777777" w:rsidR="00A0135E" w:rsidRDefault="00A013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09064" w14:textId="77777777" w:rsidR="00A0135E" w:rsidRDefault="00A01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E3BB6" w14:textId="77777777" w:rsidR="00FC539F" w:rsidRDefault="00FC539F" w:rsidP="00B00374">
      <w:r>
        <w:separator/>
      </w:r>
    </w:p>
  </w:footnote>
  <w:footnote w:type="continuationSeparator" w:id="0">
    <w:p w14:paraId="6C20ABAA" w14:textId="77777777" w:rsidR="00FC539F" w:rsidRDefault="00FC539F" w:rsidP="00B00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6FED5" w14:textId="77777777" w:rsidR="00A0135E" w:rsidRDefault="00A013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25C80" w14:textId="46F3BF95" w:rsidR="00A0135E" w:rsidRDefault="00A013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2ADF7" w14:textId="77777777" w:rsidR="00A0135E" w:rsidRDefault="00A013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5364CC2"/>
    <w:lvl w:ilvl="0">
      <w:start w:val="1"/>
      <w:numFmt w:val="bullet"/>
      <w:pStyle w:val="ListBullet"/>
      <w:lvlText w:val=""/>
      <w:lvlJc w:val="left"/>
      <w:pPr>
        <w:tabs>
          <w:tab w:val="num" w:pos="644"/>
        </w:tabs>
        <w:ind w:left="644" w:hanging="360"/>
      </w:pPr>
      <w:rPr>
        <w:rFonts w:ascii="Symbol" w:hAnsi="Symbol" w:hint="default"/>
      </w:rPr>
    </w:lvl>
  </w:abstractNum>
  <w:abstractNum w:abstractNumId="1" w15:restartNumberingAfterBreak="0">
    <w:nsid w:val="007E0B67"/>
    <w:multiLevelType w:val="hybridMultilevel"/>
    <w:tmpl w:val="50822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7036D"/>
    <w:multiLevelType w:val="hybridMultilevel"/>
    <w:tmpl w:val="1ED8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8444C"/>
    <w:multiLevelType w:val="hybridMultilevel"/>
    <w:tmpl w:val="D9427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E667BD"/>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7AB6587"/>
    <w:multiLevelType w:val="hybridMultilevel"/>
    <w:tmpl w:val="93F83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F60695"/>
    <w:multiLevelType w:val="hybridMultilevel"/>
    <w:tmpl w:val="7B6A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0B49A6"/>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8B252AB"/>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8F37A56"/>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A0230DE"/>
    <w:multiLevelType w:val="hybridMultilevel"/>
    <w:tmpl w:val="C614A6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AC008C7"/>
    <w:multiLevelType w:val="hybridMultilevel"/>
    <w:tmpl w:val="C39CBCBC"/>
    <w:lvl w:ilvl="0" w:tplc="11180F9C">
      <w:start w:val="1"/>
      <w:numFmt w:val="bullet"/>
      <w:lvlText w:val=""/>
      <w:lvlJc w:val="left"/>
      <w:pPr>
        <w:tabs>
          <w:tab w:val="num" w:pos="720"/>
        </w:tabs>
        <w:ind w:left="720" w:hanging="360"/>
      </w:pPr>
      <w:rPr>
        <w:rFonts w:ascii="Wingdings 3" w:hAnsi="Wingdings 3" w:hint="default"/>
      </w:rPr>
    </w:lvl>
    <w:lvl w:ilvl="1" w:tplc="46AC9486" w:tentative="1">
      <w:start w:val="1"/>
      <w:numFmt w:val="bullet"/>
      <w:lvlText w:val=""/>
      <w:lvlJc w:val="left"/>
      <w:pPr>
        <w:tabs>
          <w:tab w:val="num" w:pos="1440"/>
        </w:tabs>
        <w:ind w:left="1440" w:hanging="360"/>
      </w:pPr>
      <w:rPr>
        <w:rFonts w:ascii="Wingdings 3" w:hAnsi="Wingdings 3" w:hint="default"/>
      </w:rPr>
    </w:lvl>
    <w:lvl w:ilvl="2" w:tplc="7B04CDF6" w:tentative="1">
      <w:start w:val="1"/>
      <w:numFmt w:val="bullet"/>
      <w:lvlText w:val=""/>
      <w:lvlJc w:val="left"/>
      <w:pPr>
        <w:tabs>
          <w:tab w:val="num" w:pos="2160"/>
        </w:tabs>
        <w:ind w:left="2160" w:hanging="360"/>
      </w:pPr>
      <w:rPr>
        <w:rFonts w:ascii="Wingdings 3" w:hAnsi="Wingdings 3" w:hint="default"/>
      </w:rPr>
    </w:lvl>
    <w:lvl w:ilvl="3" w:tplc="007E505E" w:tentative="1">
      <w:start w:val="1"/>
      <w:numFmt w:val="bullet"/>
      <w:lvlText w:val=""/>
      <w:lvlJc w:val="left"/>
      <w:pPr>
        <w:tabs>
          <w:tab w:val="num" w:pos="2880"/>
        </w:tabs>
        <w:ind w:left="2880" w:hanging="360"/>
      </w:pPr>
      <w:rPr>
        <w:rFonts w:ascii="Wingdings 3" w:hAnsi="Wingdings 3" w:hint="default"/>
      </w:rPr>
    </w:lvl>
    <w:lvl w:ilvl="4" w:tplc="A5F05A5C" w:tentative="1">
      <w:start w:val="1"/>
      <w:numFmt w:val="bullet"/>
      <w:lvlText w:val=""/>
      <w:lvlJc w:val="left"/>
      <w:pPr>
        <w:tabs>
          <w:tab w:val="num" w:pos="3600"/>
        </w:tabs>
        <w:ind w:left="3600" w:hanging="360"/>
      </w:pPr>
      <w:rPr>
        <w:rFonts w:ascii="Wingdings 3" w:hAnsi="Wingdings 3" w:hint="default"/>
      </w:rPr>
    </w:lvl>
    <w:lvl w:ilvl="5" w:tplc="F31ABF56" w:tentative="1">
      <w:start w:val="1"/>
      <w:numFmt w:val="bullet"/>
      <w:lvlText w:val=""/>
      <w:lvlJc w:val="left"/>
      <w:pPr>
        <w:tabs>
          <w:tab w:val="num" w:pos="4320"/>
        </w:tabs>
        <w:ind w:left="4320" w:hanging="360"/>
      </w:pPr>
      <w:rPr>
        <w:rFonts w:ascii="Wingdings 3" w:hAnsi="Wingdings 3" w:hint="default"/>
      </w:rPr>
    </w:lvl>
    <w:lvl w:ilvl="6" w:tplc="E76A7B24" w:tentative="1">
      <w:start w:val="1"/>
      <w:numFmt w:val="bullet"/>
      <w:lvlText w:val=""/>
      <w:lvlJc w:val="left"/>
      <w:pPr>
        <w:tabs>
          <w:tab w:val="num" w:pos="5040"/>
        </w:tabs>
        <w:ind w:left="5040" w:hanging="360"/>
      </w:pPr>
      <w:rPr>
        <w:rFonts w:ascii="Wingdings 3" w:hAnsi="Wingdings 3" w:hint="default"/>
      </w:rPr>
    </w:lvl>
    <w:lvl w:ilvl="7" w:tplc="7CAAFEEE" w:tentative="1">
      <w:start w:val="1"/>
      <w:numFmt w:val="bullet"/>
      <w:lvlText w:val=""/>
      <w:lvlJc w:val="left"/>
      <w:pPr>
        <w:tabs>
          <w:tab w:val="num" w:pos="5760"/>
        </w:tabs>
        <w:ind w:left="5760" w:hanging="360"/>
      </w:pPr>
      <w:rPr>
        <w:rFonts w:ascii="Wingdings 3" w:hAnsi="Wingdings 3" w:hint="default"/>
      </w:rPr>
    </w:lvl>
    <w:lvl w:ilvl="8" w:tplc="AAAE85BE"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0B7073A1"/>
    <w:multiLevelType w:val="multilevel"/>
    <w:tmpl w:val="62DE7BAA"/>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D21622E"/>
    <w:multiLevelType w:val="hybridMultilevel"/>
    <w:tmpl w:val="001EBED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1576C8F"/>
    <w:multiLevelType w:val="hybridMultilevel"/>
    <w:tmpl w:val="CDEC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9F2DEE"/>
    <w:multiLevelType w:val="hybridMultilevel"/>
    <w:tmpl w:val="5B3A3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29E610B"/>
    <w:multiLevelType w:val="hybridMultilevel"/>
    <w:tmpl w:val="51D27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7413DB"/>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68930C9"/>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17BC302B"/>
    <w:multiLevelType w:val="hybridMultilevel"/>
    <w:tmpl w:val="524EE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354702"/>
    <w:multiLevelType w:val="multilevel"/>
    <w:tmpl w:val="62DE7BAA"/>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1CAC22CC"/>
    <w:multiLevelType w:val="hybridMultilevel"/>
    <w:tmpl w:val="AE7A1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5C4162"/>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20EC395C"/>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22E90855"/>
    <w:multiLevelType w:val="hybridMultilevel"/>
    <w:tmpl w:val="B1E40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0746BD"/>
    <w:multiLevelType w:val="hybridMultilevel"/>
    <w:tmpl w:val="10E2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8A01C2"/>
    <w:multiLevelType w:val="hybridMultilevel"/>
    <w:tmpl w:val="51AC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753ED7"/>
    <w:multiLevelType w:val="hybridMultilevel"/>
    <w:tmpl w:val="E5580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903051"/>
    <w:multiLevelType w:val="hybridMultilevel"/>
    <w:tmpl w:val="8AF4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61D5F3B"/>
    <w:multiLevelType w:val="hybridMultilevel"/>
    <w:tmpl w:val="318AD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6B827EF"/>
    <w:multiLevelType w:val="hybridMultilevel"/>
    <w:tmpl w:val="42C85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6CD435F"/>
    <w:multiLevelType w:val="hybridMultilevel"/>
    <w:tmpl w:val="A7D8A3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852145C"/>
    <w:multiLevelType w:val="hybridMultilevel"/>
    <w:tmpl w:val="6C0A591A"/>
    <w:lvl w:ilvl="0" w:tplc="08090001">
      <w:start w:val="1"/>
      <w:numFmt w:val="bullet"/>
      <w:lvlText w:val=""/>
      <w:lvlJc w:val="left"/>
      <w:pPr>
        <w:ind w:left="360" w:hanging="360"/>
      </w:pPr>
      <w:rPr>
        <w:rFonts w:ascii="Symbol" w:hAnsi="Symbol" w:hint="default"/>
      </w:rPr>
    </w:lvl>
    <w:lvl w:ilvl="1" w:tplc="D5FCC8E0">
      <w:numFmt w:val="bullet"/>
      <w:lvlText w:val="•"/>
      <w:lvlJc w:val="left"/>
      <w:pPr>
        <w:ind w:left="1080" w:hanging="360"/>
      </w:pPr>
      <w:rPr>
        <w:rFonts w:ascii="Calibri" w:eastAsiaTheme="minorHAnsi" w:hAnsi="Calibri" w:cs="Calibri" w:hint="default"/>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862770E"/>
    <w:multiLevelType w:val="hybridMultilevel"/>
    <w:tmpl w:val="5506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8D941FD"/>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2A176303"/>
    <w:multiLevelType w:val="hybridMultilevel"/>
    <w:tmpl w:val="4E046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ACC02E3"/>
    <w:multiLevelType w:val="hybridMultilevel"/>
    <w:tmpl w:val="B8A8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C4347AF"/>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2D21756B"/>
    <w:multiLevelType w:val="hybridMultilevel"/>
    <w:tmpl w:val="9E36E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DA122E9"/>
    <w:multiLevelType w:val="hybridMultilevel"/>
    <w:tmpl w:val="FA427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0FD0AEC"/>
    <w:multiLevelType w:val="hybridMultilevel"/>
    <w:tmpl w:val="50FE83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1A67AB4"/>
    <w:multiLevelType w:val="hybridMultilevel"/>
    <w:tmpl w:val="2E4A4B52"/>
    <w:lvl w:ilvl="0" w:tplc="20CCAEC4">
      <w:start w:val="1"/>
      <w:numFmt w:val="bullet"/>
      <w:lvlText w:val=""/>
      <w:lvlJc w:val="left"/>
      <w:pPr>
        <w:tabs>
          <w:tab w:val="num" w:pos="720"/>
        </w:tabs>
        <w:ind w:left="720" w:hanging="360"/>
      </w:pPr>
      <w:rPr>
        <w:rFonts w:ascii="Wingdings 3" w:hAnsi="Wingdings 3" w:hint="default"/>
      </w:rPr>
    </w:lvl>
    <w:lvl w:ilvl="1" w:tplc="164834EA" w:tentative="1">
      <w:start w:val="1"/>
      <w:numFmt w:val="bullet"/>
      <w:lvlText w:val=""/>
      <w:lvlJc w:val="left"/>
      <w:pPr>
        <w:tabs>
          <w:tab w:val="num" w:pos="1440"/>
        </w:tabs>
        <w:ind w:left="1440" w:hanging="360"/>
      </w:pPr>
      <w:rPr>
        <w:rFonts w:ascii="Wingdings 3" w:hAnsi="Wingdings 3" w:hint="default"/>
      </w:rPr>
    </w:lvl>
    <w:lvl w:ilvl="2" w:tplc="6EB6C124" w:tentative="1">
      <w:start w:val="1"/>
      <w:numFmt w:val="bullet"/>
      <w:lvlText w:val=""/>
      <w:lvlJc w:val="left"/>
      <w:pPr>
        <w:tabs>
          <w:tab w:val="num" w:pos="2160"/>
        </w:tabs>
        <w:ind w:left="2160" w:hanging="360"/>
      </w:pPr>
      <w:rPr>
        <w:rFonts w:ascii="Wingdings 3" w:hAnsi="Wingdings 3" w:hint="default"/>
      </w:rPr>
    </w:lvl>
    <w:lvl w:ilvl="3" w:tplc="257ECDD8" w:tentative="1">
      <w:start w:val="1"/>
      <w:numFmt w:val="bullet"/>
      <w:lvlText w:val=""/>
      <w:lvlJc w:val="left"/>
      <w:pPr>
        <w:tabs>
          <w:tab w:val="num" w:pos="2880"/>
        </w:tabs>
        <w:ind w:left="2880" w:hanging="360"/>
      </w:pPr>
      <w:rPr>
        <w:rFonts w:ascii="Wingdings 3" w:hAnsi="Wingdings 3" w:hint="default"/>
      </w:rPr>
    </w:lvl>
    <w:lvl w:ilvl="4" w:tplc="720EF3EC" w:tentative="1">
      <w:start w:val="1"/>
      <w:numFmt w:val="bullet"/>
      <w:lvlText w:val=""/>
      <w:lvlJc w:val="left"/>
      <w:pPr>
        <w:tabs>
          <w:tab w:val="num" w:pos="3600"/>
        </w:tabs>
        <w:ind w:left="3600" w:hanging="360"/>
      </w:pPr>
      <w:rPr>
        <w:rFonts w:ascii="Wingdings 3" w:hAnsi="Wingdings 3" w:hint="default"/>
      </w:rPr>
    </w:lvl>
    <w:lvl w:ilvl="5" w:tplc="5A8C2C62" w:tentative="1">
      <w:start w:val="1"/>
      <w:numFmt w:val="bullet"/>
      <w:lvlText w:val=""/>
      <w:lvlJc w:val="left"/>
      <w:pPr>
        <w:tabs>
          <w:tab w:val="num" w:pos="4320"/>
        </w:tabs>
        <w:ind w:left="4320" w:hanging="360"/>
      </w:pPr>
      <w:rPr>
        <w:rFonts w:ascii="Wingdings 3" w:hAnsi="Wingdings 3" w:hint="default"/>
      </w:rPr>
    </w:lvl>
    <w:lvl w:ilvl="6" w:tplc="2DB4D524" w:tentative="1">
      <w:start w:val="1"/>
      <w:numFmt w:val="bullet"/>
      <w:lvlText w:val=""/>
      <w:lvlJc w:val="left"/>
      <w:pPr>
        <w:tabs>
          <w:tab w:val="num" w:pos="5040"/>
        </w:tabs>
        <w:ind w:left="5040" w:hanging="360"/>
      </w:pPr>
      <w:rPr>
        <w:rFonts w:ascii="Wingdings 3" w:hAnsi="Wingdings 3" w:hint="default"/>
      </w:rPr>
    </w:lvl>
    <w:lvl w:ilvl="7" w:tplc="4B487FF4" w:tentative="1">
      <w:start w:val="1"/>
      <w:numFmt w:val="bullet"/>
      <w:lvlText w:val=""/>
      <w:lvlJc w:val="left"/>
      <w:pPr>
        <w:tabs>
          <w:tab w:val="num" w:pos="5760"/>
        </w:tabs>
        <w:ind w:left="5760" w:hanging="360"/>
      </w:pPr>
      <w:rPr>
        <w:rFonts w:ascii="Wingdings 3" w:hAnsi="Wingdings 3" w:hint="default"/>
      </w:rPr>
    </w:lvl>
    <w:lvl w:ilvl="8" w:tplc="2968E79C" w:tentative="1">
      <w:start w:val="1"/>
      <w:numFmt w:val="bullet"/>
      <w:lvlText w:val=""/>
      <w:lvlJc w:val="left"/>
      <w:pPr>
        <w:tabs>
          <w:tab w:val="num" w:pos="6480"/>
        </w:tabs>
        <w:ind w:left="6480" w:hanging="360"/>
      </w:pPr>
      <w:rPr>
        <w:rFonts w:ascii="Wingdings 3" w:hAnsi="Wingdings 3" w:hint="default"/>
      </w:rPr>
    </w:lvl>
  </w:abstractNum>
  <w:abstractNum w:abstractNumId="42" w15:restartNumberingAfterBreak="0">
    <w:nsid w:val="345562A2"/>
    <w:multiLevelType w:val="hybridMultilevel"/>
    <w:tmpl w:val="49BC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45F61CF"/>
    <w:multiLevelType w:val="hybridMultilevel"/>
    <w:tmpl w:val="3C223F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3487583D"/>
    <w:multiLevelType w:val="hybridMultilevel"/>
    <w:tmpl w:val="D67877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4F028DE"/>
    <w:multiLevelType w:val="hybridMultilevel"/>
    <w:tmpl w:val="0CB24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6355A45"/>
    <w:multiLevelType w:val="hybridMultilevel"/>
    <w:tmpl w:val="B7024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7AE446B"/>
    <w:multiLevelType w:val="hybridMultilevel"/>
    <w:tmpl w:val="08BA1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8C354CA"/>
    <w:multiLevelType w:val="multilevel"/>
    <w:tmpl w:val="311C5978"/>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9" w15:restartNumberingAfterBreak="0">
    <w:nsid w:val="3A4E01E8"/>
    <w:multiLevelType w:val="multilevel"/>
    <w:tmpl w:val="F4E23FAA"/>
    <w:lvl w:ilvl="0">
      <w:start w:val="1"/>
      <w:numFmt w:val="decimal"/>
      <w:lvlText w:val="%1"/>
      <w:lvlJc w:val="left"/>
      <w:pPr>
        <w:ind w:left="432" w:hanging="432"/>
      </w:p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3B1541AC"/>
    <w:multiLevelType w:val="hybridMultilevel"/>
    <w:tmpl w:val="5B42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D8B2B01"/>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3D937B1E"/>
    <w:multiLevelType w:val="multilevel"/>
    <w:tmpl w:val="7B306626"/>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3E4C30AE"/>
    <w:multiLevelType w:val="hybridMultilevel"/>
    <w:tmpl w:val="5FCED7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0AE247C"/>
    <w:multiLevelType w:val="hybridMultilevel"/>
    <w:tmpl w:val="9F0E59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5" w15:restartNumberingAfterBreak="0">
    <w:nsid w:val="41AD5A56"/>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421E4182"/>
    <w:multiLevelType w:val="hybridMultilevel"/>
    <w:tmpl w:val="9410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26145AC"/>
    <w:multiLevelType w:val="hybridMultilevel"/>
    <w:tmpl w:val="4F88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38C22A1"/>
    <w:multiLevelType w:val="multilevel"/>
    <w:tmpl w:val="7C621AEA"/>
    <w:numStyleLink w:val="Style1"/>
  </w:abstractNum>
  <w:abstractNum w:abstractNumId="59" w15:restartNumberingAfterBreak="0">
    <w:nsid w:val="44704D32"/>
    <w:multiLevelType w:val="hybridMultilevel"/>
    <w:tmpl w:val="9CE6C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6015498"/>
    <w:multiLevelType w:val="hybridMultilevel"/>
    <w:tmpl w:val="20C23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60F7CFC"/>
    <w:multiLevelType w:val="hybridMultilevel"/>
    <w:tmpl w:val="AB72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95213B2"/>
    <w:multiLevelType w:val="hybridMultilevel"/>
    <w:tmpl w:val="8D46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B105C30"/>
    <w:multiLevelType w:val="hybridMultilevel"/>
    <w:tmpl w:val="BFDA7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BB775A"/>
    <w:multiLevelType w:val="hybridMultilevel"/>
    <w:tmpl w:val="2BA603E0"/>
    <w:lvl w:ilvl="0" w:tplc="25E673BE">
      <w:start w:val="1"/>
      <w:numFmt w:val="bullet"/>
      <w:lvlText w:val=""/>
      <w:lvlJc w:val="left"/>
      <w:pPr>
        <w:tabs>
          <w:tab w:val="num" w:pos="720"/>
        </w:tabs>
        <w:ind w:left="720" w:hanging="360"/>
      </w:pPr>
      <w:rPr>
        <w:rFonts w:ascii="Wingdings 3" w:hAnsi="Wingdings 3" w:hint="default"/>
      </w:rPr>
    </w:lvl>
    <w:lvl w:ilvl="1" w:tplc="D7E636FE" w:tentative="1">
      <w:start w:val="1"/>
      <w:numFmt w:val="bullet"/>
      <w:lvlText w:val=""/>
      <w:lvlJc w:val="left"/>
      <w:pPr>
        <w:tabs>
          <w:tab w:val="num" w:pos="1440"/>
        </w:tabs>
        <w:ind w:left="1440" w:hanging="360"/>
      </w:pPr>
      <w:rPr>
        <w:rFonts w:ascii="Wingdings 3" w:hAnsi="Wingdings 3" w:hint="default"/>
      </w:rPr>
    </w:lvl>
    <w:lvl w:ilvl="2" w:tplc="FB56BAA6" w:tentative="1">
      <w:start w:val="1"/>
      <w:numFmt w:val="bullet"/>
      <w:lvlText w:val=""/>
      <w:lvlJc w:val="left"/>
      <w:pPr>
        <w:tabs>
          <w:tab w:val="num" w:pos="2160"/>
        </w:tabs>
        <w:ind w:left="2160" w:hanging="360"/>
      </w:pPr>
      <w:rPr>
        <w:rFonts w:ascii="Wingdings 3" w:hAnsi="Wingdings 3" w:hint="default"/>
      </w:rPr>
    </w:lvl>
    <w:lvl w:ilvl="3" w:tplc="E8F0D51E" w:tentative="1">
      <w:start w:val="1"/>
      <w:numFmt w:val="bullet"/>
      <w:lvlText w:val=""/>
      <w:lvlJc w:val="left"/>
      <w:pPr>
        <w:tabs>
          <w:tab w:val="num" w:pos="2880"/>
        </w:tabs>
        <w:ind w:left="2880" w:hanging="360"/>
      </w:pPr>
      <w:rPr>
        <w:rFonts w:ascii="Wingdings 3" w:hAnsi="Wingdings 3" w:hint="default"/>
      </w:rPr>
    </w:lvl>
    <w:lvl w:ilvl="4" w:tplc="9B28DE7E" w:tentative="1">
      <w:start w:val="1"/>
      <w:numFmt w:val="bullet"/>
      <w:lvlText w:val=""/>
      <w:lvlJc w:val="left"/>
      <w:pPr>
        <w:tabs>
          <w:tab w:val="num" w:pos="3600"/>
        </w:tabs>
        <w:ind w:left="3600" w:hanging="360"/>
      </w:pPr>
      <w:rPr>
        <w:rFonts w:ascii="Wingdings 3" w:hAnsi="Wingdings 3" w:hint="default"/>
      </w:rPr>
    </w:lvl>
    <w:lvl w:ilvl="5" w:tplc="1A4C2546" w:tentative="1">
      <w:start w:val="1"/>
      <w:numFmt w:val="bullet"/>
      <w:lvlText w:val=""/>
      <w:lvlJc w:val="left"/>
      <w:pPr>
        <w:tabs>
          <w:tab w:val="num" w:pos="4320"/>
        </w:tabs>
        <w:ind w:left="4320" w:hanging="360"/>
      </w:pPr>
      <w:rPr>
        <w:rFonts w:ascii="Wingdings 3" w:hAnsi="Wingdings 3" w:hint="default"/>
      </w:rPr>
    </w:lvl>
    <w:lvl w:ilvl="6" w:tplc="5F1ACBB2" w:tentative="1">
      <w:start w:val="1"/>
      <w:numFmt w:val="bullet"/>
      <w:lvlText w:val=""/>
      <w:lvlJc w:val="left"/>
      <w:pPr>
        <w:tabs>
          <w:tab w:val="num" w:pos="5040"/>
        </w:tabs>
        <w:ind w:left="5040" w:hanging="360"/>
      </w:pPr>
      <w:rPr>
        <w:rFonts w:ascii="Wingdings 3" w:hAnsi="Wingdings 3" w:hint="default"/>
      </w:rPr>
    </w:lvl>
    <w:lvl w:ilvl="7" w:tplc="FCB09838" w:tentative="1">
      <w:start w:val="1"/>
      <w:numFmt w:val="bullet"/>
      <w:lvlText w:val=""/>
      <w:lvlJc w:val="left"/>
      <w:pPr>
        <w:tabs>
          <w:tab w:val="num" w:pos="5760"/>
        </w:tabs>
        <w:ind w:left="5760" w:hanging="360"/>
      </w:pPr>
      <w:rPr>
        <w:rFonts w:ascii="Wingdings 3" w:hAnsi="Wingdings 3" w:hint="default"/>
      </w:rPr>
    </w:lvl>
    <w:lvl w:ilvl="8" w:tplc="1B005978" w:tentative="1">
      <w:start w:val="1"/>
      <w:numFmt w:val="bullet"/>
      <w:lvlText w:val=""/>
      <w:lvlJc w:val="left"/>
      <w:pPr>
        <w:tabs>
          <w:tab w:val="num" w:pos="6480"/>
        </w:tabs>
        <w:ind w:left="6480" w:hanging="360"/>
      </w:pPr>
      <w:rPr>
        <w:rFonts w:ascii="Wingdings 3" w:hAnsi="Wingdings 3" w:hint="default"/>
      </w:rPr>
    </w:lvl>
  </w:abstractNum>
  <w:abstractNum w:abstractNumId="65" w15:restartNumberingAfterBreak="0">
    <w:nsid w:val="4DCC5992"/>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5076183D"/>
    <w:multiLevelType w:val="hybridMultilevel"/>
    <w:tmpl w:val="19B6A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34132A3"/>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544A5C8D"/>
    <w:multiLevelType w:val="hybridMultilevel"/>
    <w:tmpl w:val="BE74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4A80B4A"/>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557A63EB"/>
    <w:multiLevelType w:val="hybridMultilevel"/>
    <w:tmpl w:val="81D414AE"/>
    <w:lvl w:ilvl="0" w:tplc="9B76994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72" w15:restartNumberingAfterBreak="0">
    <w:nsid w:val="55C6424F"/>
    <w:multiLevelType w:val="hybridMultilevel"/>
    <w:tmpl w:val="1EC26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60B2A5C"/>
    <w:multiLevelType w:val="hybridMultilevel"/>
    <w:tmpl w:val="E5987876"/>
    <w:lvl w:ilvl="0" w:tplc="63D8E6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56430DA4"/>
    <w:multiLevelType w:val="hybridMultilevel"/>
    <w:tmpl w:val="E83A9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6F54578"/>
    <w:multiLevelType w:val="hybridMultilevel"/>
    <w:tmpl w:val="C28AC88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7A35540"/>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15:restartNumberingAfterBreak="0">
    <w:nsid w:val="57C559AC"/>
    <w:multiLevelType w:val="multilevel"/>
    <w:tmpl w:val="D74627F6"/>
    <w:lvl w:ilvl="0">
      <w:start w:val="1"/>
      <w:numFmt w:val="bullet"/>
      <w:lvlText w:val=""/>
      <w:lvlJc w:val="left"/>
      <w:pPr>
        <w:ind w:left="432" w:hanging="432"/>
      </w:pPr>
      <w:rPr>
        <w:rFonts w:ascii="Wingdings" w:hAnsi="Wingdings"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8" w15:restartNumberingAfterBreak="0">
    <w:nsid w:val="58F20F8E"/>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9" w15:restartNumberingAfterBreak="0">
    <w:nsid w:val="5AC86DFE"/>
    <w:multiLevelType w:val="hybridMultilevel"/>
    <w:tmpl w:val="032E3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C417B5B"/>
    <w:multiLevelType w:val="hybridMultilevel"/>
    <w:tmpl w:val="24F41F7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F6438E2"/>
    <w:multiLevelType w:val="hybridMultilevel"/>
    <w:tmpl w:val="030A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292407E"/>
    <w:multiLevelType w:val="hybridMultilevel"/>
    <w:tmpl w:val="D10A002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3" w15:restartNumberingAfterBreak="0">
    <w:nsid w:val="669F20A0"/>
    <w:multiLevelType w:val="multilevel"/>
    <w:tmpl w:val="7B306626"/>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4" w15:restartNumberingAfterBreak="0">
    <w:nsid w:val="68EC6DEC"/>
    <w:multiLevelType w:val="hybridMultilevel"/>
    <w:tmpl w:val="7370F1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15:restartNumberingAfterBreak="0">
    <w:nsid w:val="69D1321A"/>
    <w:multiLevelType w:val="hybridMultilevel"/>
    <w:tmpl w:val="B2CCB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BD51915"/>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7" w15:restartNumberingAfterBreak="0">
    <w:nsid w:val="6BE86B18"/>
    <w:multiLevelType w:val="hybridMultilevel"/>
    <w:tmpl w:val="7280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C776AB3"/>
    <w:multiLevelType w:val="multilevel"/>
    <w:tmpl w:val="F4E23FAA"/>
    <w:lvl w:ilvl="0">
      <w:start w:val="1"/>
      <w:numFmt w:val="decimal"/>
      <w:lvlText w:val="%1"/>
      <w:lvlJc w:val="left"/>
      <w:pPr>
        <w:ind w:left="432" w:hanging="432"/>
      </w:p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9" w15:restartNumberingAfterBreak="0">
    <w:nsid w:val="6CF12C61"/>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6E4944AE"/>
    <w:multiLevelType w:val="multilevel"/>
    <w:tmpl w:val="E5E2B470"/>
    <w:lvl w:ilvl="0">
      <w:start w:val="1"/>
      <w:numFmt w:val="decimal"/>
      <w:lvlText w:val="%1"/>
      <w:lvlJc w:val="left"/>
      <w:pPr>
        <w:ind w:left="432" w:hanging="432"/>
      </w:pPr>
    </w:lvl>
    <w:lvl w:ilvl="1">
      <w:start w:val="1"/>
      <w:numFmt w:val="bullet"/>
      <w:pStyle w:val="PolicyBullets"/>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1" w15:restartNumberingAfterBreak="0">
    <w:nsid w:val="6EA57B9F"/>
    <w:multiLevelType w:val="multilevel"/>
    <w:tmpl w:val="A3244C0A"/>
    <w:lvl w:ilvl="0">
      <w:start w:val="1"/>
      <w:numFmt w:val="decimal"/>
      <w:lvlText w:val="%1"/>
      <w:lvlJc w:val="left"/>
      <w:pPr>
        <w:ind w:left="432" w:hanging="432"/>
      </w:pPr>
    </w:lvl>
    <w:lvl w:ilvl="1">
      <w:start w:val="1"/>
      <w:numFmt w:val="bullet"/>
      <w:lvlText w:val=""/>
      <w:lvlJc w:val="left"/>
      <w:pPr>
        <w:ind w:left="860" w:hanging="576"/>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2" w15:restartNumberingAfterBreak="0">
    <w:nsid w:val="724340BC"/>
    <w:multiLevelType w:val="hybridMultilevel"/>
    <w:tmpl w:val="6C961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2586277"/>
    <w:multiLevelType w:val="hybridMultilevel"/>
    <w:tmpl w:val="64768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73027354"/>
    <w:multiLevelType w:val="hybridMultilevel"/>
    <w:tmpl w:val="468E3E1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722322"/>
    <w:multiLevelType w:val="hybridMultilevel"/>
    <w:tmpl w:val="BA4EC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69E5E7F"/>
    <w:multiLevelType w:val="hybridMultilevel"/>
    <w:tmpl w:val="E4764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75F4ED0"/>
    <w:multiLevelType w:val="hybridMultilevel"/>
    <w:tmpl w:val="737E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80F23CF"/>
    <w:multiLevelType w:val="hybridMultilevel"/>
    <w:tmpl w:val="D72C3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8BC0A01"/>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7A531DEA"/>
    <w:multiLevelType w:val="multilevel"/>
    <w:tmpl w:val="B18244CE"/>
    <w:lvl w:ilvl="0">
      <w:start w:val="1"/>
      <w:numFmt w:val="bullet"/>
      <w:lvlText w:val=""/>
      <w:lvlJc w:val="left"/>
      <w:pPr>
        <w:ind w:left="432" w:hanging="432"/>
      </w:pPr>
      <w:rPr>
        <w:rFonts w:ascii="Symbol" w:hAnsi="Symbol" w:hint="default"/>
      </w:rPr>
    </w:lvl>
    <w:lvl w:ilvl="1">
      <w:start w:val="1"/>
      <w:numFmt w:val="bullet"/>
      <w:lvlText w:val=""/>
      <w:lvlJc w:val="left"/>
      <w:pPr>
        <w:ind w:left="860" w:hanging="576"/>
      </w:pPr>
      <w:rPr>
        <w:rFonts w:ascii="Symbol" w:hAnsi="Symbol" w:hint="default"/>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1" w15:restartNumberingAfterBreak="0">
    <w:nsid w:val="7FAB13F9"/>
    <w:multiLevelType w:val="hybridMultilevel"/>
    <w:tmpl w:val="DBA6E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FCE5335"/>
    <w:multiLevelType w:val="hybridMultilevel"/>
    <w:tmpl w:val="C720ACB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16cid:durableId="1307054124">
    <w:abstractNumId w:val="67"/>
  </w:num>
  <w:num w:numId="2" w16cid:durableId="1176923620">
    <w:abstractNumId w:val="58"/>
    <w:lvlOverride w:ilvl="0">
      <w:lvl w:ilvl="0">
        <w:start w:val="1"/>
        <w:numFmt w:val="bullet"/>
        <w:lvlText w:val=""/>
        <w:lvlJc w:val="left"/>
        <w:pPr>
          <w:ind w:left="360" w:hanging="360"/>
        </w:pPr>
        <w:rPr>
          <w:rFonts w:ascii="Symbol" w:hAnsi="Symbol" w:hint="default"/>
        </w:rPr>
      </w:lvl>
    </w:lvlOverride>
    <w:lvlOverride w:ilvl="1">
      <w:lvl w:ilvl="1">
        <w:start w:val="1"/>
        <w:numFmt w:val="decimal"/>
        <w:pStyle w:val="TSB-Level1Numbers"/>
        <w:lvlText w:val="%1.%2."/>
        <w:lvlJc w:val="left"/>
        <w:pPr>
          <w:ind w:left="2276" w:hanging="432"/>
        </w:pPr>
        <w:rPr>
          <w:rFonts w:hint="default"/>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2046444056">
    <w:abstractNumId w:val="91"/>
  </w:num>
  <w:num w:numId="4" w16cid:durableId="1192493736">
    <w:abstractNumId w:val="93"/>
  </w:num>
  <w:num w:numId="5" w16cid:durableId="1365211731">
    <w:abstractNumId w:val="32"/>
  </w:num>
  <w:num w:numId="6" w16cid:durableId="760639082">
    <w:abstractNumId w:val="0"/>
  </w:num>
  <w:num w:numId="7" w16cid:durableId="1529947467">
    <w:abstractNumId w:val="10"/>
  </w:num>
  <w:num w:numId="8" w16cid:durableId="815218982">
    <w:abstractNumId w:val="31"/>
  </w:num>
  <w:num w:numId="9" w16cid:durableId="1873687185">
    <w:abstractNumId w:val="71"/>
  </w:num>
  <w:num w:numId="10" w16cid:durableId="286468818">
    <w:abstractNumId w:val="86"/>
  </w:num>
  <w:num w:numId="11" w16cid:durableId="1715619085">
    <w:abstractNumId w:val="63"/>
  </w:num>
  <w:num w:numId="12" w16cid:durableId="2129737285">
    <w:abstractNumId w:val="48"/>
  </w:num>
  <w:num w:numId="13" w16cid:durableId="134953531">
    <w:abstractNumId w:val="45"/>
  </w:num>
  <w:num w:numId="14" w16cid:durableId="778530577">
    <w:abstractNumId w:val="82"/>
  </w:num>
  <w:num w:numId="15" w16cid:durableId="861289021">
    <w:abstractNumId w:val="100"/>
  </w:num>
  <w:num w:numId="16" w16cid:durableId="1923292883">
    <w:abstractNumId w:val="68"/>
  </w:num>
  <w:num w:numId="17" w16cid:durableId="1085031801">
    <w:abstractNumId w:val="51"/>
  </w:num>
  <w:num w:numId="18" w16cid:durableId="1638031198">
    <w:abstractNumId w:val="76"/>
  </w:num>
  <w:num w:numId="19" w16cid:durableId="1858233464">
    <w:abstractNumId w:val="78"/>
  </w:num>
  <w:num w:numId="20" w16cid:durableId="117459963">
    <w:abstractNumId w:val="102"/>
  </w:num>
  <w:num w:numId="21" w16cid:durableId="1001392601">
    <w:abstractNumId w:val="54"/>
  </w:num>
  <w:num w:numId="22" w16cid:durableId="1263152147">
    <w:abstractNumId w:val="88"/>
  </w:num>
  <w:num w:numId="23" w16cid:durableId="2054770222">
    <w:abstractNumId w:val="12"/>
  </w:num>
  <w:num w:numId="24" w16cid:durableId="514613206">
    <w:abstractNumId w:val="20"/>
  </w:num>
  <w:num w:numId="25" w16cid:durableId="1305506412">
    <w:abstractNumId w:val="19"/>
  </w:num>
  <w:num w:numId="26" w16cid:durableId="897285621">
    <w:abstractNumId w:val="60"/>
  </w:num>
  <w:num w:numId="27" w16cid:durableId="1657175985">
    <w:abstractNumId w:val="62"/>
  </w:num>
  <w:num w:numId="28" w16cid:durableId="980229355">
    <w:abstractNumId w:val="72"/>
  </w:num>
  <w:num w:numId="29" w16cid:durableId="815336208">
    <w:abstractNumId w:val="97"/>
  </w:num>
  <w:num w:numId="30" w16cid:durableId="2119567081">
    <w:abstractNumId w:val="81"/>
  </w:num>
  <w:num w:numId="31" w16cid:durableId="1990010393">
    <w:abstractNumId w:val="24"/>
  </w:num>
  <w:num w:numId="32" w16cid:durableId="95710725">
    <w:abstractNumId w:val="56"/>
  </w:num>
  <w:num w:numId="33" w16cid:durableId="1063482486">
    <w:abstractNumId w:val="5"/>
  </w:num>
  <w:num w:numId="34" w16cid:durableId="202210178">
    <w:abstractNumId w:val="36"/>
  </w:num>
  <w:num w:numId="35" w16cid:durableId="432356790">
    <w:abstractNumId w:val="47"/>
  </w:num>
  <w:num w:numId="36" w16cid:durableId="1153595540">
    <w:abstractNumId w:val="61"/>
  </w:num>
  <w:num w:numId="37" w16cid:durableId="2067871243">
    <w:abstractNumId w:val="25"/>
  </w:num>
  <w:num w:numId="38" w16cid:durableId="1274438798">
    <w:abstractNumId w:val="90"/>
  </w:num>
  <w:num w:numId="39" w16cid:durableId="2125075392">
    <w:abstractNumId w:val="49"/>
  </w:num>
  <w:num w:numId="40" w16cid:durableId="1461613375">
    <w:abstractNumId w:val="83"/>
  </w:num>
  <w:num w:numId="41" w16cid:durableId="255359014">
    <w:abstractNumId w:val="73"/>
  </w:num>
  <w:num w:numId="42" w16cid:durableId="1037898797">
    <w:abstractNumId w:val="52"/>
  </w:num>
  <w:num w:numId="43" w16cid:durableId="748774218">
    <w:abstractNumId w:val="98"/>
  </w:num>
  <w:num w:numId="44" w16cid:durableId="1129399216">
    <w:abstractNumId w:val="64"/>
  </w:num>
  <w:num w:numId="45" w16cid:durableId="2004236538">
    <w:abstractNumId w:val="41"/>
  </w:num>
  <w:num w:numId="46" w16cid:durableId="1584605488">
    <w:abstractNumId w:val="59"/>
  </w:num>
  <w:num w:numId="47" w16cid:durableId="1375738765">
    <w:abstractNumId w:val="80"/>
  </w:num>
  <w:num w:numId="48" w16cid:durableId="1928031454">
    <w:abstractNumId w:val="77"/>
  </w:num>
  <w:num w:numId="49" w16cid:durableId="1429155662">
    <w:abstractNumId w:val="101"/>
  </w:num>
  <w:num w:numId="50" w16cid:durableId="1527331664">
    <w:abstractNumId w:val="33"/>
  </w:num>
  <w:num w:numId="51" w16cid:durableId="263004631">
    <w:abstractNumId w:val="87"/>
  </w:num>
  <w:num w:numId="52" w16cid:durableId="2088723554">
    <w:abstractNumId w:val="57"/>
  </w:num>
  <w:num w:numId="53" w16cid:durableId="1505244692">
    <w:abstractNumId w:val="75"/>
  </w:num>
  <w:num w:numId="54" w16cid:durableId="2037465395">
    <w:abstractNumId w:val="94"/>
  </w:num>
  <w:num w:numId="55" w16cid:durableId="1350644458">
    <w:abstractNumId w:val="13"/>
  </w:num>
  <w:num w:numId="56" w16cid:durableId="1860120594">
    <w:abstractNumId w:val="74"/>
  </w:num>
  <w:num w:numId="57" w16cid:durableId="901209510">
    <w:abstractNumId w:val="95"/>
  </w:num>
  <w:num w:numId="58" w16cid:durableId="2123645650">
    <w:abstractNumId w:val="27"/>
  </w:num>
  <w:num w:numId="59" w16cid:durableId="1590234864">
    <w:abstractNumId w:val="38"/>
  </w:num>
  <w:num w:numId="60" w16cid:durableId="456876870">
    <w:abstractNumId w:val="66"/>
  </w:num>
  <w:num w:numId="61" w16cid:durableId="439036070">
    <w:abstractNumId w:val="16"/>
  </w:num>
  <w:num w:numId="62" w16cid:durableId="1639139521">
    <w:abstractNumId w:val="85"/>
  </w:num>
  <w:num w:numId="63" w16cid:durableId="68626595">
    <w:abstractNumId w:val="40"/>
  </w:num>
  <w:num w:numId="64" w16cid:durableId="1593004683">
    <w:abstractNumId w:val="84"/>
  </w:num>
  <w:num w:numId="65" w16cid:durableId="117457686">
    <w:abstractNumId w:val="46"/>
  </w:num>
  <w:num w:numId="66" w16cid:durableId="822696998">
    <w:abstractNumId w:val="53"/>
  </w:num>
  <w:num w:numId="67" w16cid:durableId="558899962">
    <w:abstractNumId w:val="44"/>
  </w:num>
  <w:num w:numId="68" w16cid:durableId="745687604">
    <w:abstractNumId w:val="30"/>
  </w:num>
  <w:num w:numId="69" w16cid:durableId="668142123">
    <w:abstractNumId w:val="35"/>
  </w:num>
  <w:num w:numId="70" w16cid:durableId="617298254">
    <w:abstractNumId w:val="43"/>
  </w:num>
  <w:num w:numId="71" w16cid:durableId="2071465264">
    <w:abstractNumId w:val="39"/>
  </w:num>
  <w:num w:numId="72" w16cid:durableId="472523560">
    <w:abstractNumId w:val="3"/>
  </w:num>
  <w:num w:numId="73" w16cid:durableId="1856839668">
    <w:abstractNumId w:val="15"/>
  </w:num>
  <w:num w:numId="74" w16cid:durableId="1425687543">
    <w:abstractNumId w:val="96"/>
  </w:num>
  <w:num w:numId="75" w16cid:durableId="1590305922">
    <w:abstractNumId w:val="14"/>
  </w:num>
  <w:num w:numId="76" w16cid:durableId="1896697249">
    <w:abstractNumId w:val="79"/>
  </w:num>
  <w:num w:numId="77" w16cid:durableId="1428235105">
    <w:abstractNumId w:val="50"/>
  </w:num>
  <w:num w:numId="78" w16cid:durableId="1046490443">
    <w:abstractNumId w:val="69"/>
  </w:num>
  <w:num w:numId="79" w16cid:durableId="1925143454">
    <w:abstractNumId w:val="1"/>
  </w:num>
  <w:num w:numId="80" w16cid:durableId="1381049974">
    <w:abstractNumId w:val="26"/>
  </w:num>
  <w:num w:numId="81" w16cid:durableId="1436973435">
    <w:abstractNumId w:val="6"/>
  </w:num>
  <w:num w:numId="82" w16cid:durableId="1954700715">
    <w:abstractNumId w:val="7"/>
  </w:num>
  <w:num w:numId="83" w16cid:durableId="1726905259">
    <w:abstractNumId w:val="89"/>
  </w:num>
  <w:num w:numId="84" w16cid:durableId="699086665">
    <w:abstractNumId w:val="37"/>
  </w:num>
  <w:num w:numId="85" w16cid:durableId="1255629960">
    <w:abstractNumId w:val="34"/>
  </w:num>
  <w:num w:numId="86" w16cid:durableId="1334643301">
    <w:abstractNumId w:val="99"/>
  </w:num>
  <w:num w:numId="87" w16cid:durableId="448747534">
    <w:abstractNumId w:val="9"/>
  </w:num>
  <w:num w:numId="88" w16cid:durableId="1912151403">
    <w:abstractNumId w:val="23"/>
  </w:num>
  <w:num w:numId="89" w16cid:durableId="1516580811">
    <w:abstractNumId w:val="70"/>
  </w:num>
  <w:num w:numId="90" w16cid:durableId="1218322749">
    <w:abstractNumId w:val="22"/>
  </w:num>
  <w:num w:numId="91" w16cid:durableId="632180121">
    <w:abstractNumId w:val="8"/>
  </w:num>
  <w:num w:numId="92" w16cid:durableId="1850872497">
    <w:abstractNumId w:val="18"/>
  </w:num>
  <w:num w:numId="93" w16cid:durableId="488130368">
    <w:abstractNumId w:val="17"/>
  </w:num>
  <w:num w:numId="94" w16cid:durableId="845948696">
    <w:abstractNumId w:val="55"/>
  </w:num>
  <w:num w:numId="95" w16cid:durableId="737896893">
    <w:abstractNumId w:val="65"/>
  </w:num>
  <w:num w:numId="96" w16cid:durableId="728964687">
    <w:abstractNumId w:val="4"/>
  </w:num>
  <w:num w:numId="97" w16cid:durableId="2019186008">
    <w:abstractNumId w:val="21"/>
  </w:num>
  <w:num w:numId="98" w16cid:durableId="2042900616">
    <w:abstractNumId w:val="29"/>
  </w:num>
  <w:num w:numId="99" w16cid:durableId="263224033">
    <w:abstractNumId w:val="11"/>
  </w:num>
  <w:num w:numId="100" w16cid:durableId="523982928">
    <w:abstractNumId w:val="42"/>
  </w:num>
  <w:num w:numId="101" w16cid:durableId="1013149814">
    <w:abstractNumId w:val="28"/>
  </w:num>
  <w:num w:numId="102" w16cid:durableId="1719864012">
    <w:abstractNumId w:val="92"/>
  </w:num>
  <w:num w:numId="103" w16cid:durableId="1220898906">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2FE"/>
    <w:rsid w:val="00010B1E"/>
    <w:rsid w:val="00015E55"/>
    <w:rsid w:val="000216FE"/>
    <w:rsid w:val="000237C3"/>
    <w:rsid w:val="0003777F"/>
    <w:rsid w:val="00041BA2"/>
    <w:rsid w:val="00041F60"/>
    <w:rsid w:val="00044B20"/>
    <w:rsid w:val="000537BC"/>
    <w:rsid w:val="00056830"/>
    <w:rsid w:val="000652F7"/>
    <w:rsid w:val="0006762E"/>
    <w:rsid w:val="0007366E"/>
    <w:rsid w:val="00075313"/>
    <w:rsid w:val="00082A88"/>
    <w:rsid w:val="000849E8"/>
    <w:rsid w:val="0008586C"/>
    <w:rsid w:val="0008778A"/>
    <w:rsid w:val="00091816"/>
    <w:rsid w:val="00092268"/>
    <w:rsid w:val="00093E10"/>
    <w:rsid w:val="000979D8"/>
    <w:rsid w:val="000A052C"/>
    <w:rsid w:val="000A3A7C"/>
    <w:rsid w:val="000A54EC"/>
    <w:rsid w:val="000A6230"/>
    <w:rsid w:val="000A6ECA"/>
    <w:rsid w:val="000A730C"/>
    <w:rsid w:val="000A7561"/>
    <w:rsid w:val="000B559E"/>
    <w:rsid w:val="000B5E3E"/>
    <w:rsid w:val="000B701C"/>
    <w:rsid w:val="000C55A7"/>
    <w:rsid w:val="000C7E75"/>
    <w:rsid w:val="000D0E17"/>
    <w:rsid w:val="000D4640"/>
    <w:rsid w:val="000D57B0"/>
    <w:rsid w:val="000D7E51"/>
    <w:rsid w:val="000E1D17"/>
    <w:rsid w:val="000E2B40"/>
    <w:rsid w:val="000E3795"/>
    <w:rsid w:val="000E4785"/>
    <w:rsid w:val="000E4DD4"/>
    <w:rsid w:val="000F1BC2"/>
    <w:rsid w:val="000F1F12"/>
    <w:rsid w:val="000F2F12"/>
    <w:rsid w:val="000F5C91"/>
    <w:rsid w:val="000F6677"/>
    <w:rsid w:val="001004EE"/>
    <w:rsid w:val="00101269"/>
    <w:rsid w:val="00101C2D"/>
    <w:rsid w:val="001031FD"/>
    <w:rsid w:val="0010555A"/>
    <w:rsid w:val="00105E03"/>
    <w:rsid w:val="001142AA"/>
    <w:rsid w:val="001159AF"/>
    <w:rsid w:val="001167D3"/>
    <w:rsid w:val="001175AF"/>
    <w:rsid w:val="00122305"/>
    <w:rsid w:val="00122A03"/>
    <w:rsid w:val="001311E9"/>
    <w:rsid w:val="001339F3"/>
    <w:rsid w:val="00134DAF"/>
    <w:rsid w:val="00137552"/>
    <w:rsid w:val="001444AA"/>
    <w:rsid w:val="00147E35"/>
    <w:rsid w:val="00151FA6"/>
    <w:rsid w:val="001521FC"/>
    <w:rsid w:val="0015580D"/>
    <w:rsid w:val="0016083E"/>
    <w:rsid w:val="00165DAF"/>
    <w:rsid w:val="00174501"/>
    <w:rsid w:val="00177268"/>
    <w:rsid w:val="00183183"/>
    <w:rsid w:val="00183EC4"/>
    <w:rsid w:val="00183ECB"/>
    <w:rsid w:val="00185430"/>
    <w:rsid w:val="001901C1"/>
    <w:rsid w:val="001905A7"/>
    <w:rsid w:val="00192D88"/>
    <w:rsid w:val="001966AF"/>
    <w:rsid w:val="00197340"/>
    <w:rsid w:val="001A24AC"/>
    <w:rsid w:val="001A5AF5"/>
    <w:rsid w:val="001B0F04"/>
    <w:rsid w:val="001B2E4A"/>
    <w:rsid w:val="001C17B5"/>
    <w:rsid w:val="001C507A"/>
    <w:rsid w:val="001C5972"/>
    <w:rsid w:val="001C6801"/>
    <w:rsid w:val="001D2F14"/>
    <w:rsid w:val="001D2F16"/>
    <w:rsid w:val="001D6659"/>
    <w:rsid w:val="001E4245"/>
    <w:rsid w:val="001F1E50"/>
    <w:rsid w:val="001F383E"/>
    <w:rsid w:val="001F5319"/>
    <w:rsid w:val="001F5CEC"/>
    <w:rsid w:val="00200254"/>
    <w:rsid w:val="002005FA"/>
    <w:rsid w:val="00211E42"/>
    <w:rsid w:val="002129AD"/>
    <w:rsid w:val="002131AB"/>
    <w:rsid w:val="00213947"/>
    <w:rsid w:val="00213FBF"/>
    <w:rsid w:val="00214027"/>
    <w:rsid w:val="0021494D"/>
    <w:rsid w:val="002163D3"/>
    <w:rsid w:val="002201F1"/>
    <w:rsid w:val="002218EB"/>
    <w:rsid w:val="002226A7"/>
    <w:rsid w:val="00232632"/>
    <w:rsid w:val="00233302"/>
    <w:rsid w:val="00234042"/>
    <w:rsid w:val="002351B2"/>
    <w:rsid w:val="00240123"/>
    <w:rsid w:val="00241AF2"/>
    <w:rsid w:val="00241C49"/>
    <w:rsid w:val="00243AC4"/>
    <w:rsid w:val="002449A7"/>
    <w:rsid w:val="00247E1A"/>
    <w:rsid w:val="00250592"/>
    <w:rsid w:val="002621A5"/>
    <w:rsid w:val="00262209"/>
    <w:rsid w:val="002628FA"/>
    <w:rsid w:val="002718A1"/>
    <w:rsid w:val="00274C8C"/>
    <w:rsid w:val="002761D7"/>
    <w:rsid w:val="0027634B"/>
    <w:rsid w:val="00295C76"/>
    <w:rsid w:val="00296BAD"/>
    <w:rsid w:val="002A2582"/>
    <w:rsid w:val="002A3DF2"/>
    <w:rsid w:val="002B27F9"/>
    <w:rsid w:val="002B3D74"/>
    <w:rsid w:val="002B41D5"/>
    <w:rsid w:val="002C2BC9"/>
    <w:rsid w:val="002C35E8"/>
    <w:rsid w:val="002C577A"/>
    <w:rsid w:val="002D0047"/>
    <w:rsid w:val="002D2306"/>
    <w:rsid w:val="002E16E1"/>
    <w:rsid w:val="002E3D4C"/>
    <w:rsid w:val="002E5E00"/>
    <w:rsid w:val="002F17CA"/>
    <w:rsid w:val="002F5A9F"/>
    <w:rsid w:val="003043C5"/>
    <w:rsid w:val="003062BC"/>
    <w:rsid w:val="0031229C"/>
    <w:rsid w:val="0031574E"/>
    <w:rsid w:val="00316A49"/>
    <w:rsid w:val="00317DE9"/>
    <w:rsid w:val="00321EAE"/>
    <w:rsid w:val="0032463C"/>
    <w:rsid w:val="00326DC7"/>
    <w:rsid w:val="00333576"/>
    <w:rsid w:val="003339A1"/>
    <w:rsid w:val="003413BF"/>
    <w:rsid w:val="00341E40"/>
    <w:rsid w:val="00346D0B"/>
    <w:rsid w:val="00351E30"/>
    <w:rsid w:val="003552BA"/>
    <w:rsid w:val="00356355"/>
    <w:rsid w:val="00360F7B"/>
    <w:rsid w:val="0036539A"/>
    <w:rsid w:val="003658A3"/>
    <w:rsid w:val="0036757A"/>
    <w:rsid w:val="00367FF8"/>
    <w:rsid w:val="003709BE"/>
    <w:rsid w:val="00370DA5"/>
    <w:rsid w:val="00371A0E"/>
    <w:rsid w:val="003770EE"/>
    <w:rsid w:val="0038177E"/>
    <w:rsid w:val="00384C53"/>
    <w:rsid w:val="003866A6"/>
    <w:rsid w:val="00394024"/>
    <w:rsid w:val="00397DD4"/>
    <w:rsid w:val="003A01D3"/>
    <w:rsid w:val="003A06E8"/>
    <w:rsid w:val="003A1A9C"/>
    <w:rsid w:val="003A41FB"/>
    <w:rsid w:val="003A5A70"/>
    <w:rsid w:val="003A769E"/>
    <w:rsid w:val="003B1A56"/>
    <w:rsid w:val="003B1E30"/>
    <w:rsid w:val="003B74F4"/>
    <w:rsid w:val="003C1610"/>
    <w:rsid w:val="003C6444"/>
    <w:rsid w:val="003C705F"/>
    <w:rsid w:val="003D18A8"/>
    <w:rsid w:val="003D1E67"/>
    <w:rsid w:val="003D5450"/>
    <w:rsid w:val="003D6D10"/>
    <w:rsid w:val="003D6F04"/>
    <w:rsid w:val="003D7DD5"/>
    <w:rsid w:val="003D7ECA"/>
    <w:rsid w:val="003F6192"/>
    <w:rsid w:val="003F7248"/>
    <w:rsid w:val="004014FB"/>
    <w:rsid w:val="004034ED"/>
    <w:rsid w:val="0041078B"/>
    <w:rsid w:val="004117F6"/>
    <w:rsid w:val="00423AF8"/>
    <w:rsid w:val="00423D4A"/>
    <w:rsid w:val="00424C04"/>
    <w:rsid w:val="00425D1C"/>
    <w:rsid w:val="004265B6"/>
    <w:rsid w:val="004278F5"/>
    <w:rsid w:val="004352BC"/>
    <w:rsid w:val="00440B86"/>
    <w:rsid w:val="00441E00"/>
    <w:rsid w:val="004453B1"/>
    <w:rsid w:val="00447747"/>
    <w:rsid w:val="004543E0"/>
    <w:rsid w:val="00454C9C"/>
    <w:rsid w:val="004706F1"/>
    <w:rsid w:val="00471772"/>
    <w:rsid w:val="00473766"/>
    <w:rsid w:val="00490F67"/>
    <w:rsid w:val="00491450"/>
    <w:rsid w:val="004A0B6F"/>
    <w:rsid w:val="004A1C4D"/>
    <w:rsid w:val="004A41BC"/>
    <w:rsid w:val="004A5900"/>
    <w:rsid w:val="004A6CFD"/>
    <w:rsid w:val="004A7FC2"/>
    <w:rsid w:val="004B1449"/>
    <w:rsid w:val="004B4FA6"/>
    <w:rsid w:val="004B5A10"/>
    <w:rsid w:val="004B70BB"/>
    <w:rsid w:val="004B7244"/>
    <w:rsid w:val="004C0F19"/>
    <w:rsid w:val="004C70C2"/>
    <w:rsid w:val="004D1C72"/>
    <w:rsid w:val="004D208C"/>
    <w:rsid w:val="004D2BBC"/>
    <w:rsid w:val="004D4D24"/>
    <w:rsid w:val="004D7737"/>
    <w:rsid w:val="004D7B3D"/>
    <w:rsid w:val="004E507A"/>
    <w:rsid w:val="004E5EC7"/>
    <w:rsid w:val="004F677E"/>
    <w:rsid w:val="005008BE"/>
    <w:rsid w:val="00505054"/>
    <w:rsid w:val="00510F6F"/>
    <w:rsid w:val="005135FB"/>
    <w:rsid w:val="0051661F"/>
    <w:rsid w:val="005227C9"/>
    <w:rsid w:val="00526FAA"/>
    <w:rsid w:val="00527193"/>
    <w:rsid w:val="005272FC"/>
    <w:rsid w:val="00527F7B"/>
    <w:rsid w:val="00532BAC"/>
    <w:rsid w:val="00541402"/>
    <w:rsid w:val="00543BBC"/>
    <w:rsid w:val="00546581"/>
    <w:rsid w:val="00553C8E"/>
    <w:rsid w:val="0055511B"/>
    <w:rsid w:val="00555999"/>
    <w:rsid w:val="00555F14"/>
    <w:rsid w:val="00556CBB"/>
    <w:rsid w:val="00560C82"/>
    <w:rsid w:val="00561269"/>
    <w:rsid w:val="00561585"/>
    <w:rsid w:val="00571094"/>
    <w:rsid w:val="00571AFF"/>
    <w:rsid w:val="00572329"/>
    <w:rsid w:val="0057743E"/>
    <w:rsid w:val="00580402"/>
    <w:rsid w:val="005833A1"/>
    <w:rsid w:val="00585996"/>
    <w:rsid w:val="005867CC"/>
    <w:rsid w:val="00591B94"/>
    <w:rsid w:val="005963F7"/>
    <w:rsid w:val="005977B5"/>
    <w:rsid w:val="005A1C5D"/>
    <w:rsid w:val="005A2421"/>
    <w:rsid w:val="005A4776"/>
    <w:rsid w:val="005B052C"/>
    <w:rsid w:val="005B20FD"/>
    <w:rsid w:val="005B74ED"/>
    <w:rsid w:val="005D16D8"/>
    <w:rsid w:val="005D191F"/>
    <w:rsid w:val="005E024F"/>
    <w:rsid w:val="005E0A2F"/>
    <w:rsid w:val="005E175B"/>
    <w:rsid w:val="005E3AE5"/>
    <w:rsid w:val="005F531D"/>
    <w:rsid w:val="005F65EF"/>
    <w:rsid w:val="005F78D2"/>
    <w:rsid w:val="00602CC8"/>
    <w:rsid w:val="006033FC"/>
    <w:rsid w:val="006059CC"/>
    <w:rsid w:val="00611C55"/>
    <w:rsid w:val="006129F3"/>
    <w:rsid w:val="00614DDC"/>
    <w:rsid w:val="00625192"/>
    <w:rsid w:val="00627209"/>
    <w:rsid w:val="006300FD"/>
    <w:rsid w:val="0063402E"/>
    <w:rsid w:val="006448F8"/>
    <w:rsid w:val="0064791B"/>
    <w:rsid w:val="00652AC6"/>
    <w:rsid w:val="00653558"/>
    <w:rsid w:val="00654E66"/>
    <w:rsid w:val="006561FA"/>
    <w:rsid w:val="00657358"/>
    <w:rsid w:val="00663B05"/>
    <w:rsid w:val="006706E0"/>
    <w:rsid w:val="00671CB6"/>
    <w:rsid w:val="006725F6"/>
    <w:rsid w:val="006726A7"/>
    <w:rsid w:val="006802E2"/>
    <w:rsid w:val="00683B18"/>
    <w:rsid w:val="00686BE2"/>
    <w:rsid w:val="00694C86"/>
    <w:rsid w:val="0069790D"/>
    <w:rsid w:val="006A2C34"/>
    <w:rsid w:val="006A2E84"/>
    <w:rsid w:val="006A620E"/>
    <w:rsid w:val="006B2FF8"/>
    <w:rsid w:val="006B56D8"/>
    <w:rsid w:val="006B6302"/>
    <w:rsid w:val="006C1B74"/>
    <w:rsid w:val="006C3795"/>
    <w:rsid w:val="006C4D50"/>
    <w:rsid w:val="006C6A22"/>
    <w:rsid w:val="006C7605"/>
    <w:rsid w:val="006D0C97"/>
    <w:rsid w:val="006D0E4E"/>
    <w:rsid w:val="006D1542"/>
    <w:rsid w:val="006D4786"/>
    <w:rsid w:val="006D5A79"/>
    <w:rsid w:val="006D6E17"/>
    <w:rsid w:val="006E058B"/>
    <w:rsid w:val="006E3552"/>
    <w:rsid w:val="006E6E22"/>
    <w:rsid w:val="006F45FE"/>
    <w:rsid w:val="006F50B6"/>
    <w:rsid w:val="007001CC"/>
    <w:rsid w:val="00700B8C"/>
    <w:rsid w:val="0070193D"/>
    <w:rsid w:val="007021E9"/>
    <w:rsid w:val="007038D2"/>
    <w:rsid w:val="00704E67"/>
    <w:rsid w:val="00707436"/>
    <w:rsid w:val="007148FB"/>
    <w:rsid w:val="00723887"/>
    <w:rsid w:val="007245BB"/>
    <w:rsid w:val="00725268"/>
    <w:rsid w:val="00730FAE"/>
    <w:rsid w:val="00731A45"/>
    <w:rsid w:val="0075235F"/>
    <w:rsid w:val="00753072"/>
    <w:rsid w:val="00753398"/>
    <w:rsid w:val="00753656"/>
    <w:rsid w:val="0075486C"/>
    <w:rsid w:val="007558D7"/>
    <w:rsid w:val="00755FB0"/>
    <w:rsid w:val="00756B0C"/>
    <w:rsid w:val="007612AE"/>
    <w:rsid w:val="00761B2B"/>
    <w:rsid w:val="00763BC0"/>
    <w:rsid w:val="00764233"/>
    <w:rsid w:val="00765BEE"/>
    <w:rsid w:val="00765C06"/>
    <w:rsid w:val="00766025"/>
    <w:rsid w:val="00774235"/>
    <w:rsid w:val="00774F65"/>
    <w:rsid w:val="00776574"/>
    <w:rsid w:val="00780846"/>
    <w:rsid w:val="007820B7"/>
    <w:rsid w:val="00785AF5"/>
    <w:rsid w:val="0079008B"/>
    <w:rsid w:val="0079331F"/>
    <w:rsid w:val="0079451B"/>
    <w:rsid w:val="007955CB"/>
    <w:rsid w:val="007958D5"/>
    <w:rsid w:val="0079730D"/>
    <w:rsid w:val="00797479"/>
    <w:rsid w:val="00797713"/>
    <w:rsid w:val="007A6348"/>
    <w:rsid w:val="007A7BDF"/>
    <w:rsid w:val="007B1B4A"/>
    <w:rsid w:val="007B4330"/>
    <w:rsid w:val="007B6065"/>
    <w:rsid w:val="007C01D0"/>
    <w:rsid w:val="007C0D6F"/>
    <w:rsid w:val="007C0DF1"/>
    <w:rsid w:val="007C2211"/>
    <w:rsid w:val="007C2CC3"/>
    <w:rsid w:val="007C31E5"/>
    <w:rsid w:val="007C4B07"/>
    <w:rsid w:val="007C4C9A"/>
    <w:rsid w:val="007D0401"/>
    <w:rsid w:val="007D568E"/>
    <w:rsid w:val="007E6064"/>
    <w:rsid w:val="007E74AD"/>
    <w:rsid w:val="007F3F74"/>
    <w:rsid w:val="007F6B22"/>
    <w:rsid w:val="007F6BF6"/>
    <w:rsid w:val="007F7AC3"/>
    <w:rsid w:val="00807D16"/>
    <w:rsid w:val="00820CC3"/>
    <w:rsid w:val="00823BA8"/>
    <w:rsid w:val="008275F2"/>
    <w:rsid w:val="00832487"/>
    <w:rsid w:val="00833083"/>
    <w:rsid w:val="008369CF"/>
    <w:rsid w:val="0084239E"/>
    <w:rsid w:val="00843884"/>
    <w:rsid w:val="0085148F"/>
    <w:rsid w:val="00852356"/>
    <w:rsid w:val="0085361E"/>
    <w:rsid w:val="0085465F"/>
    <w:rsid w:val="00855605"/>
    <w:rsid w:val="00857D0C"/>
    <w:rsid w:val="00860E75"/>
    <w:rsid w:val="008615E4"/>
    <w:rsid w:val="00862CB0"/>
    <w:rsid w:val="00867D8D"/>
    <w:rsid w:val="00872EE4"/>
    <w:rsid w:val="0087641A"/>
    <w:rsid w:val="00877C75"/>
    <w:rsid w:val="00886769"/>
    <w:rsid w:val="0088753A"/>
    <w:rsid w:val="00891084"/>
    <w:rsid w:val="008928F0"/>
    <w:rsid w:val="0089327E"/>
    <w:rsid w:val="00893592"/>
    <w:rsid w:val="0089623C"/>
    <w:rsid w:val="008A0BF6"/>
    <w:rsid w:val="008A3F11"/>
    <w:rsid w:val="008A5D66"/>
    <w:rsid w:val="008A6E49"/>
    <w:rsid w:val="008B2093"/>
    <w:rsid w:val="008B7CBB"/>
    <w:rsid w:val="008C7C96"/>
    <w:rsid w:val="008D53F3"/>
    <w:rsid w:val="008E1CB1"/>
    <w:rsid w:val="008E24ED"/>
    <w:rsid w:val="008F2E64"/>
    <w:rsid w:val="008F3EB4"/>
    <w:rsid w:val="008F6E84"/>
    <w:rsid w:val="009003AA"/>
    <w:rsid w:val="00905712"/>
    <w:rsid w:val="00906F15"/>
    <w:rsid w:val="0091561C"/>
    <w:rsid w:val="0091679B"/>
    <w:rsid w:val="00921450"/>
    <w:rsid w:val="00923949"/>
    <w:rsid w:val="009249B1"/>
    <w:rsid w:val="00924A20"/>
    <w:rsid w:val="009261A5"/>
    <w:rsid w:val="00930625"/>
    <w:rsid w:val="00931525"/>
    <w:rsid w:val="00931C9F"/>
    <w:rsid w:val="009403BB"/>
    <w:rsid w:val="0094223F"/>
    <w:rsid w:val="0094653F"/>
    <w:rsid w:val="0095137C"/>
    <w:rsid w:val="0095306A"/>
    <w:rsid w:val="0095504E"/>
    <w:rsid w:val="009573A7"/>
    <w:rsid w:val="00961510"/>
    <w:rsid w:val="00962361"/>
    <w:rsid w:val="00963228"/>
    <w:rsid w:val="0096452B"/>
    <w:rsid w:val="009645AA"/>
    <w:rsid w:val="009675CD"/>
    <w:rsid w:val="00971551"/>
    <w:rsid w:val="00973D3A"/>
    <w:rsid w:val="00974262"/>
    <w:rsid w:val="009765AE"/>
    <w:rsid w:val="00976A82"/>
    <w:rsid w:val="00982278"/>
    <w:rsid w:val="00983553"/>
    <w:rsid w:val="00984500"/>
    <w:rsid w:val="009854EF"/>
    <w:rsid w:val="009862B4"/>
    <w:rsid w:val="00986349"/>
    <w:rsid w:val="00987162"/>
    <w:rsid w:val="009919D6"/>
    <w:rsid w:val="00991EF2"/>
    <w:rsid w:val="009A1003"/>
    <w:rsid w:val="009A1357"/>
    <w:rsid w:val="009A1FE8"/>
    <w:rsid w:val="009A26E7"/>
    <w:rsid w:val="009A31A3"/>
    <w:rsid w:val="009A7741"/>
    <w:rsid w:val="009A7BB0"/>
    <w:rsid w:val="009B1DC5"/>
    <w:rsid w:val="009B6B71"/>
    <w:rsid w:val="009B7BA7"/>
    <w:rsid w:val="009C1EAB"/>
    <w:rsid w:val="009C3C7A"/>
    <w:rsid w:val="009C429D"/>
    <w:rsid w:val="009C606A"/>
    <w:rsid w:val="009D1884"/>
    <w:rsid w:val="009D19A9"/>
    <w:rsid w:val="009D2A49"/>
    <w:rsid w:val="009E73AE"/>
    <w:rsid w:val="009F32BC"/>
    <w:rsid w:val="009F4F03"/>
    <w:rsid w:val="009F59CE"/>
    <w:rsid w:val="009F75A7"/>
    <w:rsid w:val="00A0135E"/>
    <w:rsid w:val="00A0557C"/>
    <w:rsid w:val="00A05B2A"/>
    <w:rsid w:val="00A1021F"/>
    <w:rsid w:val="00A112F5"/>
    <w:rsid w:val="00A12274"/>
    <w:rsid w:val="00A143D5"/>
    <w:rsid w:val="00A27743"/>
    <w:rsid w:val="00A27EE6"/>
    <w:rsid w:val="00A332A6"/>
    <w:rsid w:val="00A41039"/>
    <w:rsid w:val="00A53821"/>
    <w:rsid w:val="00A54D21"/>
    <w:rsid w:val="00A57D11"/>
    <w:rsid w:val="00A61314"/>
    <w:rsid w:val="00A618F8"/>
    <w:rsid w:val="00A627EE"/>
    <w:rsid w:val="00A65944"/>
    <w:rsid w:val="00A70442"/>
    <w:rsid w:val="00A73E68"/>
    <w:rsid w:val="00A73F0B"/>
    <w:rsid w:val="00A82504"/>
    <w:rsid w:val="00A923B8"/>
    <w:rsid w:val="00A97FF1"/>
    <w:rsid w:val="00AA280A"/>
    <w:rsid w:val="00AA3927"/>
    <w:rsid w:val="00AA45ED"/>
    <w:rsid w:val="00AA69BE"/>
    <w:rsid w:val="00AB55D1"/>
    <w:rsid w:val="00AC28C9"/>
    <w:rsid w:val="00AC4A6E"/>
    <w:rsid w:val="00AC6078"/>
    <w:rsid w:val="00AC710F"/>
    <w:rsid w:val="00AD3297"/>
    <w:rsid w:val="00AD3E2B"/>
    <w:rsid w:val="00AD6873"/>
    <w:rsid w:val="00AE45B8"/>
    <w:rsid w:val="00AE4653"/>
    <w:rsid w:val="00AE7081"/>
    <w:rsid w:val="00AF1738"/>
    <w:rsid w:val="00AF27CD"/>
    <w:rsid w:val="00AF2C31"/>
    <w:rsid w:val="00AF3141"/>
    <w:rsid w:val="00B00374"/>
    <w:rsid w:val="00B00C52"/>
    <w:rsid w:val="00B02B43"/>
    <w:rsid w:val="00B069AA"/>
    <w:rsid w:val="00B07685"/>
    <w:rsid w:val="00B07832"/>
    <w:rsid w:val="00B10A61"/>
    <w:rsid w:val="00B17E18"/>
    <w:rsid w:val="00B21802"/>
    <w:rsid w:val="00B2341E"/>
    <w:rsid w:val="00B23833"/>
    <w:rsid w:val="00B25BF6"/>
    <w:rsid w:val="00B3444A"/>
    <w:rsid w:val="00B40305"/>
    <w:rsid w:val="00B42F48"/>
    <w:rsid w:val="00B43A2B"/>
    <w:rsid w:val="00B50402"/>
    <w:rsid w:val="00B5139A"/>
    <w:rsid w:val="00B52021"/>
    <w:rsid w:val="00B52366"/>
    <w:rsid w:val="00B53C8D"/>
    <w:rsid w:val="00B606A7"/>
    <w:rsid w:val="00B618B0"/>
    <w:rsid w:val="00B61CC3"/>
    <w:rsid w:val="00B6397D"/>
    <w:rsid w:val="00B65C88"/>
    <w:rsid w:val="00B80BAB"/>
    <w:rsid w:val="00B829F6"/>
    <w:rsid w:val="00B858EF"/>
    <w:rsid w:val="00B9015B"/>
    <w:rsid w:val="00B91C8B"/>
    <w:rsid w:val="00B94981"/>
    <w:rsid w:val="00BA1780"/>
    <w:rsid w:val="00BA21CD"/>
    <w:rsid w:val="00BB3DB4"/>
    <w:rsid w:val="00BC1EF3"/>
    <w:rsid w:val="00BC3E46"/>
    <w:rsid w:val="00BC5757"/>
    <w:rsid w:val="00BD282C"/>
    <w:rsid w:val="00BD287A"/>
    <w:rsid w:val="00BE5C34"/>
    <w:rsid w:val="00BE6787"/>
    <w:rsid w:val="00BF1EA8"/>
    <w:rsid w:val="00BF548A"/>
    <w:rsid w:val="00BF5DCC"/>
    <w:rsid w:val="00BF6B1B"/>
    <w:rsid w:val="00BF6C69"/>
    <w:rsid w:val="00BF79BA"/>
    <w:rsid w:val="00C02CE0"/>
    <w:rsid w:val="00C06A6F"/>
    <w:rsid w:val="00C1198F"/>
    <w:rsid w:val="00C12ED4"/>
    <w:rsid w:val="00C13067"/>
    <w:rsid w:val="00C1440A"/>
    <w:rsid w:val="00C14499"/>
    <w:rsid w:val="00C156DE"/>
    <w:rsid w:val="00C17DB7"/>
    <w:rsid w:val="00C216AD"/>
    <w:rsid w:val="00C22EF4"/>
    <w:rsid w:val="00C23C8A"/>
    <w:rsid w:val="00C31540"/>
    <w:rsid w:val="00C37A5A"/>
    <w:rsid w:val="00C46283"/>
    <w:rsid w:val="00C50076"/>
    <w:rsid w:val="00C54270"/>
    <w:rsid w:val="00C5447D"/>
    <w:rsid w:val="00C57466"/>
    <w:rsid w:val="00C6749E"/>
    <w:rsid w:val="00C74000"/>
    <w:rsid w:val="00C755E8"/>
    <w:rsid w:val="00C77E14"/>
    <w:rsid w:val="00C80404"/>
    <w:rsid w:val="00C807F0"/>
    <w:rsid w:val="00C8163A"/>
    <w:rsid w:val="00C8345E"/>
    <w:rsid w:val="00C84BB9"/>
    <w:rsid w:val="00C87373"/>
    <w:rsid w:val="00C912FA"/>
    <w:rsid w:val="00C9130D"/>
    <w:rsid w:val="00C947CE"/>
    <w:rsid w:val="00CA1E6C"/>
    <w:rsid w:val="00CA3BE1"/>
    <w:rsid w:val="00CA4C9C"/>
    <w:rsid w:val="00CB107F"/>
    <w:rsid w:val="00CB2343"/>
    <w:rsid w:val="00CC08E4"/>
    <w:rsid w:val="00CC2AC9"/>
    <w:rsid w:val="00CC30CE"/>
    <w:rsid w:val="00CC5B27"/>
    <w:rsid w:val="00CD1E00"/>
    <w:rsid w:val="00CE18E7"/>
    <w:rsid w:val="00CE23A1"/>
    <w:rsid w:val="00CE4CD3"/>
    <w:rsid w:val="00CF116B"/>
    <w:rsid w:val="00CF4523"/>
    <w:rsid w:val="00CF5C79"/>
    <w:rsid w:val="00CF69AF"/>
    <w:rsid w:val="00D0160F"/>
    <w:rsid w:val="00D05236"/>
    <w:rsid w:val="00D1049F"/>
    <w:rsid w:val="00D1359E"/>
    <w:rsid w:val="00D15FEC"/>
    <w:rsid w:val="00D262FE"/>
    <w:rsid w:val="00D34BFE"/>
    <w:rsid w:val="00D370FA"/>
    <w:rsid w:val="00D45A38"/>
    <w:rsid w:val="00D469B4"/>
    <w:rsid w:val="00D50E63"/>
    <w:rsid w:val="00D563E3"/>
    <w:rsid w:val="00D5680F"/>
    <w:rsid w:val="00D5689B"/>
    <w:rsid w:val="00D6033E"/>
    <w:rsid w:val="00D61E01"/>
    <w:rsid w:val="00D67CF1"/>
    <w:rsid w:val="00D74EAF"/>
    <w:rsid w:val="00D757D0"/>
    <w:rsid w:val="00D75B2F"/>
    <w:rsid w:val="00D83B13"/>
    <w:rsid w:val="00D9367B"/>
    <w:rsid w:val="00DA6295"/>
    <w:rsid w:val="00DB0148"/>
    <w:rsid w:val="00DB2B1E"/>
    <w:rsid w:val="00DB3A4F"/>
    <w:rsid w:val="00DB7B15"/>
    <w:rsid w:val="00DC2758"/>
    <w:rsid w:val="00DC2981"/>
    <w:rsid w:val="00DC7963"/>
    <w:rsid w:val="00DD3191"/>
    <w:rsid w:val="00DD3A8D"/>
    <w:rsid w:val="00DE0625"/>
    <w:rsid w:val="00DE0D97"/>
    <w:rsid w:val="00DE0DD6"/>
    <w:rsid w:val="00DE393A"/>
    <w:rsid w:val="00DE7494"/>
    <w:rsid w:val="00DF5C39"/>
    <w:rsid w:val="00DF760D"/>
    <w:rsid w:val="00E05D23"/>
    <w:rsid w:val="00E10676"/>
    <w:rsid w:val="00E15CF9"/>
    <w:rsid w:val="00E1610D"/>
    <w:rsid w:val="00E17CBD"/>
    <w:rsid w:val="00E315EF"/>
    <w:rsid w:val="00E32DEB"/>
    <w:rsid w:val="00E367AF"/>
    <w:rsid w:val="00E470DD"/>
    <w:rsid w:val="00E50822"/>
    <w:rsid w:val="00E512AA"/>
    <w:rsid w:val="00E55A48"/>
    <w:rsid w:val="00E63359"/>
    <w:rsid w:val="00E63C19"/>
    <w:rsid w:val="00E65620"/>
    <w:rsid w:val="00E65A01"/>
    <w:rsid w:val="00E66380"/>
    <w:rsid w:val="00E67CD0"/>
    <w:rsid w:val="00E71EA1"/>
    <w:rsid w:val="00E72276"/>
    <w:rsid w:val="00E7585E"/>
    <w:rsid w:val="00E82C66"/>
    <w:rsid w:val="00E83E77"/>
    <w:rsid w:val="00E84462"/>
    <w:rsid w:val="00E90AD2"/>
    <w:rsid w:val="00E93C6D"/>
    <w:rsid w:val="00E95D6E"/>
    <w:rsid w:val="00EA1746"/>
    <w:rsid w:val="00EA3E45"/>
    <w:rsid w:val="00EA59FC"/>
    <w:rsid w:val="00EA7EE0"/>
    <w:rsid w:val="00EB259F"/>
    <w:rsid w:val="00EB455A"/>
    <w:rsid w:val="00EB4BB8"/>
    <w:rsid w:val="00EC0FB7"/>
    <w:rsid w:val="00EC3123"/>
    <w:rsid w:val="00ED0326"/>
    <w:rsid w:val="00ED44E1"/>
    <w:rsid w:val="00EE1908"/>
    <w:rsid w:val="00EE6480"/>
    <w:rsid w:val="00EF21FC"/>
    <w:rsid w:val="00EF61BF"/>
    <w:rsid w:val="00F01F39"/>
    <w:rsid w:val="00F0315F"/>
    <w:rsid w:val="00F05A72"/>
    <w:rsid w:val="00F07947"/>
    <w:rsid w:val="00F10C07"/>
    <w:rsid w:val="00F12167"/>
    <w:rsid w:val="00F134CB"/>
    <w:rsid w:val="00F17484"/>
    <w:rsid w:val="00F209F0"/>
    <w:rsid w:val="00F23672"/>
    <w:rsid w:val="00F25E14"/>
    <w:rsid w:val="00F37571"/>
    <w:rsid w:val="00F412DE"/>
    <w:rsid w:val="00F44239"/>
    <w:rsid w:val="00F46063"/>
    <w:rsid w:val="00F463E7"/>
    <w:rsid w:val="00F5083B"/>
    <w:rsid w:val="00F51B34"/>
    <w:rsid w:val="00F5408E"/>
    <w:rsid w:val="00F54148"/>
    <w:rsid w:val="00F66495"/>
    <w:rsid w:val="00F7061E"/>
    <w:rsid w:val="00F70B04"/>
    <w:rsid w:val="00F74773"/>
    <w:rsid w:val="00F74841"/>
    <w:rsid w:val="00F75301"/>
    <w:rsid w:val="00F76E86"/>
    <w:rsid w:val="00F775D4"/>
    <w:rsid w:val="00F817D6"/>
    <w:rsid w:val="00F8559C"/>
    <w:rsid w:val="00F95BE0"/>
    <w:rsid w:val="00FA0491"/>
    <w:rsid w:val="00FA4345"/>
    <w:rsid w:val="00FA6443"/>
    <w:rsid w:val="00FB10F2"/>
    <w:rsid w:val="00FB290B"/>
    <w:rsid w:val="00FB32A9"/>
    <w:rsid w:val="00FB38C8"/>
    <w:rsid w:val="00FB6D43"/>
    <w:rsid w:val="00FC0F46"/>
    <w:rsid w:val="00FC3849"/>
    <w:rsid w:val="00FC539F"/>
    <w:rsid w:val="00FC6F50"/>
    <w:rsid w:val="00FD3969"/>
    <w:rsid w:val="00FE0BD5"/>
    <w:rsid w:val="00FE2A1C"/>
    <w:rsid w:val="00FE5B80"/>
    <w:rsid w:val="00FF2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5DDCF"/>
  <w15:docId w15:val="{68559964-1AD5-414F-8CEC-F9A246721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2FE"/>
    <w:rPr>
      <w:rFonts w:ascii="Arial" w:hAnsi="Arial" w:cs="Times New Roman"/>
    </w:rPr>
  </w:style>
  <w:style w:type="paragraph" w:styleId="Heading10">
    <w:name w:val="heading 1"/>
    <w:aliases w:val="TSB Headings"/>
    <w:basedOn w:val="ListParagraph"/>
    <w:next w:val="Normal"/>
    <w:link w:val="Heading1Char"/>
    <w:autoRedefine/>
    <w:uiPriority w:val="9"/>
    <w:qFormat/>
    <w:rsid w:val="003D1E67"/>
    <w:pPr>
      <w:spacing w:before="120" w:after="120"/>
      <w:ind w:left="0"/>
      <w:jc w:val="center"/>
      <w:outlineLvl w:val="0"/>
    </w:pPr>
    <w:rPr>
      <w:rFonts w:ascii="Trebuchet MS" w:hAnsi="Trebuchet MS" w:cs="Times New Roman"/>
      <w:b/>
      <w:u w:val="single"/>
    </w:rPr>
  </w:style>
  <w:style w:type="paragraph" w:styleId="Heading2">
    <w:name w:val="heading 2"/>
    <w:basedOn w:val="Normal"/>
    <w:next w:val="Normal"/>
    <w:link w:val="Heading2Char"/>
    <w:uiPriority w:val="9"/>
    <w:unhideWhenUsed/>
    <w:qFormat/>
    <w:rsid w:val="00D262FE"/>
    <w:p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D262F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262FE"/>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262FE"/>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262FE"/>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262FE"/>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262F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262F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3D1E67"/>
    <w:rPr>
      <w:rFonts w:ascii="Trebuchet MS" w:hAnsi="Trebuchet MS" w:cs="Times New Roman"/>
      <w:b/>
      <w:u w:val="single"/>
    </w:rPr>
  </w:style>
  <w:style w:type="paragraph" w:styleId="ListParagraph">
    <w:name w:val="List Paragraph"/>
    <w:basedOn w:val="Normal"/>
    <w:link w:val="ListParagraphChar"/>
    <w:uiPriority w:val="34"/>
    <w:qFormat/>
    <w:rsid w:val="00D262FE"/>
    <w:pPr>
      <w:ind w:left="720"/>
      <w:contextualSpacing/>
    </w:pPr>
    <w:rPr>
      <w:rFonts w:asciiTheme="minorHAnsi" w:hAnsiTheme="minorHAnsi" w:cstheme="minorBidi"/>
    </w:rPr>
  </w:style>
  <w:style w:type="numbering" w:customStyle="1" w:styleId="Style1">
    <w:name w:val="Style1"/>
    <w:basedOn w:val="NoList"/>
    <w:uiPriority w:val="99"/>
    <w:rsid w:val="00D262FE"/>
    <w:pPr>
      <w:numPr>
        <w:numId w:val="1"/>
      </w:numPr>
    </w:pPr>
  </w:style>
  <w:style w:type="paragraph" w:customStyle="1" w:styleId="TSB-Level1Numbers">
    <w:name w:val="TSB - Level 1 Numbers"/>
    <w:basedOn w:val="Heading10"/>
    <w:link w:val="TSB-Level1NumbersChar"/>
    <w:qFormat/>
    <w:rsid w:val="00D262FE"/>
    <w:pPr>
      <w:numPr>
        <w:ilvl w:val="1"/>
        <w:numId w:val="2"/>
      </w:numPr>
      <w:tabs>
        <w:tab w:val="num" w:pos="360"/>
      </w:tabs>
      <w:ind w:left="1905" w:hanging="482"/>
      <w:contextualSpacing w:val="0"/>
    </w:pPr>
    <w:rPr>
      <w:rFonts w:cstheme="minorHAnsi"/>
      <w:b w:val="0"/>
    </w:rPr>
  </w:style>
  <w:style w:type="paragraph" w:customStyle="1" w:styleId="TSB-Level2Numbers">
    <w:name w:val="TSB - Level 2 Numbers"/>
    <w:basedOn w:val="TSB-Level1Numbers"/>
    <w:autoRedefine/>
    <w:qFormat/>
    <w:rsid w:val="00D262FE"/>
    <w:pPr>
      <w:numPr>
        <w:ilvl w:val="2"/>
      </w:numPr>
      <w:tabs>
        <w:tab w:val="num" w:pos="360"/>
      </w:tabs>
      <w:ind w:left="2223" w:hanging="998"/>
    </w:pPr>
  </w:style>
  <w:style w:type="character" w:customStyle="1" w:styleId="ListParagraphChar">
    <w:name w:val="List Paragraph Char"/>
    <w:basedOn w:val="DefaultParagraphFont"/>
    <w:link w:val="ListParagraph"/>
    <w:uiPriority w:val="34"/>
    <w:rsid w:val="00D262FE"/>
  </w:style>
  <w:style w:type="paragraph" w:styleId="BodyText">
    <w:name w:val="Body Text"/>
    <w:basedOn w:val="Normal"/>
    <w:link w:val="BodyTextChar"/>
    <w:rsid w:val="00D262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rFonts w:eastAsia="Times New Roman"/>
      <w:b/>
      <w:sz w:val="60"/>
      <w:szCs w:val="20"/>
      <w:lang w:eastAsia="en-GB"/>
    </w:rPr>
  </w:style>
  <w:style w:type="character" w:customStyle="1" w:styleId="BodyTextChar">
    <w:name w:val="Body Text Char"/>
    <w:basedOn w:val="DefaultParagraphFont"/>
    <w:link w:val="BodyText"/>
    <w:rsid w:val="00D262FE"/>
    <w:rPr>
      <w:rFonts w:ascii="Arial" w:eastAsia="Times New Roman" w:hAnsi="Arial" w:cs="Times New Roman"/>
      <w:b/>
      <w:sz w:val="60"/>
      <w:szCs w:val="20"/>
      <w:lang w:eastAsia="en-GB"/>
    </w:rPr>
  </w:style>
  <w:style w:type="paragraph" w:styleId="Title">
    <w:name w:val="Title"/>
    <w:basedOn w:val="Normal"/>
    <w:link w:val="TitleChar"/>
    <w:qFormat/>
    <w:rsid w:val="00D262FE"/>
    <w:pPr>
      <w:jc w:val="center"/>
    </w:pPr>
    <w:rPr>
      <w:rFonts w:eastAsia="Times New Roman"/>
      <w:b/>
      <w:sz w:val="24"/>
      <w:szCs w:val="20"/>
      <w:u w:val="single"/>
      <w:lang w:eastAsia="en-GB"/>
    </w:rPr>
  </w:style>
  <w:style w:type="character" w:customStyle="1" w:styleId="TitleChar">
    <w:name w:val="Title Char"/>
    <w:basedOn w:val="DefaultParagraphFont"/>
    <w:link w:val="Title"/>
    <w:rsid w:val="00D262FE"/>
    <w:rPr>
      <w:rFonts w:ascii="Arial" w:eastAsia="Times New Roman" w:hAnsi="Arial" w:cs="Times New Roman"/>
      <w:b/>
      <w:sz w:val="24"/>
      <w:szCs w:val="20"/>
      <w:u w:val="single"/>
      <w:lang w:eastAsia="en-GB"/>
    </w:rPr>
  </w:style>
  <w:style w:type="paragraph" w:styleId="BodyText3">
    <w:name w:val="Body Text 3"/>
    <w:basedOn w:val="Normal"/>
    <w:link w:val="BodyText3Char"/>
    <w:rsid w:val="00D262FE"/>
    <w:rPr>
      <w:rFonts w:eastAsia="Times New Roman"/>
      <w:sz w:val="28"/>
      <w:szCs w:val="20"/>
      <w:lang w:eastAsia="en-GB"/>
    </w:rPr>
  </w:style>
  <w:style w:type="character" w:customStyle="1" w:styleId="BodyText3Char">
    <w:name w:val="Body Text 3 Char"/>
    <w:basedOn w:val="DefaultParagraphFont"/>
    <w:link w:val="BodyText3"/>
    <w:rsid w:val="00D262FE"/>
    <w:rPr>
      <w:rFonts w:ascii="Arial" w:eastAsia="Times New Roman" w:hAnsi="Arial" w:cs="Times New Roman"/>
      <w:sz w:val="28"/>
      <w:szCs w:val="20"/>
      <w:lang w:eastAsia="en-GB"/>
    </w:rPr>
  </w:style>
  <w:style w:type="character" w:customStyle="1" w:styleId="Heading2Char">
    <w:name w:val="Heading 2 Char"/>
    <w:basedOn w:val="DefaultParagraphFont"/>
    <w:link w:val="Heading2"/>
    <w:uiPriority w:val="9"/>
    <w:rsid w:val="00D262FE"/>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D262F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D262F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262F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262F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262F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262F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262FE"/>
    <w:rPr>
      <w:rFonts w:asciiTheme="majorHAnsi" w:eastAsiaTheme="majorEastAsia" w:hAnsiTheme="majorHAnsi" w:cstheme="majorBidi"/>
      <w:i/>
      <w:iCs/>
      <w:color w:val="404040" w:themeColor="text1" w:themeTint="BF"/>
      <w:sz w:val="20"/>
      <w:szCs w:val="20"/>
    </w:rPr>
  </w:style>
  <w:style w:type="paragraph" w:customStyle="1" w:styleId="TSB-PolicyBullets">
    <w:name w:val="TSB - Policy Bullets"/>
    <w:basedOn w:val="ListParagraph"/>
    <w:link w:val="TSB-PolicyBulletsChar"/>
    <w:autoRedefine/>
    <w:qFormat/>
    <w:rsid w:val="00707436"/>
    <w:pPr>
      <w:spacing w:before="200"/>
      <w:ind w:left="360" w:hanging="360"/>
      <w:jc w:val="both"/>
    </w:pPr>
    <w:rPr>
      <w:rFonts w:ascii="Trebuchet MS" w:hAnsi="Trebuchet MS" w:cs="Tahoma"/>
      <w:b/>
      <w:u w:val="single"/>
    </w:rPr>
  </w:style>
  <w:style w:type="character" w:customStyle="1" w:styleId="TSB-PolicyBulletsChar">
    <w:name w:val="TSB - Policy Bullets Char"/>
    <w:basedOn w:val="ListParagraphChar"/>
    <w:link w:val="TSB-PolicyBullets"/>
    <w:rsid w:val="00707436"/>
    <w:rPr>
      <w:rFonts w:ascii="Trebuchet MS" w:hAnsi="Trebuchet MS" w:cs="Tahoma"/>
      <w:b/>
      <w:u w:val="single"/>
    </w:rPr>
  </w:style>
  <w:style w:type="character" w:customStyle="1" w:styleId="TSB-Level1NumbersChar">
    <w:name w:val="TSB - Level 1 Numbers Char"/>
    <w:basedOn w:val="Heading1Char"/>
    <w:link w:val="TSB-Level1Numbers"/>
    <w:rsid w:val="00D262FE"/>
    <w:rPr>
      <w:rFonts w:ascii="Trebuchet MS" w:hAnsi="Trebuchet MS" w:cstheme="minorHAnsi"/>
      <w:b w:val="0"/>
      <w:u w:val="single"/>
    </w:rPr>
  </w:style>
  <w:style w:type="paragraph" w:styleId="BodyText2">
    <w:name w:val="Body Text 2"/>
    <w:basedOn w:val="Normal"/>
    <w:link w:val="BodyText2Char"/>
    <w:uiPriority w:val="99"/>
    <w:semiHidden/>
    <w:unhideWhenUsed/>
    <w:rsid w:val="00671CB6"/>
    <w:pPr>
      <w:spacing w:after="120" w:line="480" w:lineRule="auto"/>
    </w:pPr>
  </w:style>
  <w:style w:type="character" w:customStyle="1" w:styleId="BodyText2Char">
    <w:name w:val="Body Text 2 Char"/>
    <w:basedOn w:val="DefaultParagraphFont"/>
    <w:link w:val="BodyText2"/>
    <w:uiPriority w:val="99"/>
    <w:semiHidden/>
    <w:rsid w:val="00671CB6"/>
    <w:rPr>
      <w:rFonts w:ascii="Arial" w:hAnsi="Arial" w:cs="Times New Roman"/>
    </w:rPr>
  </w:style>
  <w:style w:type="character" w:styleId="Hyperlink">
    <w:name w:val="Hyperlink"/>
    <w:basedOn w:val="DefaultParagraphFont"/>
    <w:uiPriority w:val="99"/>
    <w:unhideWhenUsed/>
    <w:rsid w:val="00B00374"/>
    <w:rPr>
      <w:color w:val="0000FF"/>
      <w:u w:val="single"/>
    </w:rPr>
  </w:style>
  <w:style w:type="paragraph" w:styleId="FootnoteText">
    <w:name w:val="footnote text"/>
    <w:basedOn w:val="Normal"/>
    <w:link w:val="FootnoteTextChar"/>
    <w:uiPriority w:val="99"/>
    <w:unhideWhenUsed/>
    <w:rsid w:val="00B00374"/>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B00374"/>
    <w:rPr>
      <w:sz w:val="20"/>
      <w:szCs w:val="20"/>
    </w:rPr>
  </w:style>
  <w:style w:type="character" w:styleId="FootnoteReference">
    <w:name w:val="footnote reference"/>
    <w:basedOn w:val="DefaultParagraphFont"/>
    <w:uiPriority w:val="99"/>
    <w:unhideWhenUsed/>
    <w:rsid w:val="00B00374"/>
    <w:rPr>
      <w:vertAlign w:val="superscript"/>
    </w:rPr>
  </w:style>
  <w:style w:type="character" w:styleId="FollowedHyperlink">
    <w:name w:val="FollowedHyperlink"/>
    <w:basedOn w:val="DefaultParagraphFont"/>
    <w:uiPriority w:val="99"/>
    <w:semiHidden/>
    <w:unhideWhenUsed/>
    <w:rsid w:val="00F44239"/>
    <w:rPr>
      <w:color w:val="800080" w:themeColor="followedHyperlink"/>
      <w:u w:val="single"/>
    </w:rPr>
  </w:style>
  <w:style w:type="paragraph" w:styleId="Header">
    <w:name w:val="header"/>
    <w:basedOn w:val="Normal"/>
    <w:link w:val="HeaderChar"/>
    <w:unhideWhenUsed/>
    <w:rsid w:val="00931525"/>
    <w:pPr>
      <w:tabs>
        <w:tab w:val="center" w:pos="4513"/>
        <w:tab w:val="right" w:pos="9026"/>
      </w:tabs>
    </w:pPr>
  </w:style>
  <w:style w:type="character" w:customStyle="1" w:styleId="HeaderChar">
    <w:name w:val="Header Char"/>
    <w:basedOn w:val="DefaultParagraphFont"/>
    <w:link w:val="Header"/>
    <w:rsid w:val="00931525"/>
    <w:rPr>
      <w:rFonts w:ascii="Arial" w:hAnsi="Arial" w:cs="Times New Roman"/>
    </w:rPr>
  </w:style>
  <w:style w:type="paragraph" w:styleId="Footer">
    <w:name w:val="footer"/>
    <w:basedOn w:val="Normal"/>
    <w:link w:val="FooterChar"/>
    <w:uiPriority w:val="99"/>
    <w:unhideWhenUsed/>
    <w:rsid w:val="00931525"/>
    <w:pPr>
      <w:tabs>
        <w:tab w:val="center" w:pos="4513"/>
        <w:tab w:val="right" w:pos="9026"/>
      </w:tabs>
    </w:pPr>
  </w:style>
  <w:style w:type="character" w:customStyle="1" w:styleId="FooterChar">
    <w:name w:val="Footer Char"/>
    <w:basedOn w:val="DefaultParagraphFont"/>
    <w:link w:val="Footer"/>
    <w:uiPriority w:val="99"/>
    <w:rsid w:val="00931525"/>
    <w:rPr>
      <w:rFonts w:ascii="Arial" w:hAnsi="Arial" w:cs="Times New Roman"/>
    </w:rPr>
  </w:style>
  <w:style w:type="paragraph" w:styleId="ListBullet">
    <w:name w:val="List Bullet"/>
    <w:basedOn w:val="Normal"/>
    <w:uiPriority w:val="99"/>
    <w:unhideWhenUsed/>
    <w:rsid w:val="000C7E75"/>
    <w:pPr>
      <w:numPr>
        <w:numId w:val="6"/>
      </w:numPr>
      <w:tabs>
        <w:tab w:val="clear" w:pos="644"/>
        <w:tab w:val="num" w:pos="360"/>
      </w:tabs>
      <w:ind w:left="360"/>
      <w:contextualSpacing/>
    </w:pPr>
    <w:rPr>
      <w:rFonts w:cs="Arial"/>
      <w:color w:val="000000" w:themeColor="text1"/>
      <w:szCs w:val="28"/>
    </w:rPr>
  </w:style>
  <w:style w:type="paragraph" w:styleId="NoSpacing">
    <w:name w:val="No Spacing"/>
    <w:uiPriority w:val="1"/>
    <w:qFormat/>
    <w:rsid w:val="00A05B2A"/>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5963F7"/>
    <w:rPr>
      <w:rFonts w:ascii="Tahoma" w:hAnsi="Tahoma" w:cs="Tahoma"/>
      <w:sz w:val="16"/>
      <w:szCs w:val="16"/>
    </w:rPr>
  </w:style>
  <w:style w:type="character" w:customStyle="1" w:styleId="BalloonTextChar">
    <w:name w:val="Balloon Text Char"/>
    <w:basedOn w:val="DefaultParagraphFont"/>
    <w:link w:val="BalloonText"/>
    <w:uiPriority w:val="99"/>
    <w:semiHidden/>
    <w:rsid w:val="005963F7"/>
    <w:rPr>
      <w:rFonts w:ascii="Tahoma" w:hAnsi="Tahoma" w:cs="Tahoma"/>
      <w:sz w:val="16"/>
      <w:szCs w:val="16"/>
    </w:rPr>
  </w:style>
  <w:style w:type="paragraph" w:customStyle="1" w:styleId="PolicyBullets">
    <w:name w:val="Policy Bullets"/>
    <w:basedOn w:val="ListParagraph"/>
    <w:link w:val="PolicyBulletsChar"/>
    <w:qFormat/>
    <w:rsid w:val="009862B4"/>
    <w:pPr>
      <w:numPr>
        <w:ilvl w:val="1"/>
        <w:numId w:val="38"/>
      </w:numPr>
      <w:spacing w:before="120" w:after="0"/>
      <w:jc w:val="both"/>
    </w:pPr>
  </w:style>
  <w:style w:type="character" w:customStyle="1" w:styleId="PolicyBulletsChar">
    <w:name w:val="Policy Bullets Char"/>
    <w:basedOn w:val="DefaultParagraphFont"/>
    <w:link w:val="PolicyBullets"/>
    <w:rsid w:val="009862B4"/>
  </w:style>
  <w:style w:type="paragraph" w:customStyle="1" w:styleId="Heading1">
    <w:name w:val="Heading1"/>
    <w:basedOn w:val="Normal"/>
    <w:rsid w:val="00FB32A9"/>
    <w:pPr>
      <w:numPr>
        <w:numId w:val="10"/>
      </w:numPr>
    </w:pPr>
  </w:style>
  <w:style w:type="table" w:styleId="TableGrid">
    <w:name w:val="Table Grid"/>
    <w:basedOn w:val="TableNormal"/>
    <w:uiPriority w:val="39"/>
    <w:rsid w:val="00B02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034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arkyu4ym0r9f">
    <w:name w:val="markyu4ym0r9f"/>
    <w:basedOn w:val="DefaultParagraphFont"/>
    <w:rsid w:val="000A730C"/>
  </w:style>
  <w:style w:type="character" w:styleId="UnresolvedMention">
    <w:name w:val="Unresolved Mention"/>
    <w:basedOn w:val="DefaultParagraphFont"/>
    <w:uiPriority w:val="99"/>
    <w:semiHidden/>
    <w:unhideWhenUsed/>
    <w:rsid w:val="007C4B07"/>
    <w:rPr>
      <w:color w:val="605E5C"/>
      <w:shd w:val="clear" w:color="auto" w:fill="E1DFDD"/>
    </w:rPr>
  </w:style>
  <w:style w:type="character" w:styleId="Strong">
    <w:name w:val="Strong"/>
    <w:basedOn w:val="DefaultParagraphFont"/>
    <w:uiPriority w:val="22"/>
    <w:qFormat/>
    <w:rsid w:val="007A7BDF"/>
    <w:rPr>
      <w:b/>
      <w:bCs/>
    </w:rPr>
  </w:style>
  <w:style w:type="character" w:customStyle="1" w:styleId="ui-provider">
    <w:name w:val="ui-provider"/>
    <w:basedOn w:val="DefaultParagraphFont"/>
    <w:rsid w:val="007A7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63899">
      <w:bodyDiv w:val="1"/>
      <w:marLeft w:val="0"/>
      <w:marRight w:val="0"/>
      <w:marTop w:val="0"/>
      <w:marBottom w:val="0"/>
      <w:divBdr>
        <w:top w:val="none" w:sz="0" w:space="0" w:color="auto"/>
        <w:left w:val="none" w:sz="0" w:space="0" w:color="auto"/>
        <w:bottom w:val="none" w:sz="0" w:space="0" w:color="auto"/>
        <w:right w:val="none" w:sz="0" w:space="0" w:color="auto"/>
      </w:divBdr>
      <w:divsChild>
        <w:div w:id="416365013">
          <w:marLeft w:val="547"/>
          <w:marRight w:val="0"/>
          <w:marTop w:val="200"/>
          <w:marBottom w:val="0"/>
          <w:divBdr>
            <w:top w:val="none" w:sz="0" w:space="0" w:color="auto"/>
            <w:left w:val="none" w:sz="0" w:space="0" w:color="auto"/>
            <w:bottom w:val="none" w:sz="0" w:space="0" w:color="auto"/>
            <w:right w:val="none" w:sz="0" w:space="0" w:color="auto"/>
          </w:divBdr>
        </w:div>
        <w:div w:id="303119989">
          <w:marLeft w:val="547"/>
          <w:marRight w:val="0"/>
          <w:marTop w:val="200"/>
          <w:marBottom w:val="0"/>
          <w:divBdr>
            <w:top w:val="none" w:sz="0" w:space="0" w:color="auto"/>
            <w:left w:val="none" w:sz="0" w:space="0" w:color="auto"/>
            <w:bottom w:val="none" w:sz="0" w:space="0" w:color="auto"/>
            <w:right w:val="none" w:sz="0" w:space="0" w:color="auto"/>
          </w:divBdr>
        </w:div>
        <w:div w:id="600526894">
          <w:marLeft w:val="547"/>
          <w:marRight w:val="0"/>
          <w:marTop w:val="200"/>
          <w:marBottom w:val="0"/>
          <w:divBdr>
            <w:top w:val="none" w:sz="0" w:space="0" w:color="auto"/>
            <w:left w:val="none" w:sz="0" w:space="0" w:color="auto"/>
            <w:bottom w:val="none" w:sz="0" w:space="0" w:color="auto"/>
            <w:right w:val="none" w:sz="0" w:space="0" w:color="auto"/>
          </w:divBdr>
        </w:div>
        <w:div w:id="2084838038">
          <w:marLeft w:val="547"/>
          <w:marRight w:val="0"/>
          <w:marTop w:val="200"/>
          <w:marBottom w:val="0"/>
          <w:divBdr>
            <w:top w:val="none" w:sz="0" w:space="0" w:color="auto"/>
            <w:left w:val="none" w:sz="0" w:space="0" w:color="auto"/>
            <w:bottom w:val="none" w:sz="0" w:space="0" w:color="auto"/>
            <w:right w:val="none" w:sz="0" w:space="0" w:color="auto"/>
          </w:divBdr>
        </w:div>
      </w:divsChild>
    </w:div>
    <w:div w:id="445540780">
      <w:bodyDiv w:val="1"/>
      <w:marLeft w:val="0"/>
      <w:marRight w:val="0"/>
      <w:marTop w:val="0"/>
      <w:marBottom w:val="0"/>
      <w:divBdr>
        <w:top w:val="none" w:sz="0" w:space="0" w:color="auto"/>
        <w:left w:val="none" w:sz="0" w:space="0" w:color="auto"/>
        <w:bottom w:val="none" w:sz="0" w:space="0" w:color="auto"/>
        <w:right w:val="none" w:sz="0" w:space="0" w:color="auto"/>
      </w:divBdr>
    </w:div>
    <w:div w:id="883367305">
      <w:bodyDiv w:val="1"/>
      <w:marLeft w:val="0"/>
      <w:marRight w:val="0"/>
      <w:marTop w:val="0"/>
      <w:marBottom w:val="0"/>
      <w:divBdr>
        <w:top w:val="none" w:sz="0" w:space="0" w:color="auto"/>
        <w:left w:val="none" w:sz="0" w:space="0" w:color="auto"/>
        <w:bottom w:val="none" w:sz="0" w:space="0" w:color="auto"/>
        <w:right w:val="none" w:sz="0" w:space="0" w:color="auto"/>
      </w:divBdr>
    </w:div>
    <w:div w:id="1008409281">
      <w:bodyDiv w:val="1"/>
      <w:marLeft w:val="0"/>
      <w:marRight w:val="0"/>
      <w:marTop w:val="0"/>
      <w:marBottom w:val="0"/>
      <w:divBdr>
        <w:top w:val="none" w:sz="0" w:space="0" w:color="auto"/>
        <w:left w:val="none" w:sz="0" w:space="0" w:color="auto"/>
        <w:bottom w:val="none" w:sz="0" w:space="0" w:color="auto"/>
        <w:right w:val="none" w:sz="0" w:space="0" w:color="auto"/>
      </w:divBdr>
      <w:divsChild>
        <w:div w:id="2005622172">
          <w:marLeft w:val="547"/>
          <w:marRight w:val="0"/>
          <w:marTop w:val="200"/>
          <w:marBottom w:val="0"/>
          <w:divBdr>
            <w:top w:val="none" w:sz="0" w:space="0" w:color="auto"/>
            <w:left w:val="none" w:sz="0" w:space="0" w:color="auto"/>
            <w:bottom w:val="none" w:sz="0" w:space="0" w:color="auto"/>
            <w:right w:val="none" w:sz="0" w:space="0" w:color="auto"/>
          </w:divBdr>
        </w:div>
      </w:divsChild>
    </w:div>
    <w:div w:id="1103647430">
      <w:bodyDiv w:val="1"/>
      <w:marLeft w:val="0"/>
      <w:marRight w:val="0"/>
      <w:marTop w:val="0"/>
      <w:marBottom w:val="0"/>
      <w:divBdr>
        <w:top w:val="none" w:sz="0" w:space="0" w:color="auto"/>
        <w:left w:val="none" w:sz="0" w:space="0" w:color="auto"/>
        <w:bottom w:val="none" w:sz="0" w:space="0" w:color="auto"/>
        <w:right w:val="none" w:sz="0" w:space="0" w:color="auto"/>
      </w:divBdr>
    </w:div>
    <w:div w:id="1139884141">
      <w:bodyDiv w:val="1"/>
      <w:marLeft w:val="0"/>
      <w:marRight w:val="0"/>
      <w:marTop w:val="0"/>
      <w:marBottom w:val="0"/>
      <w:divBdr>
        <w:top w:val="none" w:sz="0" w:space="0" w:color="auto"/>
        <w:left w:val="none" w:sz="0" w:space="0" w:color="auto"/>
        <w:bottom w:val="none" w:sz="0" w:space="0" w:color="auto"/>
        <w:right w:val="none" w:sz="0" w:space="0" w:color="auto"/>
      </w:divBdr>
    </w:div>
    <w:div w:id="1874461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dbs-workforce-guidance" TargetMode="External"/><Relationship Id="rId18" Type="http://schemas.openxmlformats.org/officeDocument/2006/relationships/hyperlink" Target="http://www.legislation.gov.uk/uksi/2012/560/regulation/3/made" TargetMode="External"/><Relationship Id="rId26" Type="http://schemas.openxmlformats.org/officeDocument/2006/relationships/hyperlink" Target="mailto:EducationalPsychologyTeam@bradford.gov.uk" TargetMode="External"/><Relationship Id="rId39" Type="http://schemas.openxmlformats.org/officeDocument/2006/relationships/footer" Target="footer2.xml"/><Relationship Id="rId21" Type="http://schemas.openxmlformats.org/officeDocument/2006/relationships/hyperlink" Target="mailto:Child.Exploitation@bradford.gov.uk" TargetMode="External"/><Relationship Id="rId34" Type="http://schemas.openxmlformats.org/officeDocument/2006/relationships/hyperlink" Target="mailto:schooladmissions@bradford.gov.uk" TargetMode="External"/><Relationship Id="rId42" Type="http://schemas.openxmlformats.org/officeDocument/2006/relationships/footer" Target="footer4.xml"/><Relationship Id="rId47"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hyperlink" Target="mailto:LADO@Bradford.c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wf.org.uk/" TargetMode="External"/><Relationship Id="rId24" Type="http://schemas.openxmlformats.org/officeDocument/2006/relationships/hyperlink" Target="mailto:childrens.enquiries@bradford.gov.uk" TargetMode="External"/><Relationship Id="rId32" Type="http://schemas.openxmlformats.org/officeDocument/2006/relationships/hyperlink" Target="mailto:Attlegal@bradford.gov.uk" TargetMode="External"/><Relationship Id="rId37" Type="http://schemas.openxmlformats.org/officeDocument/2006/relationships/header" Target="header1.xml"/><Relationship Id="rId40" Type="http://schemas.openxmlformats.org/officeDocument/2006/relationships/footer" Target="footer3.xml"/><Relationship Id="rId45"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gov.uk/legal-right-work-uk" TargetMode="External"/><Relationship Id="rId23" Type="http://schemas.openxmlformats.org/officeDocument/2006/relationships/hyperlink" Target="mailto:CME@bradford.gov.uk" TargetMode="External"/><Relationship Id="rId28" Type="http://schemas.openxmlformats.org/officeDocument/2006/relationships/hyperlink" Target="mailto:PN@bradford.gov.uk" TargetMode="External"/><Relationship Id="rId36" Type="http://schemas.openxmlformats.org/officeDocument/2006/relationships/hyperlink" Target="mailto:SEN@bradford.gov.uk" TargetMode="External"/><Relationship Id="rId10" Type="http://schemas.openxmlformats.org/officeDocument/2006/relationships/image" Target="media/image2.png"/><Relationship Id="rId19" Type="http://schemas.openxmlformats.org/officeDocument/2006/relationships/hyperlink" Target="mailto:Education.Access@bradford.gov.uk" TargetMode="External"/><Relationship Id="rId31" Type="http://schemas.openxmlformats.org/officeDocument/2006/relationships/hyperlink" Target="mailto:Danielle.King@bradford.gov.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teacherservices.education.gov.uk/" TargetMode="External"/><Relationship Id="rId22" Type="http://schemas.openxmlformats.org/officeDocument/2006/relationships/hyperlink" Target="mailto:cee@bradford.gov.uk" TargetMode="External"/><Relationship Id="rId27" Type="http://schemas.openxmlformats.org/officeDocument/2006/relationships/hyperlink" Target="mailto:electiveheducation@bradford.gov.uk" TargetMode="External"/><Relationship Id="rId30" Type="http://schemas.openxmlformats.org/officeDocument/2006/relationships/hyperlink" Target="mailto:Childrens.enquiries@bradford.gov.uk" TargetMode="External"/><Relationship Id="rId35" Type="http://schemas.openxmlformats.org/officeDocument/2006/relationships/hyperlink" Target="mailto:SCILTeam@bradford.gov.uk"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afeguardinginschools.co.uk/responding-sexting-schools-colleges-ukccis/" TargetMode="External"/><Relationship Id="rId17" Type="http://schemas.openxmlformats.org/officeDocument/2006/relationships/hyperlink" Target="http://www.legislation.gov.uk/uksi/2012/560/regulation/3/made" TargetMode="External"/><Relationship Id="rId25" Type="http://schemas.openxmlformats.org/officeDocument/2006/relationships/hyperlink" Target="mailto:earlyeducationfund@bradford.gov.uk" TargetMode="External"/><Relationship Id="rId33" Type="http://schemas.openxmlformats.org/officeDocument/2006/relationships/hyperlink" Target="mailto:EdSafeTeam@bradford.gov.uk" TargetMode="External"/><Relationship Id="rId38" Type="http://schemas.openxmlformats.org/officeDocument/2006/relationships/header" Target="header2.xml"/><Relationship Id="rId46" Type="http://schemas.openxmlformats.org/officeDocument/2006/relationships/customXml" Target="../customXml/item3.xml"/><Relationship Id="rId20" Type="http://schemas.openxmlformats.org/officeDocument/2006/relationships/hyperlink" Target="mailto:Attendance@bradford.gov.uk" TargetMode="External"/><Relationship Id="rId4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1DDEC91D12C24EBEFF96B62520EF45" ma:contentTypeVersion="13" ma:contentTypeDescription="Create a new document." ma:contentTypeScope="" ma:versionID="d2835de175c85ea3b34cd88925277baa">
  <xsd:schema xmlns:xsd="http://www.w3.org/2001/XMLSchema" xmlns:xs="http://www.w3.org/2001/XMLSchema" xmlns:p="http://schemas.microsoft.com/office/2006/metadata/properties" xmlns:ns2="ee2e7422-6e12-4307-8f79-f87f086ace01" xmlns:ns3="e8954973-216a-45a2-9a41-38ccaa60a9f6" targetNamespace="http://schemas.microsoft.com/office/2006/metadata/properties" ma:root="true" ma:fieldsID="146cf28262458b8d0b9e25dae32e360d" ns2:_="" ns3:_="">
    <xsd:import namespace="ee2e7422-6e12-4307-8f79-f87f086ace01"/>
    <xsd:import namespace="e8954973-216a-45a2-9a41-38ccaa60a9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e7422-6e12-4307-8f79-f87f086ac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6684120-075e-4606-9445-924aa7f018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954973-216a-45a2-9a41-38ccaa60a9f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a3a6393-37c2-45c3-bdb6-5953a89fa4e0}" ma:internalName="TaxCatchAll" ma:showField="CatchAllData" ma:web="e8954973-216a-45a2-9a41-38ccaa60a9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8954973-216a-45a2-9a41-38ccaa60a9f6" xsi:nil="true"/>
    <lcf76f155ced4ddcb4097134ff3c332f xmlns="ee2e7422-6e12-4307-8f79-f87f086ace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396CB7-6DC3-46DF-AE0B-0202F5F718C0}">
  <ds:schemaRefs>
    <ds:schemaRef ds:uri="http://schemas.openxmlformats.org/officeDocument/2006/bibliography"/>
  </ds:schemaRefs>
</ds:datastoreItem>
</file>

<file path=customXml/itemProps2.xml><?xml version="1.0" encoding="utf-8"?>
<ds:datastoreItem xmlns:ds="http://schemas.openxmlformats.org/officeDocument/2006/customXml" ds:itemID="{69DB7191-2A38-4995-8F8C-D845954E61E0}"/>
</file>

<file path=customXml/itemProps3.xml><?xml version="1.0" encoding="utf-8"?>
<ds:datastoreItem xmlns:ds="http://schemas.openxmlformats.org/officeDocument/2006/customXml" ds:itemID="{01879C77-A3B2-46A9-83DE-D08B692C1007}"/>
</file>

<file path=customXml/itemProps4.xml><?xml version="1.0" encoding="utf-8"?>
<ds:datastoreItem xmlns:ds="http://schemas.openxmlformats.org/officeDocument/2006/customXml" ds:itemID="{7D7068AE-4632-4E15-B2DF-D5C237B3DB4D}"/>
</file>

<file path=docProps/app.xml><?xml version="1.0" encoding="utf-8"?>
<Properties xmlns="http://schemas.openxmlformats.org/officeDocument/2006/extended-properties" xmlns:vt="http://schemas.openxmlformats.org/officeDocument/2006/docPropsVTypes">
  <Template>Normal</Template>
  <TotalTime>1566</TotalTime>
  <Pages>60</Pages>
  <Words>21125</Words>
  <Characters>120415</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Horton Grange Primary</Company>
  <LinksUpToDate>false</LinksUpToDate>
  <CharactersWithSpaces>141258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Senco</dc:creator>
  <cp:lastModifiedBy>Tim Phillips</cp:lastModifiedBy>
  <cp:revision>214</cp:revision>
  <cp:lastPrinted>2025-11-25T08:33:00Z</cp:lastPrinted>
  <dcterms:created xsi:type="dcterms:W3CDTF">2025-03-10T12:06:00Z</dcterms:created>
  <dcterms:modified xsi:type="dcterms:W3CDTF">2025-11-25T08:50:00Z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0x010100381DDEC91D12C24EBEFF96B62520EF45</vt:lpwstr>
  </property>
</Properties>
</file>